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E73" w:rsidRPr="00C80D11" w:rsidRDefault="00D54F44" w:rsidP="00C80D11">
      <w:pPr>
        <w:spacing w:line="276" w:lineRule="auto"/>
        <w:jc w:val="right"/>
        <w:rPr>
          <w:rFonts w:ascii="Calibri" w:eastAsia="Times New Roman" w:hAnsi="Calibri" w:cs="Calibri"/>
          <w:color w:val="7030A0"/>
          <w:sz w:val="36"/>
          <w:szCs w:val="36"/>
          <w:shd w:val="solid" w:color="FFFFFF" w:fill="auto"/>
          <w:lang w:val="es-MX" w:eastAsia="ru-RU"/>
        </w:rPr>
      </w:pPr>
      <w:r w:rsidRPr="00C80D11">
        <w:rPr>
          <w:rFonts w:ascii="Calibri" w:eastAsia="Times New Roman" w:hAnsi="Calibri" w:cs="Calibri"/>
          <w:color w:val="7030A0"/>
          <w:sz w:val="36"/>
          <w:szCs w:val="36"/>
          <w:shd w:val="solid" w:color="FFFFFF" w:fill="auto"/>
          <w:lang w:val="es-MX" w:eastAsia="ru-RU"/>
        </w:rPr>
        <w:t>Análisis de seguridad en redes inalámbr</w:t>
      </w:r>
      <w:r w:rsidR="00254A23" w:rsidRPr="00C80D11">
        <w:rPr>
          <w:rFonts w:ascii="Calibri" w:eastAsia="Times New Roman" w:hAnsi="Calibri" w:cs="Calibri"/>
          <w:color w:val="7030A0"/>
          <w:sz w:val="36"/>
          <w:szCs w:val="36"/>
          <w:shd w:val="solid" w:color="FFFFFF" w:fill="auto"/>
          <w:lang w:val="es-MX" w:eastAsia="ru-RU"/>
        </w:rPr>
        <w:t xml:space="preserve">icas de las </w:t>
      </w:r>
      <w:proofErr w:type="spellStart"/>
      <w:r w:rsidR="00B339BC" w:rsidRPr="00C80D11">
        <w:rPr>
          <w:rFonts w:ascii="Calibri" w:eastAsia="Times New Roman" w:hAnsi="Calibri" w:cs="Calibri"/>
          <w:color w:val="7030A0"/>
          <w:sz w:val="36"/>
          <w:szCs w:val="36"/>
          <w:shd w:val="solid" w:color="FFFFFF" w:fill="auto"/>
          <w:lang w:val="es-MX" w:eastAsia="ru-RU"/>
        </w:rPr>
        <w:t>MiPyME</w:t>
      </w:r>
      <w:proofErr w:type="spellEnd"/>
      <w:r w:rsidR="00480A92" w:rsidRPr="00C80D11">
        <w:rPr>
          <w:rFonts w:ascii="Calibri" w:eastAsia="Times New Roman" w:hAnsi="Calibri" w:cs="Calibri"/>
          <w:color w:val="7030A0"/>
          <w:sz w:val="36"/>
          <w:szCs w:val="36"/>
          <w:shd w:val="solid" w:color="FFFFFF" w:fill="auto"/>
          <w:lang w:val="es-MX" w:eastAsia="ru-RU"/>
        </w:rPr>
        <w:t xml:space="preserve"> y propuesta de mejora</w:t>
      </w:r>
    </w:p>
    <w:p w:rsidR="00EE36BD" w:rsidRPr="00C80D11" w:rsidRDefault="0080455A" w:rsidP="00C80D11">
      <w:pPr>
        <w:spacing w:line="276" w:lineRule="auto"/>
        <w:jc w:val="right"/>
        <w:rPr>
          <w:rFonts w:cs="Arial"/>
          <w:b/>
          <w:i/>
          <w:sz w:val="22"/>
          <w:szCs w:val="28"/>
          <w:lang w:val="en-US"/>
        </w:rPr>
      </w:pPr>
      <w:r w:rsidRPr="00C80D11">
        <w:rPr>
          <w:rFonts w:ascii="Calibri" w:eastAsia="Times New Roman" w:hAnsi="Calibri" w:cs="Calibri"/>
          <w:i/>
          <w:color w:val="7030A0"/>
          <w:sz w:val="28"/>
          <w:szCs w:val="36"/>
          <w:shd w:val="solid" w:color="FFFFFF" w:fill="auto"/>
          <w:lang w:val="es-MX" w:eastAsia="ru-RU"/>
        </w:rPr>
        <w:t xml:space="preserve">Security analysis in wireless networks of </w:t>
      </w:r>
      <w:proofErr w:type="spellStart"/>
      <w:r w:rsidRPr="00C80D11">
        <w:rPr>
          <w:rFonts w:ascii="Calibri" w:eastAsia="Times New Roman" w:hAnsi="Calibri" w:cs="Calibri"/>
          <w:i/>
          <w:color w:val="7030A0"/>
          <w:sz w:val="28"/>
          <w:szCs w:val="36"/>
          <w:shd w:val="solid" w:color="FFFFFF" w:fill="auto"/>
          <w:lang w:val="es-MX" w:eastAsia="ru-RU"/>
        </w:rPr>
        <w:t>MiPyMEs</w:t>
      </w:r>
      <w:proofErr w:type="spellEnd"/>
      <w:r w:rsidRPr="00C80D11">
        <w:rPr>
          <w:rFonts w:ascii="Calibri" w:eastAsia="Times New Roman" w:hAnsi="Calibri" w:cs="Calibri"/>
          <w:i/>
          <w:color w:val="7030A0"/>
          <w:sz w:val="28"/>
          <w:szCs w:val="36"/>
          <w:shd w:val="solid" w:color="FFFFFF" w:fill="auto"/>
          <w:lang w:val="es-MX" w:eastAsia="ru-RU"/>
        </w:rPr>
        <w:t xml:space="preserve"> and proposal for improvement</w:t>
      </w:r>
    </w:p>
    <w:p w:rsidR="005632FE" w:rsidRDefault="005632FE" w:rsidP="00EE36BD">
      <w:pPr>
        <w:spacing w:after="0" w:line="240" w:lineRule="auto"/>
        <w:jc w:val="right"/>
        <w:rPr>
          <w:rFonts w:cs="Arial"/>
          <w:b/>
          <w:sz w:val="20"/>
          <w:szCs w:val="20"/>
          <w:lang w:val="es-MX"/>
        </w:rPr>
      </w:pPr>
    </w:p>
    <w:p w:rsidR="00EE36BD" w:rsidRPr="00C80D11" w:rsidRDefault="00EE36BD" w:rsidP="00C80D11">
      <w:pPr>
        <w:spacing w:after="0" w:line="276" w:lineRule="auto"/>
        <w:jc w:val="right"/>
        <w:rPr>
          <w:rFonts w:ascii="Calibri" w:eastAsia="Calibri" w:hAnsi="Calibri" w:cs="Calibri"/>
          <w:b/>
          <w:szCs w:val="24"/>
        </w:rPr>
      </w:pPr>
      <w:r w:rsidRPr="00C80D11">
        <w:rPr>
          <w:rFonts w:ascii="Calibri" w:eastAsia="Calibri" w:hAnsi="Calibri" w:cs="Calibri"/>
          <w:b/>
          <w:szCs w:val="24"/>
        </w:rPr>
        <w:t>César Manuel Hernández Mendoza</w:t>
      </w:r>
    </w:p>
    <w:p w:rsidR="00EE36BD" w:rsidRPr="00C80D11" w:rsidRDefault="00EE36BD" w:rsidP="00C80D11">
      <w:pPr>
        <w:spacing w:after="0" w:line="276" w:lineRule="auto"/>
        <w:jc w:val="right"/>
        <w:rPr>
          <w:rFonts w:ascii="Calibri" w:eastAsia="Calibri" w:hAnsi="Calibri" w:cs="Calibri"/>
          <w:szCs w:val="24"/>
        </w:rPr>
      </w:pPr>
      <w:r w:rsidRPr="00C80D11">
        <w:rPr>
          <w:rFonts w:ascii="Calibri" w:eastAsia="Calibri" w:hAnsi="Calibri" w:cs="Calibri"/>
          <w:szCs w:val="24"/>
        </w:rPr>
        <w:t>Instituto Tecnológico Superior de Irapuato</w:t>
      </w:r>
    </w:p>
    <w:p w:rsidR="00CD3438" w:rsidRPr="00C80D11" w:rsidRDefault="00893B7A" w:rsidP="00C80D11">
      <w:pPr>
        <w:spacing w:after="0" w:line="276" w:lineRule="auto"/>
        <w:jc w:val="right"/>
        <w:rPr>
          <w:rFonts w:asciiTheme="minorHAnsi" w:hAnsiTheme="minorHAnsi"/>
          <w:color w:val="FF0000"/>
          <w:lang w:val="es-MX"/>
        </w:rPr>
      </w:pPr>
      <w:hyperlink r:id="rId9" w:history="1">
        <w:r w:rsidR="00EE36BD" w:rsidRPr="00C80D11">
          <w:rPr>
            <w:rFonts w:asciiTheme="minorHAnsi" w:hAnsiTheme="minorHAnsi"/>
            <w:color w:val="FF0000"/>
            <w:lang w:val="es-MX"/>
          </w:rPr>
          <w:t>cesar.hernandez@itesi.edu.mx</w:t>
        </w:r>
      </w:hyperlink>
    </w:p>
    <w:p w:rsidR="00EE36BD" w:rsidRPr="00BE5148" w:rsidRDefault="00EE36BD" w:rsidP="00C80D11">
      <w:pPr>
        <w:spacing w:after="0" w:line="276" w:lineRule="auto"/>
        <w:jc w:val="right"/>
        <w:rPr>
          <w:rFonts w:cs="Arial"/>
          <w:sz w:val="20"/>
          <w:szCs w:val="20"/>
        </w:rPr>
      </w:pPr>
    </w:p>
    <w:p w:rsidR="00EE36BD" w:rsidRPr="00C80D11" w:rsidRDefault="00E4296C" w:rsidP="00C80D11">
      <w:pPr>
        <w:spacing w:after="0" w:line="276" w:lineRule="auto"/>
        <w:jc w:val="right"/>
        <w:rPr>
          <w:rFonts w:ascii="Calibri" w:eastAsia="Calibri" w:hAnsi="Calibri" w:cs="Calibri"/>
          <w:b/>
          <w:szCs w:val="24"/>
        </w:rPr>
      </w:pPr>
      <w:r w:rsidRPr="00C80D11">
        <w:rPr>
          <w:rFonts w:ascii="Calibri" w:eastAsia="Calibri" w:hAnsi="Calibri" w:cs="Calibri"/>
          <w:b/>
          <w:szCs w:val="24"/>
        </w:rPr>
        <w:t>Luz María Rodríguez Vidal</w:t>
      </w:r>
    </w:p>
    <w:p w:rsidR="00EE36BD" w:rsidRPr="00C80D11" w:rsidRDefault="00EE36BD" w:rsidP="00C80D11">
      <w:pPr>
        <w:spacing w:after="0" w:line="276" w:lineRule="auto"/>
        <w:jc w:val="right"/>
        <w:rPr>
          <w:rFonts w:ascii="Calibri" w:eastAsia="Calibri" w:hAnsi="Calibri" w:cs="Calibri"/>
          <w:szCs w:val="24"/>
        </w:rPr>
      </w:pPr>
      <w:r w:rsidRPr="00C80D11">
        <w:rPr>
          <w:rFonts w:ascii="Calibri" w:eastAsia="Calibri" w:hAnsi="Calibri" w:cs="Calibri"/>
          <w:szCs w:val="24"/>
        </w:rPr>
        <w:t>Instituto Tecnológico Superior de Irapuato</w:t>
      </w:r>
    </w:p>
    <w:p w:rsidR="00EE36BD" w:rsidRPr="00C80D11" w:rsidRDefault="00893B7A" w:rsidP="00C80D11">
      <w:pPr>
        <w:spacing w:after="0" w:line="276" w:lineRule="auto"/>
        <w:jc w:val="right"/>
        <w:rPr>
          <w:rFonts w:asciiTheme="minorHAnsi" w:hAnsiTheme="minorHAnsi"/>
          <w:color w:val="FF0000"/>
          <w:lang w:val="es-MX"/>
        </w:rPr>
      </w:pPr>
      <w:hyperlink r:id="rId10" w:history="1">
        <w:r w:rsidR="00E4296C" w:rsidRPr="00C80D11">
          <w:rPr>
            <w:rFonts w:asciiTheme="minorHAnsi" w:hAnsiTheme="minorHAnsi"/>
            <w:color w:val="FF0000"/>
            <w:lang w:val="es-MX"/>
          </w:rPr>
          <w:t>luzrodriguez@itesi.edu.mx</w:t>
        </w:r>
      </w:hyperlink>
    </w:p>
    <w:p w:rsidR="00EE36BD" w:rsidRPr="00BE5148" w:rsidRDefault="00EE36BD" w:rsidP="00C80D11">
      <w:pPr>
        <w:spacing w:after="0" w:line="276" w:lineRule="auto"/>
        <w:jc w:val="right"/>
        <w:rPr>
          <w:rFonts w:cs="Arial"/>
          <w:sz w:val="20"/>
          <w:szCs w:val="20"/>
        </w:rPr>
      </w:pPr>
    </w:p>
    <w:p w:rsidR="00EE36BD" w:rsidRPr="00C80D11" w:rsidRDefault="00E4296C" w:rsidP="00C80D11">
      <w:pPr>
        <w:spacing w:after="0" w:line="276" w:lineRule="auto"/>
        <w:jc w:val="right"/>
        <w:rPr>
          <w:rFonts w:ascii="Calibri" w:eastAsia="Calibri" w:hAnsi="Calibri" w:cs="Calibri"/>
          <w:b/>
          <w:szCs w:val="24"/>
        </w:rPr>
      </w:pPr>
      <w:r w:rsidRPr="00C80D11">
        <w:rPr>
          <w:rFonts w:ascii="Calibri" w:eastAsia="Calibri" w:hAnsi="Calibri" w:cs="Calibri"/>
          <w:b/>
          <w:szCs w:val="24"/>
        </w:rPr>
        <w:t>Maricela Aguilar Almanza</w:t>
      </w:r>
    </w:p>
    <w:p w:rsidR="00EE36BD" w:rsidRPr="00C80D11" w:rsidRDefault="00EE36BD" w:rsidP="00C80D11">
      <w:pPr>
        <w:spacing w:after="0" w:line="276" w:lineRule="auto"/>
        <w:jc w:val="right"/>
        <w:rPr>
          <w:rFonts w:ascii="Calibri" w:eastAsia="Calibri" w:hAnsi="Calibri" w:cs="Calibri"/>
          <w:szCs w:val="24"/>
        </w:rPr>
      </w:pPr>
      <w:r w:rsidRPr="00C80D11">
        <w:rPr>
          <w:rFonts w:ascii="Calibri" w:eastAsia="Calibri" w:hAnsi="Calibri" w:cs="Calibri"/>
          <w:szCs w:val="24"/>
        </w:rPr>
        <w:t>Instituto Tecnológico Superior de Irapuato</w:t>
      </w:r>
    </w:p>
    <w:p w:rsidR="00EE36BD" w:rsidRPr="00C80D11" w:rsidRDefault="00893B7A" w:rsidP="00C80D11">
      <w:pPr>
        <w:spacing w:after="0" w:line="276" w:lineRule="auto"/>
        <w:jc w:val="right"/>
        <w:rPr>
          <w:rFonts w:asciiTheme="minorHAnsi" w:hAnsiTheme="minorHAnsi"/>
          <w:color w:val="FF0000"/>
          <w:lang w:val="es-MX"/>
        </w:rPr>
      </w:pPr>
      <w:hyperlink r:id="rId11" w:history="1">
        <w:r w:rsidR="00E4296C" w:rsidRPr="00C80D11">
          <w:rPr>
            <w:rFonts w:asciiTheme="minorHAnsi" w:hAnsiTheme="minorHAnsi"/>
            <w:color w:val="FF0000"/>
            <w:lang w:val="es-MX"/>
          </w:rPr>
          <w:t>maaguilar@itesi.edu.mx</w:t>
        </w:r>
      </w:hyperlink>
    </w:p>
    <w:p w:rsidR="00EE36BD" w:rsidRDefault="00EE36BD" w:rsidP="00EE36BD">
      <w:pPr>
        <w:tabs>
          <w:tab w:val="left" w:pos="4558"/>
        </w:tabs>
        <w:jc w:val="left"/>
        <w:rPr>
          <w:sz w:val="20"/>
          <w:szCs w:val="20"/>
        </w:rPr>
      </w:pPr>
    </w:p>
    <w:p w:rsidR="00EE36BD" w:rsidRPr="00C80D11" w:rsidRDefault="00C80D11" w:rsidP="00C80D11">
      <w:pPr>
        <w:tabs>
          <w:tab w:val="left" w:pos="4558"/>
        </w:tabs>
        <w:spacing w:after="0"/>
        <w:jc w:val="left"/>
        <w:rPr>
          <w:rFonts w:ascii="Calibri" w:eastAsia="Times New Roman" w:hAnsi="Calibri" w:cs="Calibri"/>
          <w:color w:val="7030A0"/>
          <w:sz w:val="28"/>
          <w:szCs w:val="28"/>
          <w:lang w:eastAsia="es-ES"/>
        </w:rPr>
      </w:pPr>
      <w:r>
        <w:rPr>
          <w:b/>
          <w:szCs w:val="24"/>
        </w:rPr>
        <w:br/>
      </w:r>
      <w:r w:rsidR="00EE36BD" w:rsidRPr="00C80D11">
        <w:rPr>
          <w:rFonts w:ascii="Calibri" w:eastAsia="Times New Roman" w:hAnsi="Calibri" w:cs="Calibri"/>
          <w:color w:val="7030A0"/>
          <w:sz w:val="28"/>
          <w:szCs w:val="28"/>
          <w:lang w:eastAsia="es-ES"/>
        </w:rPr>
        <w:t>Resumen</w:t>
      </w:r>
    </w:p>
    <w:p w:rsidR="00812581" w:rsidRPr="00C80D11" w:rsidRDefault="00EE36BD" w:rsidP="00C80D11">
      <w:pPr>
        <w:tabs>
          <w:tab w:val="left" w:pos="4558"/>
        </w:tabs>
        <w:rPr>
          <w:rFonts w:ascii="Times New Roman" w:hAnsi="Times New Roman" w:cs="Times New Roman"/>
          <w:szCs w:val="24"/>
        </w:rPr>
      </w:pPr>
      <w:r w:rsidRPr="00C80D11">
        <w:rPr>
          <w:rFonts w:ascii="Times New Roman" w:hAnsi="Times New Roman" w:cs="Times New Roman"/>
          <w:szCs w:val="24"/>
        </w:rPr>
        <w:t xml:space="preserve">Hoy </w:t>
      </w:r>
      <w:r w:rsidR="0080557D" w:rsidRPr="00C80D11">
        <w:rPr>
          <w:rFonts w:ascii="Times New Roman" w:hAnsi="Times New Roman" w:cs="Times New Roman"/>
          <w:szCs w:val="24"/>
        </w:rPr>
        <w:t xml:space="preserve">en </w:t>
      </w:r>
      <w:r w:rsidRPr="00C80D11">
        <w:rPr>
          <w:rFonts w:ascii="Times New Roman" w:hAnsi="Times New Roman" w:cs="Times New Roman"/>
          <w:szCs w:val="24"/>
        </w:rPr>
        <w:t xml:space="preserve">día, </w:t>
      </w:r>
      <w:r w:rsidR="0080557D" w:rsidRPr="00C80D11">
        <w:rPr>
          <w:rFonts w:ascii="Times New Roman" w:hAnsi="Times New Roman" w:cs="Times New Roman"/>
          <w:szCs w:val="24"/>
        </w:rPr>
        <w:t xml:space="preserve">al </w:t>
      </w:r>
      <w:r w:rsidR="005746A1" w:rsidRPr="00C80D11">
        <w:rPr>
          <w:rFonts w:ascii="Times New Roman" w:hAnsi="Times New Roman" w:cs="Times New Roman"/>
          <w:szCs w:val="24"/>
        </w:rPr>
        <w:t xml:space="preserve">hablar de </w:t>
      </w:r>
      <w:r w:rsidR="001B6672" w:rsidRPr="00C80D11">
        <w:rPr>
          <w:rFonts w:ascii="Times New Roman" w:hAnsi="Times New Roman" w:cs="Times New Roman"/>
          <w:szCs w:val="24"/>
        </w:rPr>
        <w:t>redes inalámbricas</w:t>
      </w:r>
      <w:r w:rsidR="00854FAE" w:rsidRPr="00C80D11">
        <w:rPr>
          <w:rFonts w:ascii="Times New Roman" w:hAnsi="Times New Roman" w:cs="Times New Roman"/>
          <w:szCs w:val="24"/>
        </w:rPr>
        <w:t xml:space="preserve"> no só</w:t>
      </w:r>
      <w:r w:rsidR="0010655D" w:rsidRPr="00C80D11">
        <w:rPr>
          <w:rFonts w:ascii="Times New Roman" w:hAnsi="Times New Roman" w:cs="Times New Roman"/>
          <w:szCs w:val="24"/>
        </w:rPr>
        <w:t xml:space="preserve">lo </w:t>
      </w:r>
      <w:r w:rsidR="0080557D" w:rsidRPr="00C80D11">
        <w:rPr>
          <w:rFonts w:ascii="Times New Roman" w:hAnsi="Times New Roman" w:cs="Times New Roman"/>
          <w:szCs w:val="24"/>
        </w:rPr>
        <w:t xml:space="preserve">se </w:t>
      </w:r>
      <w:r w:rsidR="0010655D" w:rsidRPr="00C80D11">
        <w:rPr>
          <w:rFonts w:ascii="Times New Roman" w:hAnsi="Times New Roman" w:cs="Times New Roman"/>
          <w:szCs w:val="24"/>
        </w:rPr>
        <w:t>habla de comunicación,</w:t>
      </w:r>
      <w:r w:rsidRPr="00C80D11">
        <w:rPr>
          <w:rFonts w:ascii="Times New Roman" w:hAnsi="Times New Roman" w:cs="Times New Roman"/>
          <w:szCs w:val="24"/>
        </w:rPr>
        <w:t xml:space="preserve"> </w:t>
      </w:r>
      <w:r w:rsidR="0080557D" w:rsidRPr="00C80D11">
        <w:rPr>
          <w:rFonts w:ascii="Times New Roman" w:hAnsi="Times New Roman" w:cs="Times New Roman"/>
          <w:szCs w:val="24"/>
        </w:rPr>
        <w:t>sino también  de u</w:t>
      </w:r>
      <w:r w:rsidR="001B6672" w:rsidRPr="00C80D11">
        <w:rPr>
          <w:rFonts w:ascii="Times New Roman" w:hAnsi="Times New Roman" w:cs="Times New Roman"/>
          <w:szCs w:val="24"/>
        </w:rPr>
        <w:t xml:space="preserve">na gran cantidad de características técnicas y operativas que difieren según </w:t>
      </w:r>
      <w:r w:rsidR="002D3619" w:rsidRPr="00C80D11">
        <w:rPr>
          <w:rFonts w:ascii="Times New Roman" w:hAnsi="Times New Roman" w:cs="Times New Roman"/>
          <w:szCs w:val="24"/>
        </w:rPr>
        <w:t xml:space="preserve">la marca y fabricante del dispositivo emisor, </w:t>
      </w:r>
      <w:r w:rsidR="00416446" w:rsidRPr="00C80D11">
        <w:rPr>
          <w:rFonts w:ascii="Times New Roman" w:hAnsi="Times New Roman" w:cs="Times New Roman"/>
          <w:szCs w:val="24"/>
        </w:rPr>
        <w:t>tales</w:t>
      </w:r>
      <w:r w:rsidR="001B6672" w:rsidRPr="00C80D11">
        <w:rPr>
          <w:rFonts w:ascii="Times New Roman" w:hAnsi="Times New Roman" w:cs="Times New Roman"/>
          <w:szCs w:val="24"/>
        </w:rPr>
        <w:t xml:space="preserve"> como</w:t>
      </w:r>
      <w:r w:rsidR="00480A92" w:rsidRPr="00C80D11">
        <w:rPr>
          <w:rFonts w:ascii="Times New Roman" w:hAnsi="Times New Roman" w:cs="Times New Roman"/>
          <w:szCs w:val="24"/>
        </w:rPr>
        <w:t xml:space="preserve"> las</w:t>
      </w:r>
      <w:r w:rsidR="001B6672" w:rsidRPr="00C80D11">
        <w:rPr>
          <w:rFonts w:ascii="Times New Roman" w:hAnsi="Times New Roman" w:cs="Times New Roman"/>
          <w:szCs w:val="24"/>
        </w:rPr>
        <w:t xml:space="preserve"> configuraciones </w:t>
      </w:r>
      <w:r w:rsidR="007C008A" w:rsidRPr="00C80D11">
        <w:rPr>
          <w:rFonts w:ascii="Times New Roman" w:hAnsi="Times New Roman" w:cs="Times New Roman"/>
          <w:szCs w:val="24"/>
        </w:rPr>
        <w:t xml:space="preserve">básicas </w:t>
      </w:r>
      <w:r w:rsidR="001B6672" w:rsidRPr="00C80D11">
        <w:rPr>
          <w:rFonts w:ascii="Times New Roman" w:hAnsi="Times New Roman" w:cs="Times New Roman"/>
          <w:szCs w:val="24"/>
        </w:rPr>
        <w:t>de seguridad, sus prestaciones, su alcance e incluso la posición y ubicación del equipo</w:t>
      </w:r>
      <w:r w:rsidR="00416446" w:rsidRPr="00C80D11">
        <w:rPr>
          <w:rFonts w:ascii="Times New Roman" w:hAnsi="Times New Roman" w:cs="Times New Roman"/>
          <w:szCs w:val="24"/>
        </w:rPr>
        <w:t xml:space="preserve"> en el área asignada</w:t>
      </w:r>
      <w:r w:rsidR="00480A92" w:rsidRPr="00C80D11">
        <w:rPr>
          <w:rFonts w:ascii="Times New Roman" w:hAnsi="Times New Roman" w:cs="Times New Roman"/>
          <w:szCs w:val="24"/>
        </w:rPr>
        <w:t>;</w:t>
      </w:r>
      <w:r w:rsidR="001B6672" w:rsidRPr="00C80D11">
        <w:rPr>
          <w:rFonts w:ascii="Times New Roman" w:hAnsi="Times New Roman" w:cs="Times New Roman"/>
          <w:szCs w:val="24"/>
        </w:rPr>
        <w:t xml:space="preserve"> </w:t>
      </w:r>
      <w:r w:rsidR="00480A92" w:rsidRPr="00C80D11">
        <w:rPr>
          <w:rFonts w:ascii="Times New Roman" w:hAnsi="Times New Roman" w:cs="Times New Roman"/>
          <w:szCs w:val="24"/>
        </w:rPr>
        <w:t xml:space="preserve">son </w:t>
      </w:r>
      <w:r w:rsidR="001B6672" w:rsidRPr="00C80D11">
        <w:rPr>
          <w:rFonts w:ascii="Times New Roman" w:hAnsi="Times New Roman" w:cs="Times New Roman"/>
          <w:szCs w:val="24"/>
        </w:rPr>
        <w:t xml:space="preserve">características que un usuario común </w:t>
      </w:r>
      <w:r w:rsidR="00DE63C7" w:rsidRPr="00C80D11">
        <w:rPr>
          <w:rFonts w:ascii="Times New Roman" w:hAnsi="Times New Roman" w:cs="Times New Roman"/>
          <w:szCs w:val="24"/>
        </w:rPr>
        <w:t xml:space="preserve">usualmente </w:t>
      </w:r>
      <w:r w:rsidR="000759A9" w:rsidRPr="00C80D11">
        <w:rPr>
          <w:rFonts w:ascii="Times New Roman" w:hAnsi="Times New Roman" w:cs="Times New Roman"/>
          <w:szCs w:val="24"/>
        </w:rPr>
        <w:t>pasa por alto al momento de contratar el servicio de internet</w:t>
      </w:r>
      <w:r w:rsidR="00453ACA" w:rsidRPr="00C80D11">
        <w:rPr>
          <w:rFonts w:ascii="Times New Roman" w:hAnsi="Times New Roman" w:cs="Times New Roman"/>
          <w:szCs w:val="24"/>
        </w:rPr>
        <w:t>,</w:t>
      </w:r>
      <w:r w:rsidR="002E052E" w:rsidRPr="00C80D11">
        <w:rPr>
          <w:rFonts w:ascii="Times New Roman" w:hAnsi="Times New Roman" w:cs="Times New Roman"/>
          <w:szCs w:val="24"/>
        </w:rPr>
        <w:t xml:space="preserve"> </w:t>
      </w:r>
      <w:r w:rsidR="000759A9" w:rsidRPr="00C80D11">
        <w:rPr>
          <w:rFonts w:ascii="Times New Roman" w:hAnsi="Times New Roman" w:cs="Times New Roman"/>
          <w:szCs w:val="24"/>
        </w:rPr>
        <w:t>pues aunque el proveedor</w:t>
      </w:r>
      <w:r w:rsidR="002E052E" w:rsidRPr="00C80D11">
        <w:rPr>
          <w:rFonts w:ascii="Times New Roman" w:hAnsi="Times New Roman" w:cs="Times New Roman"/>
          <w:szCs w:val="24"/>
        </w:rPr>
        <w:t xml:space="preserve"> pu</w:t>
      </w:r>
      <w:r w:rsidR="004416B3" w:rsidRPr="00C80D11">
        <w:rPr>
          <w:rFonts w:ascii="Times New Roman" w:hAnsi="Times New Roman" w:cs="Times New Roman"/>
          <w:szCs w:val="24"/>
        </w:rPr>
        <w:t>ede</w:t>
      </w:r>
      <w:r w:rsidR="000759A9" w:rsidRPr="00C80D11">
        <w:rPr>
          <w:rFonts w:ascii="Times New Roman" w:hAnsi="Times New Roman" w:cs="Times New Roman"/>
          <w:szCs w:val="24"/>
        </w:rPr>
        <w:t xml:space="preserve"> propone</w:t>
      </w:r>
      <w:r w:rsidR="002E052E" w:rsidRPr="00C80D11">
        <w:rPr>
          <w:rFonts w:ascii="Times New Roman" w:hAnsi="Times New Roman" w:cs="Times New Roman"/>
          <w:szCs w:val="24"/>
        </w:rPr>
        <w:t>r</w:t>
      </w:r>
      <w:r w:rsidR="000759A9" w:rsidRPr="00C80D11">
        <w:rPr>
          <w:rFonts w:ascii="Times New Roman" w:hAnsi="Times New Roman" w:cs="Times New Roman"/>
          <w:szCs w:val="24"/>
        </w:rPr>
        <w:t xml:space="preserve"> un lugar ap</w:t>
      </w:r>
      <w:r w:rsidR="002E052E" w:rsidRPr="00C80D11">
        <w:rPr>
          <w:rFonts w:ascii="Times New Roman" w:hAnsi="Times New Roman" w:cs="Times New Roman"/>
          <w:szCs w:val="24"/>
        </w:rPr>
        <w:t>ropiado</w:t>
      </w:r>
      <w:r w:rsidR="00B10BCA" w:rsidRPr="00C80D11">
        <w:rPr>
          <w:rFonts w:ascii="Times New Roman" w:hAnsi="Times New Roman" w:cs="Times New Roman"/>
          <w:szCs w:val="24"/>
        </w:rPr>
        <w:t xml:space="preserve"> para la conexión y el equipo de red</w:t>
      </w:r>
      <w:r w:rsidR="00416446" w:rsidRPr="00C80D11">
        <w:rPr>
          <w:rFonts w:ascii="Times New Roman" w:hAnsi="Times New Roman" w:cs="Times New Roman"/>
          <w:szCs w:val="24"/>
        </w:rPr>
        <w:t>,</w:t>
      </w:r>
      <w:r w:rsidR="002E052E" w:rsidRPr="00C80D11">
        <w:rPr>
          <w:rFonts w:ascii="Times New Roman" w:hAnsi="Times New Roman" w:cs="Times New Roman"/>
          <w:szCs w:val="24"/>
        </w:rPr>
        <w:t xml:space="preserve"> el usuario prefiere dar prioridad a los aspectos de estética y espacio, aunque sacrifique un poco el rendimiento </w:t>
      </w:r>
      <w:r w:rsidR="00B10BCA" w:rsidRPr="00C80D11">
        <w:rPr>
          <w:rFonts w:ascii="Times New Roman" w:hAnsi="Times New Roman" w:cs="Times New Roman"/>
          <w:szCs w:val="24"/>
        </w:rPr>
        <w:t>y el nivel de seguridad de la red</w:t>
      </w:r>
      <w:r w:rsidR="0080557D" w:rsidRPr="00C80D11">
        <w:rPr>
          <w:rFonts w:ascii="Times New Roman" w:hAnsi="Times New Roman" w:cs="Times New Roman"/>
          <w:szCs w:val="24"/>
        </w:rPr>
        <w:t>. S</w:t>
      </w:r>
      <w:r w:rsidR="002E052E" w:rsidRPr="00C80D11">
        <w:rPr>
          <w:rFonts w:ascii="Times New Roman" w:hAnsi="Times New Roman" w:cs="Times New Roman"/>
          <w:szCs w:val="24"/>
        </w:rPr>
        <w:t>e puede ser más certero aplicando un análisis de seguridad en el caso de las micro y pequeñas empresas comunes que podemos encontrar</w:t>
      </w:r>
      <w:r w:rsidR="004416B3" w:rsidRPr="00C80D11">
        <w:rPr>
          <w:rFonts w:ascii="Times New Roman" w:hAnsi="Times New Roman" w:cs="Times New Roman"/>
          <w:szCs w:val="24"/>
        </w:rPr>
        <w:t>,</w:t>
      </w:r>
      <w:r w:rsidR="002E052E" w:rsidRPr="00C80D11">
        <w:rPr>
          <w:rFonts w:ascii="Times New Roman" w:hAnsi="Times New Roman" w:cs="Times New Roman"/>
          <w:szCs w:val="24"/>
        </w:rPr>
        <w:t xml:space="preserve"> por ejemplo</w:t>
      </w:r>
      <w:r w:rsidR="00B10BCA" w:rsidRPr="00C80D11">
        <w:rPr>
          <w:rFonts w:ascii="Times New Roman" w:hAnsi="Times New Roman" w:cs="Times New Roman"/>
          <w:szCs w:val="24"/>
        </w:rPr>
        <w:t>,</w:t>
      </w:r>
      <w:r w:rsidR="002E052E" w:rsidRPr="00C80D11">
        <w:rPr>
          <w:rFonts w:ascii="Times New Roman" w:hAnsi="Times New Roman" w:cs="Times New Roman"/>
          <w:szCs w:val="24"/>
        </w:rPr>
        <w:t xml:space="preserve"> en los centros comerciales, </w:t>
      </w:r>
      <w:r w:rsidR="00B10BCA" w:rsidRPr="00C80D11">
        <w:rPr>
          <w:rFonts w:ascii="Times New Roman" w:hAnsi="Times New Roman" w:cs="Times New Roman"/>
          <w:szCs w:val="24"/>
        </w:rPr>
        <w:t>donde la concentración</w:t>
      </w:r>
      <w:r w:rsidR="002E052E" w:rsidRPr="00C80D11">
        <w:rPr>
          <w:rFonts w:ascii="Times New Roman" w:hAnsi="Times New Roman" w:cs="Times New Roman"/>
          <w:szCs w:val="24"/>
        </w:rPr>
        <w:t xml:space="preserve"> de negocios es </w:t>
      </w:r>
      <w:r w:rsidR="00B10BCA" w:rsidRPr="00C80D11">
        <w:rPr>
          <w:rFonts w:ascii="Times New Roman" w:hAnsi="Times New Roman" w:cs="Times New Roman"/>
          <w:szCs w:val="24"/>
        </w:rPr>
        <w:t xml:space="preserve">muy </w:t>
      </w:r>
      <w:r w:rsidR="002E052E" w:rsidRPr="00C80D11">
        <w:rPr>
          <w:rFonts w:ascii="Times New Roman" w:hAnsi="Times New Roman" w:cs="Times New Roman"/>
          <w:szCs w:val="24"/>
        </w:rPr>
        <w:t>alta</w:t>
      </w:r>
      <w:r w:rsidR="00B10BCA" w:rsidRPr="00C80D11">
        <w:rPr>
          <w:rFonts w:ascii="Times New Roman" w:hAnsi="Times New Roman" w:cs="Times New Roman"/>
          <w:szCs w:val="24"/>
        </w:rPr>
        <w:t xml:space="preserve"> y cada una de ellas cuenta con </w:t>
      </w:r>
      <w:r w:rsidR="00416446" w:rsidRPr="00C80D11">
        <w:rPr>
          <w:rFonts w:ascii="Times New Roman" w:hAnsi="Times New Roman" w:cs="Times New Roman"/>
          <w:szCs w:val="24"/>
        </w:rPr>
        <w:t xml:space="preserve">una </w:t>
      </w:r>
      <w:r w:rsidR="00B10BCA" w:rsidRPr="00C80D11">
        <w:rPr>
          <w:rFonts w:ascii="Times New Roman" w:hAnsi="Times New Roman" w:cs="Times New Roman"/>
          <w:szCs w:val="24"/>
        </w:rPr>
        <w:t>red inalámbrica</w:t>
      </w:r>
      <w:r w:rsidR="00477577" w:rsidRPr="00C80D11">
        <w:rPr>
          <w:rFonts w:ascii="Times New Roman" w:hAnsi="Times New Roman" w:cs="Times New Roman"/>
          <w:szCs w:val="24"/>
        </w:rPr>
        <w:t>,</w:t>
      </w:r>
      <w:r w:rsidR="00634A22" w:rsidRPr="00C80D11">
        <w:rPr>
          <w:rFonts w:ascii="Times New Roman" w:hAnsi="Times New Roman" w:cs="Times New Roman"/>
          <w:szCs w:val="24"/>
        </w:rPr>
        <w:t xml:space="preserve"> requerida </w:t>
      </w:r>
      <w:r w:rsidR="0010655D" w:rsidRPr="00C80D11">
        <w:rPr>
          <w:rFonts w:ascii="Times New Roman" w:hAnsi="Times New Roman" w:cs="Times New Roman"/>
          <w:szCs w:val="24"/>
        </w:rPr>
        <w:t>para el proceso de</w:t>
      </w:r>
      <w:r w:rsidR="00B10BCA" w:rsidRPr="00C80D11">
        <w:rPr>
          <w:rFonts w:ascii="Times New Roman" w:hAnsi="Times New Roman" w:cs="Times New Roman"/>
          <w:szCs w:val="24"/>
        </w:rPr>
        <w:t xml:space="preserve"> ventas</w:t>
      </w:r>
      <w:r w:rsidR="00634A22" w:rsidRPr="00C80D11">
        <w:rPr>
          <w:rFonts w:ascii="Times New Roman" w:hAnsi="Times New Roman" w:cs="Times New Roman"/>
          <w:szCs w:val="24"/>
        </w:rPr>
        <w:t xml:space="preserve"> (e-</w:t>
      </w:r>
      <w:proofErr w:type="spellStart"/>
      <w:r w:rsidR="00634A22" w:rsidRPr="00C80D11">
        <w:rPr>
          <w:rFonts w:ascii="Times New Roman" w:hAnsi="Times New Roman" w:cs="Times New Roman"/>
          <w:szCs w:val="24"/>
        </w:rPr>
        <w:t>com</w:t>
      </w:r>
      <w:r w:rsidR="00814802" w:rsidRPr="00C80D11">
        <w:rPr>
          <w:rFonts w:ascii="Times New Roman" w:hAnsi="Times New Roman" w:cs="Times New Roman"/>
          <w:szCs w:val="24"/>
        </w:rPr>
        <w:t>m</w:t>
      </w:r>
      <w:r w:rsidR="00634A22" w:rsidRPr="00C80D11">
        <w:rPr>
          <w:rFonts w:ascii="Times New Roman" w:hAnsi="Times New Roman" w:cs="Times New Roman"/>
          <w:szCs w:val="24"/>
        </w:rPr>
        <w:t>er</w:t>
      </w:r>
      <w:r w:rsidR="00814802" w:rsidRPr="00C80D11">
        <w:rPr>
          <w:rFonts w:ascii="Times New Roman" w:hAnsi="Times New Roman" w:cs="Times New Roman"/>
          <w:szCs w:val="24"/>
        </w:rPr>
        <w:t>ce</w:t>
      </w:r>
      <w:proofErr w:type="spellEnd"/>
      <w:r w:rsidR="00634A22" w:rsidRPr="00C80D11">
        <w:rPr>
          <w:rFonts w:ascii="Times New Roman" w:hAnsi="Times New Roman" w:cs="Times New Roman"/>
          <w:szCs w:val="24"/>
        </w:rPr>
        <w:t>)</w:t>
      </w:r>
      <w:r w:rsidR="00B10BCA" w:rsidRPr="00C80D11">
        <w:rPr>
          <w:rFonts w:ascii="Times New Roman" w:hAnsi="Times New Roman" w:cs="Times New Roman"/>
          <w:szCs w:val="24"/>
        </w:rPr>
        <w:t xml:space="preserve"> o para brindar el servicio </w:t>
      </w:r>
      <w:r w:rsidR="00DE63C7" w:rsidRPr="00C80D11">
        <w:rPr>
          <w:rFonts w:ascii="Times New Roman" w:hAnsi="Times New Roman" w:cs="Times New Roman"/>
          <w:szCs w:val="24"/>
        </w:rPr>
        <w:t>al cliente</w:t>
      </w:r>
      <w:r w:rsidR="004416B3" w:rsidRPr="00C80D11">
        <w:rPr>
          <w:rFonts w:ascii="Times New Roman" w:hAnsi="Times New Roman" w:cs="Times New Roman"/>
          <w:szCs w:val="24"/>
        </w:rPr>
        <w:t>. S</w:t>
      </w:r>
      <w:r w:rsidR="00DE63C7" w:rsidRPr="00C80D11">
        <w:rPr>
          <w:rFonts w:ascii="Times New Roman" w:hAnsi="Times New Roman" w:cs="Times New Roman"/>
          <w:szCs w:val="24"/>
        </w:rPr>
        <w:t>in embar</w:t>
      </w:r>
      <w:r w:rsidR="0010655D" w:rsidRPr="00C80D11">
        <w:rPr>
          <w:rFonts w:ascii="Times New Roman" w:hAnsi="Times New Roman" w:cs="Times New Roman"/>
          <w:szCs w:val="24"/>
        </w:rPr>
        <w:t>go, pu</w:t>
      </w:r>
      <w:r w:rsidR="004416B3" w:rsidRPr="00C80D11">
        <w:rPr>
          <w:rFonts w:ascii="Times New Roman" w:hAnsi="Times New Roman" w:cs="Times New Roman"/>
          <w:szCs w:val="24"/>
        </w:rPr>
        <w:t>eden p</w:t>
      </w:r>
      <w:r w:rsidR="0010655D" w:rsidRPr="00C80D11">
        <w:rPr>
          <w:rFonts w:ascii="Times New Roman" w:hAnsi="Times New Roman" w:cs="Times New Roman"/>
          <w:szCs w:val="24"/>
        </w:rPr>
        <w:t>resentarse</w:t>
      </w:r>
      <w:r w:rsidR="00480A92" w:rsidRPr="00C80D11">
        <w:rPr>
          <w:rFonts w:ascii="Times New Roman" w:hAnsi="Times New Roman" w:cs="Times New Roman"/>
          <w:szCs w:val="24"/>
        </w:rPr>
        <w:t xml:space="preserve"> problemas </w:t>
      </w:r>
      <w:r w:rsidR="0010655D" w:rsidRPr="00C80D11">
        <w:rPr>
          <w:rFonts w:ascii="Times New Roman" w:hAnsi="Times New Roman" w:cs="Times New Roman"/>
          <w:szCs w:val="24"/>
        </w:rPr>
        <w:t xml:space="preserve">que </w:t>
      </w:r>
      <w:r w:rsidR="00480A92" w:rsidRPr="00C80D11">
        <w:rPr>
          <w:rFonts w:ascii="Times New Roman" w:hAnsi="Times New Roman" w:cs="Times New Roman"/>
          <w:szCs w:val="24"/>
        </w:rPr>
        <w:t xml:space="preserve">aumentan en proporción </w:t>
      </w:r>
      <w:r w:rsidR="007C008A" w:rsidRPr="00C80D11">
        <w:rPr>
          <w:rFonts w:ascii="Times New Roman" w:hAnsi="Times New Roman" w:cs="Times New Roman"/>
          <w:szCs w:val="24"/>
        </w:rPr>
        <w:t>al número de usuarios conectados al m</w:t>
      </w:r>
      <w:r w:rsidR="00F028CD" w:rsidRPr="00C80D11">
        <w:rPr>
          <w:rFonts w:ascii="Times New Roman" w:hAnsi="Times New Roman" w:cs="Times New Roman"/>
          <w:szCs w:val="24"/>
        </w:rPr>
        <w:t>ó</w:t>
      </w:r>
      <w:r w:rsidR="007C008A" w:rsidRPr="00C80D11">
        <w:rPr>
          <w:rFonts w:ascii="Times New Roman" w:hAnsi="Times New Roman" w:cs="Times New Roman"/>
          <w:szCs w:val="24"/>
        </w:rPr>
        <w:t>dem</w:t>
      </w:r>
      <w:r w:rsidR="00480A92" w:rsidRPr="00C80D11">
        <w:rPr>
          <w:rFonts w:ascii="Times New Roman" w:hAnsi="Times New Roman" w:cs="Times New Roman"/>
          <w:szCs w:val="24"/>
        </w:rPr>
        <w:t>, propiciando varios factores</w:t>
      </w:r>
      <w:r w:rsidR="00F028CD" w:rsidRPr="00C80D11">
        <w:rPr>
          <w:rFonts w:ascii="Times New Roman" w:hAnsi="Times New Roman" w:cs="Times New Roman"/>
          <w:szCs w:val="24"/>
        </w:rPr>
        <w:t>,</w:t>
      </w:r>
      <w:r w:rsidR="00480A92" w:rsidRPr="00C80D11">
        <w:rPr>
          <w:rFonts w:ascii="Times New Roman" w:hAnsi="Times New Roman" w:cs="Times New Roman"/>
          <w:szCs w:val="24"/>
        </w:rPr>
        <w:t xml:space="preserve"> como la reducción de</w:t>
      </w:r>
      <w:r w:rsidR="00477577" w:rsidRPr="00C80D11">
        <w:rPr>
          <w:rFonts w:ascii="Times New Roman" w:hAnsi="Times New Roman" w:cs="Times New Roman"/>
          <w:szCs w:val="24"/>
        </w:rPr>
        <w:t xml:space="preserve"> ancho de banda</w:t>
      </w:r>
      <w:r w:rsidR="00B10BCA" w:rsidRPr="00C80D11">
        <w:rPr>
          <w:rFonts w:ascii="Times New Roman" w:hAnsi="Times New Roman" w:cs="Times New Roman"/>
          <w:szCs w:val="24"/>
        </w:rPr>
        <w:t>, las interferencias con otras redes</w:t>
      </w:r>
      <w:r w:rsidR="00477577" w:rsidRPr="00C80D11">
        <w:rPr>
          <w:rFonts w:ascii="Times New Roman" w:hAnsi="Times New Roman" w:cs="Times New Roman"/>
          <w:szCs w:val="24"/>
        </w:rPr>
        <w:t xml:space="preserve"> vecinas</w:t>
      </w:r>
      <w:r w:rsidR="007C008A" w:rsidRPr="00C80D11">
        <w:rPr>
          <w:rFonts w:ascii="Times New Roman" w:hAnsi="Times New Roman" w:cs="Times New Roman"/>
          <w:szCs w:val="24"/>
        </w:rPr>
        <w:t xml:space="preserve">, la atenuación </w:t>
      </w:r>
      <w:r w:rsidR="00F028CD" w:rsidRPr="00C80D11">
        <w:rPr>
          <w:rFonts w:ascii="Times New Roman" w:hAnsi="Times New Roman" w:cs="Times New Roman"/>
          <w:szCs w:val="24"/>
        </w:rPr>
        <w:t>de</w:t>
      </w:r>
      <w:r w:rsidR="00B10BCA" w:rsidRPr="00C80D11">
        <w:rPr>
          <w:rFonts w:ascii="Times New Roman" w:hAnsi="Times New Roman" w:cs="Times New Roman"/>
          <w:szCs w:val="24"/>
        </w:rPr>
        <w:t xml:space="preserve"> obstáculos </w:t>
      </w:r>
      <w:r w:rsidR="00B10BCA" w:rsidRPr="00C80D11">
        <w:rPr>
          <w:rFonts w:ascii="Times New Roman" w:hAnsi="Times New Roman" w:cs="Times New Roman"/>
          <w:szCs w:val="24"/>
        </w:rPr>
        <w:lastRenderedPageBreak/>
        <w:t xml:space="preserve">físicos y el problema general a resolver en este trabajo: </w:t>
      </w:r>
      <w:r w:rsidR="00477577" w:rsidRPr="00C80D11">
        <w:rPr>
          <w:rFonts w:ascii="Times New Roman" w:hAnsi="Times New Roman" w:cs="Times New Roman"/>
          <w:szCs w:val="24"/>
        </w:rPr>
        <w:t>“</w:t>
      </w:r>
      <w:r w:rsidR="00B10BCA" w:rsidRPr="00C80D11">
        <w:rPr>
          <w:rFonts w:ascii="Times New Roman" w:hAnsi="Times New Roman" w:cs="Times New Roman"/>
          <w:szCs w:val="24"/>
        </w:rPr>
        <w:t>el nivel de vulnerabilidad que poseen</w:t>
      </w:r>
      <w:r w:rsidR="00477577" w:rsidRPr="00C80D11">
        <w:rPr>
          <w:rFonts w:ascii="Times New Roman" w:hAnsi="Times New Roman" w:cs="Times New Roman"/>
          <w:szCs w:val="24"/>
        </w:rPr>
        <w:t>”</w:t>
      </w:r>
      <w:r w:rsidR="002B2169" w:rsidRPr="00C80D11">
        <w:rPr>
          <w:rFonts w:ascii="Times New Roman" w:hAnsi="Times New Roman" w:cs="Times New Roman"/>
          <w:szCs w:val="24"/>
        </w:rPr>
        <w:t>,</w:t>
      </w:r>
      <w:r w:rsidR="00B10BCA" w:rsidRPr="00C80D11">
        <w:rPr>
          <w:rFonts w:ascii="Times New Roman" w:hAnsi="Times New Roman" w:cs="Times New Roman"/>
          <w:szCs w:val="24"/>
        </w:rPr>
        <w:t xml:space="preserve"> el cual</w:t>
      </w:r>
      <w:r w:rsidR="005C0A9C" w:rsidRPr="00C80D11">
        <w:rPr>
          <w:rFonts w:ascii="Times New Roman" w:hAnsi="Times New Roman" w:cs="Times New Roman"/>
          <w:szCs w:val="24"/>
        </w:rPr>
        <w:t xml:space="preserve"> converge en</w:t>
      </w:r>
      <w:r w:rsidR="00B10BCA" w:rsidRPr="00C80D11">
        <w:rPr>
          <w:rFonts w:ascii="Times New Roman" w:hAnsi="Times New Roman" w:cs="Times New Roman"/>
          <w:szCs w:val="24"/>
        </w:rPr>
        <w:t xml:space="preserve"> acceso</w:t>
      </w:r>
      <w:r w:rsidR="005C0A9C" w:rsidRPr="00C80D11">
        <w:rPr>
          <w:rFonts w:ascii="Times New Roman" w:hAnsi="Times New Roman" w:cs="Times New Roman"/>
          <w:szCs w:val="24"/>
        </w:rPr>
        <w:t>s</w:t>
      </w:r>
      <w:r w:rsidR="00B10BCA" w:rsidRPr="00C80D11">
        <w:rPr>
          <w:rFonts w:ascii="Times New Roman" w:hAnsi="Times New Roman" w:cs="Times New Roman"/>
          <w:szCs w:val="24"/>
        </w:rPr>
        <w:t xml:space="preserve"> no autorizados a la red</w:t>
      </w:r>
      <w:r w:rsidR="005C0A9C" w:rsidRPr="00C80D11">
        <w:rPr>
          <w:rFonts w:ascii="Times New Roman" w:hAnsi="Times New Roman" w:cs="Times New Roman"/>
          <w:szCs w:val="24"/>
        </w:rPr>
        <w:t xml:space="preserve"> que ponen en riesgo</w:t>
      </w:r>
      <w:r w:rsidR="00B10BCA" w:rsidRPr="00C80D11">
        <w:rPr>
          <w:rFonts w:ascii="Times New Roman" w:hAnsi="Times New Roman" w:cs="Times New Roman"/>
          <w:szCs w:val="24"/>
        </w:rPr>
        <w:t xml:space="preserve"> información vital del</w:t>
      </w:r>
      <w:r w:rsidR="006C1A05" w:rsidRPr="00C80D11">
        <w:rPr>
          <w:rFonts w:ascii="Times New Roman" w:hAnsi="Times New Roman" w:cs="Times New Roman"/>
          <w:szCs w:val="24"/>
        </w:rPr>
        <w:t xml:space="preserve"> negocio así como sus dispositivos.</w:t>
      </w:r>
      <w:r w:rsidR="005C0A9C" w:rsidRPr="00C80D11">
        <w:rPr>
          <w:rFonts w:ascii="Times New Roman" w:hAnsi="Times New Roman" w:cs="Times New Roman"/>
          <w:szCs w:val="24"/>
        </w:rPr>
        <w:t xml:space="preserve"> </w:t>
      </w:r>
      <w:r w:rsidR="002B2169" w:rsidRPr="00C80D11">
        <w:rPr>
          <w:rFonts w:ascii="Times New Roman" w:hAnsi="Times New Roman" w:cs="Times New Roman"/>
          <w:szCs w:val="24"/>
        </w:rPr>
        <w:t>L</w:t>
      </w:r>
      <w:r w:rsidR="00B10BCA" w:rsidRPr="00C80D11">
        <w:rPr>
          <w:rFonts w:ascii="Times New Roman" w:hAnsi="Times New Roman" w:cs="Times New Roman"/>
          <w:szCs w:val="24"/>
        </w:rPr>
        <w:t>a investigación determin</w:t>
      </w:r>
      <w:r w:rsidR="00F028CD" w:rsidRPr="00C80D11">
        <w:rPr>
          <w:rFonts w:ascii="Times New Roman" w:hAnsi="Times New Roman" w:cs="Times New Roman"/>
          <w:szCs w:val="24"/>
        </w:rPr>
        <w:t>a</w:t>
      </w:r>
      <w:r w:rsidR="00B10BCA" w:rsidRPr="00C80D11">
        <w:rPr>
          <w:rFonts w:ascii="Times New Roman" w:hAnsi="Times New Roman" w:cs="Times New Roman"/>
          <w:szCs w:val="24"/>
        </w:rPr>
        <w:t xml:space="preserve"> </w:t>
      </w:r>
      <w:r w:rsidR="00F019DB" w:rsidRPr="00C80D11">
        <w:rPr>
          <w:rFonts w:ascii="Times New Roman" w:hAnsi="Times New Roman" w:cs="Times New Roman"/>
          <w:szCs w:val="24"/>
        </w:rPr>
        <w:t>cuáles</w:t>
      </w:r>
      <w:r w:rsidR="00B10BCA" w:rsidRPr="00C80D11">
        <w:rPr>
          <w:rFonts w:ascii="Times New Roman" w:hAnsi="Times New Roman" w:cs="Times New Roman"/>
          <w:szCs w:val="24"/>
        </w:rPr>
        <w:t xml:space="preserve"> son las posibles mejoras que un usuario puede dar a sus equipos</w:t>
      </w:r>
      <w:r w:rsidR="00477577" w:rsidRPr="00C80D11">
        <w:rPr>
          <w:rFonts w:ascii="Times New Roman" w:hAnsi="Times New Roman" w:cs="Times New Roman"/>
          <w:szCs w:val="24"/>
        </w:rPr>
        <w:t xml:space="preserve"> de red</w:t>
      </w:r>
      <w:r w:rsidR="00F019DB" w:rsidRPr="00C80D11">
        <w:rPr>
          <w:rFonts w:ascii="Times New Roman" w:hAnsi="Times New Roman" w:cs="Times New Roman"/>
          <w:szCs w:val="24"/>
        </w:rPr>
        <w:t>,</w:t>
      </w:r>
      <w:r w:rsidR="00B10BCA" w:rsidRPr="00C80D11">
        <w:rPr>
          <w:rFonts w:ascii="Times New Roman" w:hAnsi="Times New Roman" w:cs="Times New Roman"/>
          <w:szCs w:val="24"/>
        </w:rPr>
        <w:t xml:space="preserve"> con la finalidad de aumen</w:t>
      </w:r>
      <w:r w:rsidR="00F019DB" w:rsidRPr="00C80D11">
        <w:rPr>
          <w:rFonts w:ascii="Times New Roman" w:hAnsi="Times New Roman" w:cs="Times New Roman"/>
          <w:szCs w:val="24"/>
        </w:rPr>
        <w:t>tar la seguridad</w:t>
      </w:r>
      <w:r w:rsidR="00453ACA" w:rsidRPr="00C80D11">
        <w:rPr>
          <w:rFonts w:ascii="Times New Roman" w:hAnsi="Times New Roman" w:cs="Times New Roman"/>
          <w:szCs w:val="24"/>
        </w:rPr>
        <w:t xml:space="preserve"> </w:t>
      </w:r>
      <w:r w:rsidR="00F019DB" w:rsidRPr="00C80D11">
        <w:rPr>
          <w:rFonts w:ascii="Times New Roman" w:hAnsi="Times New Roman" w:cs="Times New Roman"/>
          <w:szCs w:val="24"/>
        </w:rPr>
        <w:t xml:space="preserve">y evitar este tipo de accesos no autorizados con </w:t>
      </w:r>
      <w:r w:rsidR="002B2169" w:rsidRPr="00C80D11">
        <w:rPr>
          <w:rFonts w:ascii="Times New Roman" w:hAnsi="Times New Roman" w:cs="Times New Roman"/>
          <w:szCs w:val="24"/>
        </w:rPr>
        <w:t>sus</w:t>
      </w:r>
      <w:r w:rsidR="00F019DB" w:rsidRPr="00C80D11">
        <w:rPr>
          <w:rFonts w:ascii="Times New Roman" w:hAnsi="Times New Roman" w:cs="Times New Roman"/>
          <w:szCs w:val="24"/>
        </w:rPr>
        <w:t xml:space="preserve"> consecuencias</w:t>
      </w:r>
      <w:r w:rsidR="002B2169" w:rsidRPr="00C80D11">
        <w:rPr>
          <w:rFonts w:ascii="Times New Roman" w:hAnsi="Times New Roman" w:cs="Times New Roman"/>
          <w:szCs w:val="24"/>
        </w:rPr>
        <w:t>.</w:t>
      </w:r>
    </w:p>
    <w:p w:rsidR="000D1A83" w:rsidRDefault="000D1A83" w:rsidP="000D1A83">
      <w:pPr>
        <w:tabs>
          <w:tab w:val="left" w:pos="4558"/>
        </w:tabs>
        <w:rPr>
          <w:szCs w:val="24"/>
        </w:rPr>
      </w:pPr>
      <w:r w:rsidRPr="00C80D11">
        <w:rPr>
          <w:rFonts w:ascii="Calibri" w:eastAsia="Times New Roman" w:hAnsi="Calibri" w:cs="Calibri"/>
          <w:color w:val="7030A0"/>
          <w:sz w:val="28"/>
          <w:szCs w:val="28"/>
          <w:lang w:eastAsia="es-ES"/>
        </w:rPr>
        <w:t>Palabras clave:</w:t>
      </w:r>
      <w:r w:rsidRPr="00BE5148">
        <w:rPr>
          <w:b/>
          <w:szCs w:val="24"/>
        </w:rPr>
        <w:t xml:space="preserve"> </w:t>
      </w:r>
      <w:r w:rsidRPr="00C80D11">
        <w:rPr>
          <w:rFonts w:ascii="Times New Roman" w:hAnsi="Times New Roman" w:cs="Times New Roman"/>
          <w:szCs w:val="24"/>
        </w:rPr>
        <w:t>seguridad informática, vulnerabilidad de red, nivel de confianza, red inalámbrica, tipos de cifrado.</w:t>
      </w:r>
    </w:p>
    <w:p w:rsidR="00812581" w:rsidRPr="00C80D11" w:rsidRDefault="00812581" w:rsidP="00C80D11">
      <w:pPr>
        <w:tabs>
          <w:tab w:val="left" w:pos="4558"/>
        </w:tabs>
        <w:spacing w:after="0"/>
        <w:rPr>
          <w:rFonts w:ascii="Calibri" w:eastAsia="Times New Roman" w:hAnsi="Calibri" w:cs="Calibri"/>
          <w:color w:val="7030A0"/>
          <w:sz w:val="28"/>
          <w:szCs w:val="28"/>
          <w:lang w:eastAsia="es-ES"/>
        </w:rPr>
      </w:pPr>
      <w:proofErr w:type="spellStart"/>
      <w:r w:rsidRPr="00C80D11">
        <w:rPr>
          <w:rFonts w:ascii="Calibri" w:eastAsia="Times New Roman" w:hAnsi="Calibri" w:cs="Calibri"/>
          <w:color w:val="7030A0"/>
          <w:sz w:val="28"/>
          <w:szCs w:val="28"/>
          <w:lang w:eastAsia="es-ES"/>
        </w:rPr>
        <w:t>Abstract</w:t>
      </w:r>
      <w:proofErr w:type="spellEnd"/>
    </w:p>
    <w:p w:rsidR="006C2953" w:rsidRPr="00812581" w:rsidRDefault="00812581" w:rsidP="00812581">
      <w:pPr>
        <w:pStyle w:val="Textosinformato"/>
        <w:spacing w:after="200" w:line="360" w:lineRule="auto"/>
        <w:jc w:val="both"/>
        <w:rPr>
          <w:rFonts w:ascii="Arial" w:hAnsi="Arial" w:cs="Arial"/>
          <w:sz w:val="24"/>
          <w:szCs w:val="24"/>
          <w:lang w:val="en-US"/>
        </w:rPr>
      </w:pPr>
      <w:r w:rsidRPr="00C80D11">
        <w:rPr>
          <w:rFonts w:ascii="Times New Roman" w:hAnsi="Times New Roman" w:cs="Times New Roman"/>
          <w:sz w:val="24"/>
          <w:szCs w:val="24"/>
          <w:lang w:val="es-ES"/>
        </w:rPr>
        <w:t xml:space="preserve">Nowadays, talking about wireless networks, It is not just talking about communication, It is making a mentioning about a lot of technical and operational characteristics, </w:t>
      </w:r>
      <w:proofErr w:type="spellStart"/>
      <w:r w:rsidRPr="00C80D11">
        <w:rPr>
          <w:rFonts w:ascii="Times New Roman" w:hAnsi="Times New Roman" w:cs="Times New Roman"/>
          <w:sz w:val="24"/>
          <w:szCs w:val="24"/>
          <w:lang w:val="es-ES"/>
        </w:rPr>
        <w:t>wich</w:t>
      </w:r>
      <w:proofErr w:type="spellEnd"/>
      <w:r w:rsidRPr="00C80D11">
        <w:rPr>
          <w:rFonts w:ascii="Times New Roman" w:hAnsi="Times New Roman" w:cs="Times New Roman"/>
          <w:sz w:val="24"/>
          <w:szCs w:val="24"/>
          <w:lang w:val="es-ES"/>
        </w:rPr>
        <w:t xml:space="preserve"> are different according to the brand and the transmitter device manufacturer,  such as: basic security settings, Its features and its scope even the location of the equipment in a specific area; all of these are characteristics that a common user usually does not considered at the time of hiring the internet service, because although the service provider could propose a suitable place for the connection and network equipment, user prefers to prioritize aspects of aesthetics and space, although it sacrifices  performance and the network security; You can be more accurate by applying a security analysis when we are talking about micro and small enterprises; for example, in shopping malls, where every store has a wireless network, which is necessary for the sales process (e-commerce) or to provide customer service, however, there could be problems that increase the amount of connected users to the modem, contributing to the reduction of bandwidth avoiding  interference with other neighboring networks, attenuation with physical obstacles and the main problem which is describing in this paper: "security vulnerabilities of wireless networks", which put at risks the business information as well as its devices. This is how it begins with a research that determines what are possible improvements that a user can give to their network equipment, in order to increase security and avoid unauthorized access.</w:t>
      </w:r>
    </w:p>
    <w:p w:rsidR="006510C3" w:rsidRDefault="00C80D11" w:rsidP="00812581">
      <w:pPr>
        <w:tabs>
          <w:tab w:val="left" w:pos="4558"/>
        </w:tabs>
        <w:rPr>
          <w:rFonts w:ascii="Times New Roman" w:hAnsi="Times New Roman" w:cs="Times New Roman"/>
          <w:szCs w:val="24"/>
        </w:rPr>
      </w:pPr>
      <w:r>
        <w:rPr>
          <w:rFonts w:ascii="Calibri" w:eastAsia="Times New Roman" w:hAnsi="Calibri" w:cs="Calibri"/>
          <w:color w:val="7030A0"/>
          <w:sz w:val="28"/>
          <w:szCs w:val="28"/>
          <w:lang w:eastAsia="es-ES"/>
        </w:rPr>
        <w:t>Key</w:t>
      </w:r>
      <w:r w:rsidR="00812581" w:rsidRPr="00C80D11">
        <w:rPr>
          <w:rFonts w:ascii="Calibri" w:eastAsia="Times New Roman" w:hAnsi="Calibri" w:cs="Calibri"/>
          <w:color w:val="7030A0"/>
          <w:sz w:val="28"/>
          <w:szCs w:val="28"/>
          <w:lang w:eastAsia="es-ES"/>
        </w:rPr>
        <w:t xml:space="preserve"> </w:t>
      </w:r>
      <w:proofErr w:type="spellStart"/>
      <w:r w:rsidR="00C95A68" w:rsidRPr="00C80D11">
        <w:rPr>
          <w:rFonts w:ascii="Calibri" w:eastAsia="Times New Roman" w:hAnsi="Calibri" w:cs="Calibri"/>
          <w:color w:val="7030A0"/>
          <w:sz w:val="28"/>
          <w:szCs w:val="28"/>
          <w:lang w:eastAsia="es-ES"/>
        </w:rPr>
        <w:t>w</w:t>
      </w:r>
      <w:r w:rsidR="00812581" w:rsidRPr="00C80D11">
        <w:rPr>
          <w:rFonts w:ascii="Calibri" w:eastAsia="Times New Roman" w:hAnsi="Calibri" w:cs="Calibri"/>
          <w:color w:val="7030A0"/>
          <w:sz w:val="28"/>
          <w:szCs w:val="28"/>
          <w:lang w:eastAsia="es-ES"/>
        </w:rPr>
        <w:t>ords</w:t>
      </w:r>
      <w:proofErr w:type="spellEnd"/>
      <w:r w:rsidR="00812581" w:rsidRPr="00C80D11">
        <w:rPr>
          <w:rFonts w:ascii="Calibri" w:eastAsia="Times New Roman" w:hAnsi="Calibri" w:cs="Calibri"/>
          <w:color w:val="7030A0"/>
          <w:sz w:val="28"/>
          <w:szCs w:val="28"/>
          <w:lang w:eastAsia="es-ES"/>
        </w:rPr>
        <w:t xml:space="preserve">: </w:t>
      </w:r>
      <w:r w:rsidR="00C95A68" w:rsidRPr="00C80D11">
        <w:rPr>
          <w:rFonts w:ascii="Times New Roman" w:hAnsi="Times New Roman" w:cs="Times New Roman"/>
          <w:szCs w:val="24"/>
        </w:rPr>
        <w:t>c</w:t>
      </w:r>
      <w:r w:rsidR="00812581" w:rsidRPr="00C80D11">
        <w:rPr>
          <w:rFonts w:ascii="Times New Roman" w:hAnsi="Times New Roman" w:cs="Times New Roman"/>
          <w:szCs w:val="24"/>
        </w:rPr>
        <w:t xml:space="preserve">omputer security, network vulnerability, trust level, </w:t>
      </w:r>
      <w:proofErr w:type="spellStart"/>
      <w:r w:rsidR="00812581" w:rsidRPr="00C80D11">
        <w:rPr>
          <w:rFonts w:ascii="Times New Roman" w:hAnsi="Times New Roman" w:cs="Times New Roman"/>
          <w:szCs w:val="24"/>
        </w:rPr>
        <w:t>wireless</w:t>
      </w:r>
      <w:proofErr w:type="spellEnd"/>
      <w:r w:rsidR="00812581" w:rsidRPr="00C80D11">
        <w:rPr>
          <w:rFonts w:ascii="Times New Roman" w:hAnsi="Times New Roman" w:cs="Times New Roman"/>
          <w:szCs w:val="24"/>
        </w:rPr>
        <w:t xml:space="preserve"> </w:t>
      </w:r>
      <w:proofErr w:type="spellStart"/>
      <w:r w:rsidR="00812581" w:rsidRPr="00C80D11">
        <w:rPr>
          <w:rFonts w:ascii="Times New Roman" w:hAnsi="Times New Roman" w:cs="Times New Roman"/>
          <w:szCs w:val="24"/>
        </w:rPr>
        <w:t>network</w:t>
      </w:r>
      <w:proofErr w:type="spellEnd"/>
      <w:r w:rsidR="00812581" w:rsidRPr="00C80D11">
        <w:rPr>
          <w:rFonts w:ascii="Times New Roman" w:hAnsi="Times New Roman" w:cs="Times New Roman"/>
          <w:szCs w:val="24"/>
        </w:rPr>
        <w:t xml:space="preserve">, </w:t>
      </w:r>
      <w:proofErr w:type="spellStart"/>
      <w:r w:rsidR="00812581" w:rsidRPr="00C80D11">
        <w:rPr>
          <w:rFonts w:ascii="Times New Roman" w:hAnsi="Times New Roman" w:cs="Times New Roman"/>
          <w:szCs w:val="24"/>
        </w:rPr>
        <w:t>encryption</w:t>
      </w:r>
      <w:proofErr w:type="spellEnd"/>
      <w:r w:rsidR="00812581" w:rsidRPr="00C80D11">
        <w:rPr>
          <w:rFonts w:ascii="Times New Roman" w:hAnsi="Times New Roman" w:cs="Times New Roman"/>
          <w:szCs w:val="24"/>
        </w:rPr>
        <w:t xml:space="preserve"> </w:t>
      </w:r>
      <w:proofErr w:type="spellStart"/>
      <w:r w:rsidR="00812581" w:rsidRPr="00C80D11">
        <w:rPr>
          <w:rFonts w:ascii="Times New Roman" w:hAnsi="Times New Roman" w:cs="Times New Roman"/>
          <w:szCs w:val="24"/>
        </w:rPr>
        <w:t>types</w:t>
      </w:r>
      <w:proofErr w:type="spellEnd"/>
      <w:r w:rsidR="00C95A68" w:rsidRPr="00C80D11">
        <w:rPr>
          <w:rFonts w:ascii="Times New Roman" w:hAnsi="Times New Roman" w:cs="Times New Roman"/>
          <w:szCs w:val="24"/>
        </w:rPr>
        <w:t>.</w:t>
      </w:r>
    </w:p>
    <w:p w:rsidR="00C80D11" w:rsidRPr="0010548D" w:rsidRDefault="00C80D11" w:rsidP="00C80D11">
      <w:pPr>
        <w:spacing w:before="120" w:after="240"/>
        <w:rPr>
          <w:rFonts w:cs="Arial"/>
          <w:szCs w:val="24"/>
        </w:rPr>
      </w:pPr>
      <w:r w:rsidRPr="003C09BB">
        <w:rPr>
          <w:rFonts w:ascii="Times New Roman" w:hAnsi="Times New Roman" w:cs="Times New Roman"/>
          <w:b/>
          <w:color w:val="000000" w:themeColor="text1"/>
        </w:rPr>
        <w:lastRenderedPageBreak/>
        <w:t>Fecha Recepción:</w:t>
      </w:r>
      <w:r w:rsidRPr="003C09BB">
        <w:rPr>
          <w:rFonts w:ascii="Times New Roman" w:hAnsi="Times New Roman" w:cs="Times New Roman"/>
          <w:color w:val="000000" w:themeColor="text1"/>
        </w:rPr>
        <w:t xml:space="preserve"> </w:t>
      </w:r>
      <w:r>
        <w:rPr>
          <w:rFonts w:ascii="Times New Roman" w:hAnsi="Times New Roman" w:cs="Times New Roman"/>
          <w:color w:val="000000" w:themeColor="text1"/>
        </w:rPr>
        <w:t>Junio 2016</w:t>
      </w:r>
      <w:r w:rsidRPr="003C09BB">
        <w:rPr>
          <w:rFonts w:ascii="Times New Roman" w:hAnsi="Times New Roman" w:cs="Times New Roman"/>
          <w:color w:val="000000" w:themeColor="text1"/>
        </w:rPr>
        <w:t xml:space="preserve">     </w:t>
      </w:r>
      <w:r w:rsidRPr="003C09BB">
        <w:rPr>
          <w:rFonts w:ascii="Times New Roman" w:hAnsi="Times New Roman" w:cs="Times New Roman"/>
          <w:b/>
          <w:color w:val="000000" w:themeColor="text1"/>
        </w:rPr>
        <w:t>Fecha Aceptación:</w:t>
      </w:r>
      <w:r w:rsidRPr="003C09BB">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Diciembre </w:t>
      </w:r>
      <w:r w:rsidRPr="003C09BB">
        <w:rPr>
          <w:rFonts w:ascii="Times New Roman" w:hAnsi="Times New Roman" w:cs="Times New Roman"/>
          <w:color w:val="000000" w:themeColor="text1"/>
        </w:rPr>
        <w:t>2016</w:t>
      </w:r>
      <w:r>
        <w:rPr>
          <w:color w:val="000000" w:themeColor="text1"/>
        </w:rPr>
        <w:br/>
      </w:r>
      <w:r>
        <w:rPr>
          <w:rFonts w:cs="Calibri"/>
        </w:rPr>
        <w:pict>
          <v:rect id="_x0000_i1025" style="width:0;height:1.5pt" o:hralign="center" o:hrstd="t" o:hr="t" fillcolor="#a0a0a0" stroked="f"/>
        </w:pict>
      </w:r>
    </w:p>
    <w:p w:rsidR="00C80D11" w:rsidRPr="00812581" w:rsidRDefault="00C80D11" w:rsidP="00812581">
      <w:pPr>
        <w:tabs>
          <w:tab w:val="left" w:pos="4558"/>
        </w:tabs>
        <w:rPr>
          <w:szCs w:val="24"/>
          <w:lang w:val="en-US"/>
        </w:rPr>
      </w:pPr>
    </w:p>
    <w:p w:rsidR="00EE36BD" w:rsidRPr="00C80D11" w:rsidRDefault="004F1B91" w:rsidP="00EE36BD">
      <w:pPr>
        <w:tabs>
          <w:tab w:val="left" w:pos="4558"/>
        </w:tabs>
        <w:jc w:val="left"/>
        <w:rPr>
          <w:rFonts w:ascii="Calibri" w:eastAsia="Times New Roman" w:hAnsi="Calibri" w:cs="Calibri"/>
          <w:color w:val="7030A0"/>
          <w:sz w:val="28"/>
          <w:szCs w:val="28"/>
          <w:lang w:eastAsia="es-ES"/>
        </w:rPr>
      </w:pPr>
      <w:r w:rsidRPr="00C80D11">
        <w:rPr>
          <w:rFonts w:ascii="Calibri" w:eastAsia="Times New Roman" w:hAnsi="Calibri" w:cs="Calibri"/>
          <w:color w:val="7030A0"/>
          <w:sz w:val="28"/>
          <w:szCs w:val="28"/>
          <w:lang w:eastAsia="es-ES"/>
        </w:rPr>
        <w:t>Introducción</w:t>
      </w:r>
    </w:p>
    <w:p w:rsidR="00C95A68" w:rsidRPr="00C80D11" w:rsidRDefault="006C2953" w:rsidP="00C80D11">
      <w:pPr>
        <w:tabs>
          <w:tab w:val="left" w:pos="4558"/>
        </w:tabs>
        <w:rPr>
          <w:rFonts w:ascii="Times New Roman" w:hAnsi="Times New Roman" w:cs="Times New Roman"/>
        </w:rPr>
      </w:pPr>
      <w:r w:rsidRPr="00C80D11">
        <w:rPr>
          <w:rFonts w:ascii="Times New Roman" w:hAnsi="Times New Roman" w:cs="Times New Roman"/>
        </w:rPr>
        <w:t>El rendimiento de una red inalámbrica con conexión a in</w:t>
      </w:r>
      <w:r w:rsidR="00634A22" w:rsidRPr="00C80D11">
        <w:rPr>
          <w:rFonts w:ascii="Times New Roman" w:hAnsi="Times New Roman" w:cs="Times New Roman"/>
        </w:rPr>
        <w:t xml:space="preserve">ternet </w:t>
      </w:r>
      <w:r w:rsidR="00477577" w:rsidRPr="00C80D11">
        <w:rPr>
          <w:rFonts w:ascii="Times New Roman" w:hAnsi="Times New Roman" w:cs="Times New Roman"/>
        </w:rPr>
        <w:t>s</w:t>
      </w:r>
      <w:r w:rsidR="00634A22" w:rsidRPr="00C80D11">
        <w:rPr>
          <w:rFonts w:ascii="Times New Roman" w:hAnsi="Times New Roman" w:cs="Times New Roman"/>
        </w:rPr>
        <w:t>e</w:t>
      </w:r>
      <w:r w:rsidR="00477577" w:rsidRPr="00C80D11">
        <w:rPr>
          <w:rFonts w:ascii="Times New Roman" w:hAnsi="Times New Roman" w:cs="Times New Roman"/>
        </w:rPr>
        <w:t xml:space="preserve"> determina por diversos factores</w:t>
      </w:r>
      <w:r w:rsidRPr="00C80D11">
        <w:rPr>
          <w:rFonts w:ascii="Times New Roman" w:hAnsi="Times New Roman" w:cs="Times New Roman"/>
        </w:rPr>
        <w:t xml:space="preserve">, entre los más comunes podemos mencionar el servicio de ancho de banda que el usuario contrata con el proveedor, el cual </w:t>
      </w:r>
      <w:r w:rsidR="00C95A68" w:rsidRPr="00C80D11">
        <w:rPr>
          <w:rFonts w:ascii="Times New Roman" w:hAnsi="Times New Roman" w:cs="Times New Roman"/>
        </w:rPr>
        <w:t xml:space="preserve">a su vez </w:t>
      </w:r>
      <w:r w:rsidRPr="00C80D11">
        <w:rPr>
          <w:rFonts w:ascii="Times New Roman" w:hAnsi="Times New Roman" w:cs="Times New Roman"/>
        </w:rPr>
        <w:t>determina la velocidad promedi</w:t>
      </w:r>
      <w:r w:rsidR="00477577" w:rsidRPr="00C80D11">
        <w:rPr>
          <w:rFonts w:ascii="Times New Roman" w:hAnsi="Times New Roman" w:cs="Times New Roman"/>
        </w:rPr>
        <w:t>o o máxima con la que se podrá contar</w:t>
      </w:r>
      <w:r w:rsidR="00C95A68" w:rsidRPr="00C80D11">
        <w:rPr>
          <w:rFonts w:ascii="Times New Roman" w:hAnsi="Times New Roman" w:cs="Times New Roman"/>
        </w:rPr>
        <w:t>. E</w:t>
      </w:r>
      <w:r w:rsidR="00854FAE" w:rsidRPr="00C80D11">
        <w:rPr>
          <w:rFonts w:ascii="Times New Roman" w:hAnsi="Times New Roman" w:cs="Times New Roman"/>
        </w:rPr>
        <w:t>n teoría</w:t>
      </w:r>
      <w:r w:rsidR="00C95A68" w:rsidRPr="00C80D11">
        <w:rPr>
          <w:rFonts w:ascii="Times New Roman" w:hAnsi="Times New Roman" w:cs="Times New Roman"/>
        </w:rPr>
        <w:t>,</w:t>
      </w:r>
      <w:r w:rsidR="00854FAE" w:rsidRPr="00C80D11">
        <w:rPr>
          <w:rFonts w:ascii="Times New Roman" w:hAnsi="Times New Roman" w:cs="Times New Roman"/>
        </w:rPr>
        <w:t xml:space="preserve"> la velocidad ó</w:t>
      </w:r>
      <w:r w:rsidRPr="00C80D11">
        <w:rPr>
          <w:rFonts w:ascii="Times New Roman" w:hAnsi="Times New Roman" w:cs="Times New Roman"/>
        </w:rPr>
        <w:t>ptima se alcanza si se cumplen ciertas condiciones en la infraestructura y conexión física, como equipos y dispositivos</w:t>
      </w:r>
      <w:r w:rsidR="007C008A" w:rsidRPr="00C80D11">
        <w:rPr>
          <w:rFonts w:ascii="Times New Roman" w:hAnsi="Times New Roman" w:cs="Times New Roman"/>
        </w:rPr>
        <w:t xml:space="preserve"> (emisores y receptores)</w:t>
      </w:r>
      <w:r w:rsidRPr="00C80D11">
        <w:rPr>
          <w:rFonts w:ascii="Times New Roman" w:hAnsi="Times New Roman" w:cs="Times New Roman"/>
        </w:rPr>
        <w:t xml:space="preserve"> acorde</w:t>
      </w:r>
      <w:r w:rsidR="00967F5F" w:rsidRPr="00C80D11">
        <w:rPr>
          <w:rFonts w:ascii="Times New Roman" w:hAnsi="Times New Roman" w:cs="Times New Roman"/>
        </w:rPr>
        <w:t>s</w:t>
      </w:r>
      <w:r w:rsidRPr="00C80D11">
        <w:rPr>
          <w:rFonts w:ascii="Times New Roman" w:hAnsi="Times New Roman" w:cs="Times New Roman"/>
        </w:rPr>
        <w:t xml:space="preserve"> a las prestaciones del servicio</w:t>
      </w:r>
      <w:r w:rsidR="00967F5F" w:rsidRPr="00C80D11">
        <w:rPr>
          <w:rFonts w:ascii="Times New Roman" w:hAnsi="Times New Roman" w:cs="Times New Roman"/>
        </w:rPr>
        <w:t>;</w:t>
      </w:r>
      <w:r w:rsidRPr="00C80D11">
        <w:rPr>
          <w:rFonts w:ascii="Times New Roman" w:hAnsi="Times New Roman" w:cs="Times New Roman"/>
        </w:rPr>
        <w:t xml:space="preserve"> una transmisión cableada es </w:t>
      </w:r>
      <w:r w:rsidR="000627F8" w:rsidRPr="00C80D11">
        <w:rPr>
          <w:rFonts w:ascii="Times New Roman" w:hAnsi="Times New Roman" w:cs="Times New Roman"/>
        </w:rPr>
        <w:t xml:space="preserve">casi </w:t>
      </w:r>
      <w:r w:rsidRPr="00C80D11">
        <w:rPr>
          <w:rFonts w:ascii="Times New Roman" w:hAnsi="Times New Roman" w:cs="Times New Roman"/>
        </w:rPr>
        <w:t xml:space="preserve">inmune </w:t>
      </w:r>
      <w:r w:rsidR="000627F8" w:rsidRPr="00C80D11">
        <w:rPr>
          <w:rFonts w:ascii="Times New Roman" w:hAnsi="Times New Roman" w:cs="Times New Roman"/>
        </w:rPr>
        <w:t xml:space="preserve">o vulnerable en menor medida </w:t>
      </w:r>
      <w:r w:rsidRPr="00C80D11">
        <w:rPr>
          <w:rFonts w:ascii="Times New Roman" w:hAnsi="Times New Roman" w:cs="Times New Roman"/>
        </w:rPr>
        <w:t>a las interferencias y obstáculos que pu</w:t>
      </w:r>
      <w:r w:rsidR="00967F5F" w:rsidRPr="00C80D11">
        <w:rPr>
          <w:rFonts w:ascii="Times New Roman" w:hAnsi="Times New Roman" w:cs="Times New Roman"/>
        </w:rPr>
        <w:t>eden</w:t>
      </w:r>
      <w:r w:rsidRPr="00C80D11">
        <w:rPr>
          <w:rFonts w:ascii="Times New Roman" w:hAnsi="Times New Roman" w:cs="Times New Roman"/>
        </w:rPr>
        <w:t xml:space="preserve"> presenta</w:t>
      </w:r>
      <w:r w:rsidR="00081D5C" w:rsidRPr="00C80D11">
        <w:rPr>
          <w:rFonts w:ascii="Times New Roman" w:hAnsi="Times New Roman" w:cs="Times New Roman"/>
        </w:rPr>
        <w:t>rse en el proceso de comunicación</w:t>
      </w:r>
      <w:r w:rsidRPr="00C80D11">
        <w:rPr>
          <w:rFonts w:ascii="Times New Roman" w:hAnsi="Times New Roman" w:cs="Times New Roman"/>
        </w:rPr>
        <w:t xml:space="preserve">, mientras que una </w:t>
      </w:r>
      <w:r w:rsidR="000627F8" w:rsidRPr="00C80D11">
        <w:rPr>
          <w:rFonts w:ascii="Times New Roman" w:hAnsi="Times New Roman" w:cs="Times New Roman"/>
        </w:rPr>
        <w:t xml:space="preserve">buena </w:t>
      </w:r>
      <w:r w:rsidRPr="00C80D11">
        <w:rPr>
          <w:rFonts w:ascii="Times New Roman" w:hAnsi="Times New Roman" w:cs="Times New Roman"/>
        </w:rPr>
        <w:t>transmisión inalámbrica</w:t>
      </w:r>
      <w:r w:rsidR="000627F8" w:rsidRPr="00C80D11">
        <w:rPr>
          <w:rFonts w:ascii="Times New Roman" w:hAnsi="Times New Roman" w:cs="Times New Roman"/>
        </w:rPr>
        <w:t xml:space="preserve"> depende de factores ajenos a</w:t>
      </w:r>
      <w:r w:rsidR="00081D5C" w:rsidRPr="00C80D11">
        <w:rPr>
          <w:rFonts w:ascii="Times New Roman" w:hAnsi="Times New Roman" w:cs="Times New Roman"/>
        </w:rPr>
        <w:t xml:space="preserve"> su propio equipo</w:t>
      </w:r>
      <w:r w:rsidR="000627F8" w:rsidRPr="00C80D11">
        <w:rPr>
          <w:rFonts w:ascii="Times New Roman" w:hAnsi="Times New Roman" w:cs="Times New Roman"/>
        </w:rPr>
        <w:t>, como la cantidad de usuarios conectados, la ubicación en el área destinada, los obstáculos físicos</w:t>
      </w:r>
      <w:r w:rsidR="00C95A68" w:rsidRPr="00C80D11">
        <w:rPr>
          <w:rFonts w:ascii="Times New Roman" w:hAnsi="Times New Roman" w:cs="Times New Roman"/>
        </w:rPr>
        <w:t>,</w:t>
      </w:r>
      <w:r w:rsidR="000627F8" w:rsidRPr="00C80D11">
        <w:rPr>
          <w:rFonts w:ascii="Times New Roman" w:hAnsi="Times New Roman" w:cs="Times New Roman"/>
        </w:rPr>
        <w:t xml:space="preserve"> e inclusive la propia presencia del u</w:t>
      </w:r>
      <w:r w:rsidR="00DE63C7" w:rsidRPr="00C80D11">
        <w:rPr>
          <w:rFonts w:ascii="Times New Roman" w:hAnsi="Times New Roman" w:cs="Times New Roman"/>
        </w:rPr>
        <w:t>suario</w:t>
      </w:r>
      <w:r w:rsidR="00C95A68" w:rsidRPr="00C80D11">
        <w:rPr>
          <w:rFonts w:ascii="Times New Roman" w:hAnsi="Times New Roman" w:cs="Times New Roman"/>
        </w:rPr>
        <w:t>. A</w:t>
      </w:r>
      <w:r w:rsidR="00DE63C7" w:rsidRPr="00C80D11">
        <w:rPr>
          <w:rFonts w:ascii="Times New Roman" w:hAnsi="Times New Roman" w:cs="Times New Roman"/>
        </w:rPr>
        <w:t>unado a ello</w:t>
      </w:r>
      <w:r w:rsidR="00933C21" w:rsidRPr="00C80D11">
        <w:rPr>
          <w:rFonts w:ascii="Times New Roman" w:hAnsi="Times New Roman" w:cs="Times New Roman"/>
        </w:rPr>
        <w:t>,</w:t>
      </w:r>
      <w:r w:rsidR="000627F8" w:rsidRPr="00C80D11">
        <w:rPr>
          <w:rFonts w:ascii="Times New Roman" w:hAnsi="Times New Roman" w:cs="Times New Roman"/>
        </w:rPr>
        <w:t xml:space="preserve"> el principal problema es el tipo de transmisión </w:t>
      </w:r>
      <w:r w:rsidR="007C008A" w:rsidRPr="00C80D11">
        <w:rPr>
          <w:rFonts w:ascii="Times New Roman" w:hAnsi="Times New Roman" w:cs="Times New Roman"/>
        </w:rPr>
        <w:t xml:space="preserve">que </w:t>
      </w:r>
      <w:r w:rsidR="00C95A68" w:rsidRPr="00C80D11">
        <w:rPr>
          <w:rFonts w:ascii="Times New Roman" w:hAnsi="Times New Roman" w:cs="Times New Roman"/>
        </w:rPr>
        <w:t xml:space="preserve">se </w:t>
      </w:r>
      <w:r w:rsidR="000627F8" w:rsidRPr="00C80D11">
        <w:rPr>
          <w:rFonts w:ascii="Times New Roman" w:hAnsi="Times New Roman" w:cs="Times New Roman"/>
        </w:rPr>
        <w:t>u</w:t>
      </w:r>
      <w:r w:rsidR="007C008A" w:rsidRPr="00C80D11">
        <w:rPr>
          <w:rFonts w:ascii="Times New Roman" w:hAnsi="Times New Roman" w:cs="Times New Roman"/>
        </w:rPr>
        <w:t>tiliz</w:t>
      </w:r>
      <w:r w:rsidR="00A57805" w:rsidRPr="00C80D11">
        <w:rPr>
          <w:rFonts w:ascii="Times New Roman" w:hAnsi="Times New Roman" w:cs="Times New Roman"/>
        </w:rPr>
        <w:t>a, en este caso la</w:t>
      </w:r>
      <w:r w:rsidR="000355EF" w:rsidRPr="00C80D11">
        <w:rPr>
          <w:rFonts w:ascii="Times New Roman" w:hAnsi="Times New Roman" w:cs="Times New Roman"/>
        </w:rPr>
        <w:t xml:space="preserve"> técnica</w:t>
      </w:r>
      <w:r w:rsidR="00A57805" w:rsidRPr="00C80D11">
        <w:rPr>
          <w:rFonts w:ascii="Times New Roman" w:hAnsi="Times New Roman" w:cs="Times New Roman"/>
        </w:rPr>
        <w:t xml:space="preserve"> </w:t>
      </w:r>
      <w:proofErr w:type="spellStart"/>
      <w:r w:rsidR="00A57805" w:rsidRPr="00C80D11">
        <w:rPr>
          <w:rFonts w:ascii="Times New Roman" w:hAnsi="Times New Roman" w:cs="Times New Roman"/>
        </w:rPr>
        <w:t>Half-D</w:t>
      </w:r>
      <w:r w:rsidR="000627F8" w:rsidRPr="00C80D11">
        <w:rPr>
          <w:rFonts w:ascii="Times New Roman" w:hAnsi="Times New Roman" w:cs="Times New Roman"/>
        </w:rPr>
        <w:t>uplex</w:t>
      </w:r>
      <w:proofErr w:type="spellEnd"/>
      <w:r w:rsidR="000355EF" w:rsidRPr="00C80D11">
        <w:rPr>
          <w:rFonts w:ascii="Times New Roman" w:hAnsi="Times New Roman" w:cs="Times New Roman"/>
        </w:rPr>
        <w:t>, por</w:t>
      </w:r>
      <w:r w:rsidR="000627F8" w:rsidRPr="00C80D11">
        <w:rPr>
          <w:rFonts w:ascii="Times New Roman" w:hAnsi="Times New Roman" w:cs="Times New Roman"/>
        </w:rPr>
        <w:t xml:space="preserve"> la cual </w:t>
      </w:r>
      <w:r w:rsidR="00C95A68" w:rsidRPr="00C80D11">
        <w:rPr>
          <w:rFonts w:ascii="Times New Roman" w:hAnsi="Times New Roman" w:cs="Times New Roman"/>
        </w:rPr>
        <w:t xml:space="preserve">se </w:t>
      </w:r>
      <w:r w:rsidR="000627F8" w:rsidRPr="00C80D11">
        <w:rPr>
          <w:rFonts w:ascii="Times New Roman" w:hAnsi="Times New Roman" w:cs="Times New Roman"/>
        </w:rPr>
        <w:t xml:space="preserve">envía y recibe información, pero no simultáneamente </w:t>
      </w:r>
      <w:r w:rsidR="00A57805" w:rsidRPr="00C80D11">
        <w:rPr>
          <w:rFonts w:ascii="Times New Roman" w:hAnsi="Times New Roman" w:cs="Times New Roman"/>
        </w:rPr>
        <w:t>como en el caso de la Full-</w:t>
      </w:r>
      <w:r w:rsidR="000355EF" w:rsidRPr="00C80D11">
        <w:rPr>
          <w:rFonts w:ascii="Times New Roman" w:hAnsi="Times New Roman" w:cs="Times New Roman"/>
        </w:rPr>
        <w:t>Dúplex,</w:t>
      </w:r>
      <w:r w:rsidR="000627F8" w:rsidRPr="00C80D11">
        <w:rPr>
          <w:rFonts w:ascii="Times New Roman" w:hAnsi="Times New Roman" w:cs="Times New Roman"/>
        </w:rPr>
        <w:t xml:space="preserve"> implementada en </w:t>
      </w:r>
      <w:r w:rsidR="00933C21" w:rsidRPr="00C80D11">
        <w:rPr>
          <w:rFonts w:ascii="Times New Roman" w:hAnsi="Times New Roman" w:cs="Times New Roman"/>
        </w:rPr>
        <w:t xml:space="preserve">medios </w:t>
      </w:r>
      <w:r w:rsidR="000627F8" w:rsidRPr="00C80D11">
        <w:rPr>
          <w:rFonts w:ascii="Times New Roman" w:hAnsi="Times New Roman" w:cs="Times New Roman"/>
        </w:rPr>
        <w:t>cablea</w:t>
      </w:r>
      <w:r w:rsidR="00933C21" w:rsidRPr="00C80D11">
        <w:rPr>
          <w:rFonts w:ascii="Times New Roman" w:hAnsi="Times New Roman" w:cs="Times New Roman"/>
        </w:rPr>
        <w:t>dos</w:t>
      </w:r>
      <w:r w:rsidR="00C95A68" w:rsidRPr="00C80D11">
        <w:rPr>
          <w:rFonts w:ascii="Times New Roman" w:hAnsi="Times New Roman" w:cs="Times New Roman"/>
        </w:rPr>
        <w:t>. E</w:t>
      </w:r>
      <w:r w:rsidR="000627F8" w:rsidRPr="00C80D11">
        <w:rPr>
          <w:rFonts w:ascii="Times New Roman" w:hAnsi="Times New Roman" w:cs="Times New Roman"/>
        </w:rPr>
        <w:t xml:space="preserve">stas razones </w:t>
      </w:r>
      <w:r w:rsidR="00933C21" w:rsidRPr="00C80D11">
        <w:rPr>
          <w:rFonts w:ascii="Times New Roman" w:hAnsi="Times New Roman" w:cs="Times New Roman"/>
        </w:rPr>
        <w:t xml:space="preserve">propician que el ancho de banda </w:t>
      </w:r>
      <w:r w:rsidR="007C008A" w:rsidRPr="00C80D11">
        <w:rPr>
          <w:rFonts w:ascii="Times New Roman" w:hAnsi="Times New Roman" w:cs="Times New Roman"/>
        </w:rPr>
        <w:t xml:space="preserve">en una red </w:t>
      </w:r>
      <w:proofErr w:type="spellStart"/>
      <w:r w:rsidR="007C008A" w:rsidRPr="00C80D11">
        <w:rPr>
          <w:rFonts w:ascii="Times New Roman" w:hAnsi="Times New Roman" w:cs="Times New Roman"/>
        </w:rPr>
        <w:t>Wi</w:t>
      </w:r>
      <w:r w:rsidR="008017A3" w:rsidRPr="00C80D11">
        <w:rPr>
          <w:rFonts w:ascii="Times New Roman" w:hAnsi="Times New Roman" w:cs="Times New Roman"/>
        </w:rPr>
        <w:t>F</w:t>
      </w:r>
      <w:r w:rsidR="007C008A" w:rsidRPr="00C80D11">
        <w:rPr>
          <w:rFonts w:ascii="Times New Roman" w:hAnsi="Times New Roman" w:cs="Times New Roman"/>
        </w:rPr>
        <w:t>i</w:t>
      </w:r>
      <w:proofErr w:type="spellEnd"/>
      <w:r w:rsidR="007C008A" w:rsidRPr="00C80D11">
        <w:rPr>
          <w:rFonts w:ascii="Times New Roman" w:hAnsi="Times New Roman" w:cs="Times New Roman"/>
        </w:rPr>
        <w:t xml:space="preserve"> </w:t>
      </w:r>
      <w:r w:rsidR="00933C21" w:rsidRPr="00C80D11">
        <w:rPr>
          <w:rFonts w:ascii="Times New Roman" w:hAnsi="Times New Roman" w:cs="Times New Roman"/>
        </w:rPr>
        <w:t>disminuya hasta en 60</w:t>
      </w:r>
      <w:r w:rsidR="00C95A68" w:rsidRPr="00C80D11">
        <w:rPr>
          <w:rFonts w:ascii="Times New Roman" w:hAnsi="Times New Roman" w:cs="Times New Roman"/>
        </w:rPr>
        <w:t xml:space="preserve"> </w:t>
      </w:r>
      <w:r w:rsidR="00933C21" w:rsidRPr="00C80D11">
        <w:rPr>
          <w:rFonts w:ascii="Times New Roman" w:hAnsi="Times New Roman" w:cs="Times New Roman"/>
        </w:rPr>
        <w:t>%, según estudios realizados</w:t>
      </w:r>
      <w:r w:rsidR="000355EF" w:rsidRPr="00C80D11">
        <w:rPr>
          <w:rFonts w:ascii="Times New Roman" w:hAnsi="Times New Roman" w:cs="Times New Roman"/>
        </w:rPr>
        <w:t xml:space="preserve"> a nivel mundial</w:t>
      </w:r>
      <w:r w:rsidR="00933C21" w:rsidRPr="00C80D11">
        <w:rPr>
          <w:rFonts w:ascii="Times New Roman" w:hAnsi="Times New Roman" w:cs="Times New Roman"/>
        </w:rPr>
        <w:t xml:space="preserve"> por el portal “</w:t>
      </w:r>
      <w:hyperlink r:id="rId12" w:tgtFrame="_blank" w:history="1">
        <w:r w:rsidR="00606821" w:rsidRPr="00C80D11">
          <w:rPr>
            <w:rStyle w:val="Hipervnculo"/>
            <w:rFonts w:ascii="Times New Roman" w:hAnsi="Times New Roman" w:cs="Times New Roman"/>
            <w:bCs/>
            <w:i/>
            <w:color w:val="auto"/>
            <w:u w:val="none"/>
          </w:rPr>
          <w:t>testdev</w:t>
        </w:r>
        <w:r w:rsidR="00933C21" w:rsidRPr="00C80D11">
          <w:rPr>
            <w:rStyle w:val="Hipervnculo"/>
            <w:rFonts w:ascii="Times New Roman" w:hAnsi="Times New Roman" w:cs="Times New Roman"/>
            <w:bCs/>
            <w:i/>
            <w:color w:val="auto"/>
            <w:u w:val="none"/>
          </w:rPr>
          <w:t>elocidad</w:t>
        </w:r>
      </w:hyperlink>
      <w:r w:rsidR="000355EF" w:rsidRPr="00C80D11">
        <w:rPr>
          <w:rStyle w:val="Hipervnculo"/>
          <w:rFonts w:ascii="Times New Roman" w:hAnsi="Times New Roman" w:cs="Times New Roman"/>
          <w:bCs/>
          <w:i/>
          <w:color w:val="auto"/>
          <w:u w:val="none"/>
        </w:rPr>
        <w:t>.com</w:t>
      </w:r>
      <w:r w:rsidR="00933C21" w:rsidRPr="00C80D11">
        <w:rPr>
          <w:rFonts w:ascii="Times New Roman" w:hAnsi="Times New Roman" w:cs="Times New Roman"/>
          <w:i/>
        </w:rPr>
        <w:t>”</w:t>
      </w:r>
      <w:r w:rsidR="00450FBE" w:rsidRPr="00C80D11">
        <w:rPr>
          <w:rFonts w:ascii="Times New Roman" w:hAnsi="Times New Roman" w:cs="Times New Roman"/>
        </w:rPr>
        <w:t>.</w:t>
      </w:r>
      <w:r w:rsidR="00A57805" w:rsidRPr="00C80D11">
        <w:rPr>
          <w:rFonts w:ascii="Times New Roman" w:hAnsi="Times New Roman" w:cs="Times New Roman"/>
        </w:rPr>
        <w:t xml:space="preserve"> </w:t>
      </w:r>
    </w:p>
    <w:p w:rsidR="00D1794E" w:rsidRPr="00C80D11" w:rsidRDefault="00C95A68" w:rsidP="00C80D11">
      <w:pPr>
        <w:tabs>
          <w:tab w:val="left" w:pos="4558"/>
        </w:tabs>
        <w:rPr>
          <w:rFonts w:ascii="Times New Roman" w:hAnsi="Times New Roman" w:cs="Times New Roman"/>
        </w:rPr>
      </w:pPr>
      <w:r w:rsidRPr="00C80D11">
        <w:rPr>
          <w:rFonts w:ascii="Times New Roman" w:hAnsi="Times New Roman" w:cs="Times New Roman"/>
        </w:rPr>
        <w:t>L</w:t>
      </w:r>
      <w:r w:rsidR="00450FBE" w:rsidRPr="00C80D11">
        <w:rPr>
          <w:rFonts w:ascii="Times New Roman" w:hAnsi="Times New Roman" w:cs="Times New Roman"/>
        </w:rPr>
        <w:t xml:space="preserve">as micro y pequeñas empresas </w:t>
      </w:r>
      <w:r w:rsidRPr="00C80D11">
        <w:rPr>
          <w:rFonts w:ascii="Times New Roman" w:hAnsi="Times New Roman" w:cs="Times New Roman"/>
        </w:rPr>
        <w:t>pueden</w:t>
      </w:r>
      <w:r w:rsidR="00450FBE" w:rsidRPr="00C80D11">
        <w:rPr>
          <w:rFonts w:ascii="Times New Roman" w:hAnsi="Times New Roman" w:cs="Times New Roman"/>
        </w:rPr>
        <w:t xml:space="preserve"> evitar este problema </w:t>
      </w:r>
      <w:r w:rsidRPr="00C80D11">
        <w:rPr>
          <w:rFonts w:ascii="Times New Roman" w:hAnsi="Times New Roman" w:cs="Times New Roman"/>
        </w:rPr>
        <w:t>de manera</w:t>
      </w:r>
      <w:r w:rsidR="00450FBE" w:rsidRPr="00C80D11">
        <w:rPr>
          <w:rFonts w:ascii="Times New Roman" w:hAnsi="Times New Roman" w:cs="Times New Roman"/>
        </w:rPr>
        <w:t xml:space="preserve"> relativamente sencill</w:t>
      </w:r>
      <w:r w:rsidRPr="00C80D11">
        <w:rPr>
          <w:rFonts w:ascii="Times New Roman" w:hAnsi="Times New Roman" w:cs="Times New Roman"/>
        </w:rPr>
        <w:t>a</w:t>
      </w:r>
      <w:r w:rsidR="00450FBE" w:rsidRPr="00C80D11">
        <w:rPr>
          <w:rFonts w:ascii="Times New Roman" w:hAnsi="Times New Roman" w:cs="Times New Roman"/>
        </w:rPr>
        <w:t>, basta con invertir un poco y conectar s</w:t>
      </w:r>
      <w:r w:rsidR="007C008A" w:rsidRPr="00C80D11">
        <w:rPr>
          <w:rFonts w:ascii="Times New Roman" w:hAnsi="Times New Roman" w:cs="Times New Roman"/>
        </w:rPr>
        <w:t>us equipos con medios cableados;</w:t>
      </w:r>
      <w:r w:rsidR="00450FBE" w:rsidRPr="00C80D11">
        <w:rPr>
          <w:rFonts w:ascii="Times New Roman" w:hAnsi="Times New Roman" w:cs="Times New Roman"/>
        </w:rPr>
        <w:t xml:space="preserve"> otro factor que impide un buen rendimiento en la red es el tipo de cifrado que se utiliza para conectar a los usuarios, pues actualmente existen diversos protocolos de seguridad para redes </w:t>
      </w:r>
      <w:r w:rsidR="005E36EE" w:rsidRPr="00C80D11">
        <w:rPr>
          <w:rFonts w:ascii="Times New Roman" w:hAnsi="Times New Roman" w:cs="Times New Roman"/>
        </w:rPr>
        <w:t>inalámbricas</w:t>
      </w:r>
      <w:r w:rsidR="00450FBE" w:rsidRPr="00C80D11">
        <w:rPr>
          <w:rFonts w:ascii="Times New Roman" w:hAnsi="Times New Roman" w:cs="Times New Roman"/>
        </w:rPr>
        <w:t xml:space="preserve"> como el WEP, WPA y WPA2</w:t>
      </w:r>
      <w:r w:rsidR="00671A87" w:rsidRPr="00C80D11">
        <w:rPr>
          <w:rFonts w:ascii="Times New Roman" w:hAnsi="Times New Roman" w:cs="Times New Roman"/>
        </w:rPr>
        <w:t>,</w:t>
      </w:r>
      <w:r w:rsidR="00B97B89" w:rsidRPr="00C80D11">
        <w:rPr>
          <w:rFonts w:ascii="Times New Roman" w:hAnsi="Times New Roman" w:cs="Times New Roman"/>
        </w:rPr>
        <w:t xml:space="preserve"> de los cuales cabe señalar</w:t>
      </w:r>
      <w:r w:rsidR="000355EF" w:rsidRPr="00C80D11">
        <w:rPr>
          <w:rFonts w:ascii="Times New Roman" w:hAnsi="Times New Roman" w:cs="Times New Roman"/>
        </w:rPr>
        <w:t xml:space="preserve"> que el usuario </w:t>
      </w:r>
      <w:r w:rsidR="00D13BB7" w:rsidRPr="00C80D11">
        <w:rPr>
          <w:rFonts w:ascii="Times New Roman" w:hAnsi="Times New Roman" w:cs="Times New Roman"/>
        </w:rPr>
        <w:t xml:space="preserve">promedio </w:t>
      </w:r>
      <w:r w:rsidR="000355EF" w:rsidRPr="00C80D11">
        <w:rPr>
          <w:rFonts w:ascii="Times New Roman" w:hAnsi="Times New Roman" w:cs="Times New Roman"/>
        </w:rPr>
        <w:t>tiene poco conocimiento</w:t>
      </w:r>
      <w:r w:rsidR="008017A3" w:rsidRPr="00C80D11">
        <w:rPr>
          <w:rFonts w:ascii="Times New Roman" w:hAnsi="Times New Roman" w:cs="Times New Roman"/>
        </w:rPr>
        <w:t>;</w:t>
      </w:r>
      <w:r w:rsidR="000355EF" w:rsidRPr="00C80D11">
        <w:rPr>
          <w:rFonts w:ascii="Times New Roman" w:hAnsi="Times New Roman" w:cs="Times New Roman"/>
        </w:rPr>
        <w:t xml:space="preserve"> pu</w:t>
      </w:r>
      <w:r w:rsidR="00E109D5" w:rsidRPr="00C80D11">
        <w:rPr>
          <w:rFonts w:ascii="Times New Roman" w:hAnsi="Times New Roman" w:cs="Times New Roman"/>
        </w:rPr>
        <w:t>ede</w:t>
      </w:r>
      <w:r w:rsidR="000355EF" w:rsidRPr="00C80D11">
        <w:rPr>
          <w:rFonts w:ascii="Times New Roman" w:hAnsi="Times New Roman" w:cs="Times New Roman"/>
        </w:rPr>
        <w:t xml:space="preserve"> desconocer cu</w:t>
      </w:r>
      <w:r w:rsidR="00E109D5" w:rsidRPr="00C80D11">
        <w:rPr>
          <w:rFonts w:ascii="Times New Roman" w:hAnsi="Times New Roman" w:cs="Times New Roman"/>
        </w:rPr>
        <w:t>á</w:t>
      </w:r>
      <w:r w:rsidR="000355EF" w:rsidRPr="00C80D11">
        <w:rPr>
          <w:rFonts w:ascii="Times New Roman" w:hAnsi="Times New Roman" w:cs="Times New Roman"/>
        </w:rPr>
        <w:t xml:space="preserve">les son las ventajas que </w:t>
      </w:r>
      <w:r w:rsidR="00E109D5" w:rsidRPr="00C80D11">
        <w:rPr>
          <w:rFonts w:ascii="Times New Roman" w:hAnsi="Times New Roman" w:cs="Times New Roman"/>
        </w:rPr>
        <w:t>tal vez</w:t>
      </w:r>
      <w:r w:rsidR="000355EF" w:rsidRPr="00C80D11">
        <w:rPr>
          <w:rFonts w:ascii="Times New Roman" w:hAnsi="Times New Roman" w:cs="Times New Roman"/>
        </w:rPr>
        <w:t xml:space="preserve"> </w:t>
      </w:r>
      <w:r w:rsidR="005E5FDB" w:rsidRPr="00C80D11">
        <w:rPr>
          <w:rFonts w:ascii="Times New Roman" w:hAnsi="Times New Roman" w:cs="Times New Roman"/>
        </w:rPr>
        <w:t xml:space="preserve">le reporte el </w:t>
      </w:r>
      <w:r w:rsidR="000355EF" w:rsidRPr="00C80D11">
        <w:rPr>
          <w:rFonts w:ascii="Times New Roman" w:hAnsi="Times New Roman" w:cs="Times New Roman"/>
        </w:rPr>
        <w:t xml:space="preserve">contar con un cifrado más seguro, </w:t>
      </w:r>
      <w:r w:rsidR="005E5FDB" w:rsidRPr="00C80D11">
        <w:rPr>
          <w:rFonts w:ascii="Times New Roman" w:hAnsi="Times New Roman" w:cs="Times New Roman"/>
        </w:rPr>
        <w:t>ya que</w:t>
      </w:r>
      <w:r w:rsidR="000355EF" w:rsidRPr="00C80D11">
        <w:rPr>
          <w:rFonts w:ascii="Times New Roman" w:hAnsi="Times New Roman" w:cs="Times New Roman"/>
        </w:rPr>
        <w:t xml:space="preserve"> en la práctica solo le preocupa</w:t>
      </w:r>
      <w:r w:rsidR="007C008A" w:rsidRPr="00C80D11">
        <w:rPr>
          <w:rFonts w:ascii="Times New Roman" w:hAnsi="Times New Roman" w:cs="Times New Roman"/>
        </w:rPr>
        <w:t xml:space="preserve"> </w:t>
      </w:r>
      <w:r w:rsidR="000355EF" w:rsidRPr="00C80D11">
        <w:rPr>
          <w:rFonts w:ascii="Times New Roman" w:hAnsi="Times New Roman" w:cs="Times New Roman"/>
        </w:rPr>
        <w:t>contar con una clave de acceso</w:t>
      </w:r>
      <w:r w:rsidR="007C008A" w:rsidRPr="00C80D11">
        <w:rPr>
          <w:rFonts w:ascii="Times New Roman" w:hAnsi="Times New Roman" w:cs="Times New Roman"/>
        </w:rPr>
        <w:t xml:space="preserve"> (comúnmente por default)</w:t>
      </w:r>
      <w:r w:rsidR="00E109D5" w:rsidRPr="00C80D11">
        <w:rPr>
          <w:rFonts w:ascii="Times New Roman" w:hAnsi="Times New Roman" w:cs="Times New Roman"/>
        </w:rPr>
        <w:t>,</w:t>
      </w:r>
      <w:r w:rsidR="000355EF" w:rsidRPr="00C80D11">
        <w:rPr>
          <w:rFonts w:ascii="Times New Roman" w:hAnsi="Times New Roman" w:cs="Times New Roman"/>
        </w:rPr>
        <w:t xml:space="preserve"> sin conocer cuál es el tipo de cifrado con el que cuenta el m</w:t>
      </w:r>
      <w:r w:rsidR="00E109D5" w:rsidRPr="00C80D11">
        <w:rPr>
          <w:rFonts w:ascii="Times New Roman" w:hAnsi="Times New Roman" w:cs="Times New Roman"/>
        </w:rPr>
        <w:t>ó</w:t>
      </w:r>
      <w:r w:rsidR="000355EF" w:rsidRPr="00C80D11">
        <w:rPr>
          <w:rFonts w:ascii="Times New Roman" w:hAnsi="Times New Roman" w:cs="Times New Roman"/>
        </w:rPr>
        <w:t xml:space="preserve">dem, </w:t>
      </w:r>
      <w:proofErr w:type="spellStart"/>
      <w:r w:rsidR="00DE63C7" w:rsidRPr="00C80D11">
        <w:rPr>
          <w:rFonts w:ascii="Times New Roman" w:hAnsi="Times New Roman" w:cs="Times New Roman"/>
        </w:rPr>
        <w:t>acces-point</w:t>
      </w:r>
      <w:proofErr w:type="spellEnd"/>
      <w:r w:rsidR="00DE63C7" w:rsidRPr="00C80D11">
        <w:rPr>
          <w:rFonts w:ascii="Times New Roman" w:hAnsi="Times New Roman" w:cs="Times New Roman"/>
        </w:rPr>
        <w:t xml:space="preserve"> o </w:t>
      </w:r>
      <w:proofErr w:type="spellStart"/>
      <w:r w:rsidR="00DE63C7" w:rsidRPr="00C80D11">
        <w:rPr>
          <w:rFonts w:ascii="Times New Roman" w:hAnsi="Times New Roman" w:cs="Times New Roman"/>
        </w:rPr>
        <w:t>router</w:t>
      </w:r>
      <w:proofErr w:type="spellEnd"/>
      <w:r w:rsidR="00E109D5" w:rsidRPr="00C80D11">
        <w:rPr>
          <w:rFonts w:ascii="Times New Roman" w:hAnsi="Times New Roman" w:cs="Times New Roman"/>
        </w:rPr>
        <w:t xml:space="preserve">. A </w:t>
      </w:r>
      <w:r w:rsidR="00DE63C7" w:rsidRPr="00C80D11">
        <w:rPr>
          <w:rFonts w:ascii="Times New Roman" w:hAnsi="Times New Roman" w:cs="Times New Roman"/>
        </w:rPr>
        <w:t xml:space="preserve">partir de este </w:t>
      </w:r>
      <w:r w:rsidR="000355EF" w:rsidRPr="00C80D11">
        <w:rPr>
          <w:rFonts w:ascii="Times New Roman" w:hAnsi="Times New Roman" w:cs="Times New Roman"/>
        </w:rPr>
        <w:t>punto comienza la participación maliciosa de usuarios externos que utilizan equipos móviles o dispositivos que requieren acceso a internet</w:t>
      </w:r>
      <w:r w:rsidR="008017A3" w:rsidRPr="00C80D11">
        <w:rPr>
          <w:rFonts w:ascii="Times New Roman" w:hAnsi="Times New Roman" w:cs="Times New Roman"/>
        </w:rPr>
        <w:t>;</w:t>
      </w:r>
      <w:r w:rsidR="000355EF" w:rsidRPr="00C80D11">
        <w:rPr>
          <w:rFonts w:ascii="Times New Roman" w:hAnsi="Times New Roman" w:cs="Times New Roman"/>
        </w:rPr>
        <w:t xml:space="preserve"> es muy común que este tipo de usuarios se “cuelguen” del servicio </w:t>
      </w:r>
      <w:r w:rsidR="00BD444D" w:rsidRPr="00C80D11">
        <w:rPr>
          <w:rFonts w:ascii="Times New Roman" w:hAnsi="Times New Roman" w:cs="Times New Roman"/>
        </w:rPr>
        <w:t xml:space="preserve">con aplicaciones que obtienen las claves fácilmente y en cuestión de minutos, sobre </w:t>
      </w:r>
      <w:r w:rsidR="00BD444D" w:rsidRPr="00C80D11">
        <w:rPr>
          <w:rFonts w:ascii="Times New Roman" w:hAnsi="Times New Roman" w:cs="Times New Roman"/>
        </w:rPr>
        <w:lastRenderedPageBreak/>
        <w:t xml:space="preserve">todo si el equipo proveedor no cuenta con las suficientes características de seguridad o blindaje requerido para evitar este problema, y aumenta si los equipos en red </w:t>
      </w:r>
      <w:r w:rsidR="00DE63C7" w:rsidRPr="00C80D11">
        <w:rPr>
          <w:rFonts w:ascii="Times New Roman" w:hAnsi="Times New Roman" w:cs="Times New Roman"/>
        </w:rPr>
        <w:t xml:space="preserve">de la compañía </w:t>
      </w:r>
      <w:r w:rsidR="00BD444D" w:rsidRPr="00C80D11">
        <w:rPr>
          <w:rFonts w:ascii="Times New Roman" w:hAnsi="Times New Roman" w:cs="Times New Roman"/>
        </w:rPr>
        <w:t>comparten información entre los equipos conectados</w:t>
      </w:r>
      <w:r w:rsidR="005E5FDB" w:rsidRPr="00C80D11">
        <w:rPr>
          <w:rFonts w:ascii="Times New Roman" w:hAnsi="Times New Roman" w:cs="Times New Roman"/>
        </w:rPr>
        <w:t>. Por tanto,</w:t>
      </w:r>
      <w:r w:rsidR="00BD444D" w:rsidRPr="00C80D11">
        <w:rPr>
          <w:rFonts w:ascii="Times New Roman" w:hAnsi="Times New Roman" w:cs="Times New Roman"/>
        </w:rPr>
        <w:t xml:space="preserve"> podemos dete</w:t>
      </w:r>
      <w:r w:rsidR="00D13BB7" w:rsidRPr="00C80D11">
        <w:rPr>
          <w:rFonts w:ascii="Times New Roman" w:hAnsi="Times New Roman" w:cs="Times New Roman"/>
        </w:rPr>
        <w:t>rminar: que la seguridad puede ser</w:t>
      </w:r>
      <w:r w:rsidR="00BD444D" w:rsidRPr="00C80D11">
        <w:rPr>
          <w:rFonts w:ascii="Times New Roman" w:hAnsi="Times New Roman" w:cs="Times New Roman"/>
        </w:rPr>
        <w:t xml:space="preserve"> violada</w:t>
      </w:r>
      <w:r w:rsidR="00D13BB7" w:rsidRPr="00C80D11">
        <w:rPr>
          <w:rFonts w:ascii="Times New Roman" w:hAnsi="Times New Roman" w:cs="Times New Roman"/>
        </w:rPr>
        <w:t xml:space="preserve"> fácilmente</w:t>
      </w:r>
      <w:r w:rsidR="00BD444D" w:rsidRPr="00C80D11">
        <w:rPr>
          <w:rFonts w:ascii="Times New Roman" w:hAnsi="Times New Roman" w:cs="Times New Roman"/>
        </w:rPr>
        <w:t>, que la información pu</w:t>
      </w:r>
      <w:r w:rsidR="005E5FDB" w:rsidRPr="00C80D11">
        <w:rPr>
          <w:rFonts w:ascii="Times New Roman" w:hAnsi="Times New Roman" w:cs="Times New Roman"/>
        </w:rPr>
        <w:t>ede</w:t>
      </w:r>
      <w:r w:rsidR="00BD444D" w:rsidRPr="00C80D11">
        <w:rPr>
          <w:rFonts w:ascii="Times New Roman" w:hAnsi="Times New Roman" w:cs="Times New Roman"/>
        </w:rPr>
        <w:t xml:space="preserve"> llegar a ser vulnerable,</w:t>
      </w:r>
      <w:r w:rsidR="00DE63C7" w:rsidRPr="00C80D11">
        <w:rPr>
          <w:rFonts w:ascii="Times New Roman" w:hAnsi="Times New Roman" w:cs="Times New Roman"/>
        </w:rPr>
        <w:t xml:space="preserve"> </w:t>
      </w:r>
      <w:r w:rsidR="005E5FDB" w:rsidRPr="00C80D11">
        <w:rPr>
          <w:rFonts w:ascii="Times New Roman" w:hAnsi="Times New Roman" w:cs="Times New Roman"/>
        </w:rPr>
        <w:t>el</w:t>
      </w:r>
      <w:r w:rsidR="00DE63C7" w:rsidRPr="00C80D11">
        <w:rPr>
          <w:rFonts w:ascii="Times New Roman" w:hAnsi="Times New Roman" w:cs="Times New Roman"/>
        </w:rPr>
        <w:t xml:space="preserve"> ancho de banda disminu</w:t>
      </w:r>
      <w:r w:rsidR="005E5FDB" w:rsidRPr="00C80D11">
        <w:rPr>
          <w:rFonts w:ascii="Times New Roman" w:hAnsi="Times New Roman" w:cs="Times New Roman"/>
        </w:rPr>
        <w:t>ir al</w:t>
      </w:r>
      <w:r w:rsidR="00BD444D" w:rsidRPr="00C80D11">
        <w:rPr>
          <w:rFonts w:ascii="Times New Roman" w:hAnsi="Times New Roman" w:cs="Times New Roman"/>
        </w:rPr>
        <w:t xml:space="preserve"> dividi</w:t>
      </w:r>
      <w:r w:rsidR="005E5FDB" w:rsidRPr="00C80D11">
        <w:rPr>
          <w:rFonts w:ascii="Times New Roman" w:hAnsi="Times New Roman" w:cs="Times New Roman"/>
        </w:rPr>
        <w:t>rse</w:t>
      </w:r>
      <w:r w:rsidR="00BD444D" w:rsidRPr="00C80D11">
        <w:rPr>
          <w:rFonts w:ascii="Times New Roman" w:hAnsi="Times New Roman" w:cs="Times New Roman"/>
        </w:rPr>
        <w:t xml:space="preserve"> entre el número de equipos conectados, que problemas físicos como la atenuación de señal </w:t>
      </w:r>
      <w:r w:rsidR="005E5FDB" w:rsidRPr="00C80D11">
        <w:rPr>
          <w:rFonts w:ascii="Times New Roman" w:hAnsi="Times New Roman" w:cs="Times New Roman"/>
        </w:rPr>
        <w:t xml:space="preserve">o las </w:t>
      </w:r>
      <w:r w:rsidR="00BD444D" w:rsidRPr="00C80D11">
        <w:rPr>
          <w:rFonts w:ascii="Times New Roman" w:hAnsi="Times New Roman" w:cs="Times New Roman"/>
        </w:rPr>
        <w:t>interferencias se present</w:t>
      </w:r>
      <w:r w:rsidR="005E5FDB" w:rsidRPr="00C80D11">
        <w:rPr>
          <w:rFonts w:ascii="Times New Roman" w:hAnsi="Times New Roman" w:cs="Times New Roman"/>
        </w:rPr>
        <w:t>a</w:t>
      </w:r>
      <w:r w:rsidR="00BD444D" w:rsidRPr="00C80D11">
        <w:rPr>
          <w:rFonts w:ascii="Times New Roman" w:hAnsi="Times New Roman" w:cs="Times New Roman"/>
        </w:rPr>
        <w:t xml:space="preserve">n, y que el servicio de internet </w:t>
      </w:r>
      <w:r w:rsidR="005E5FDB" w:rsidRPr="00C80D11">
        <w:rPr>
          <w:rFonts w:ascii="Times New Roman" w:hAnsi="Times New Roman" w:cs="Times New Roman"/>
        </w:rPr>
        <w:t>puede ser</w:t>
      </w:r>
      <w:r w:rsidR="00BD444D" w:rsidRPr="00C80D11">
        <w:rPr>
          <w:rFonts w:ascii="Times New Roman" w:hAnsi="Times New Roman" w:cs="Times New Roman"/>
        </w:rPr>
        <w:t xml:space="preserve"> ineficaz en días y horas pico para este tipo de negocios, por lo que evitar accesos no autorizados debe ser una prioridad</w:t>
      </w:r>
      <w:r w:rsidR="004E5EAF" w:rsidRPr="00C80D11">
        <w:rPr>
          <w:rFonts w:ascii="Times New Roman" w:hAnsi="Times New Roman" w:cs="Times New Roman"/>
        </w:rPr>
        <w:t xml:space="preserve"> para los administradores</w:t>
      </w:r>
      <w:r w:rsidR="00BD444D" w:rsidRPr="00C80D11">
        <w:rPr>
          <w:rFonts w:ascii="Times New Roman" w:hAnsi="Times New Roman" w:cs="Times New Roman"/>
        </w:rPr>
        <w:t xml:space="preserve"> en caso de requ</w:t>
      </w:r>
      <w:r w:rsidR="005E5FDB" w:rsidRPr="00C80D11">
        <w:rPr>
          <w:rFonts w:ascii="Times New Roman" w:hAnsi="Times New Roman" w:cs="Times New Roman"/>
        </w:rPr>
        <w:t>erir</w:t>
      </w:r>
      <w:r w:rsidR="00BD444D" w:rsidRPr="00C80D11">
        <w:rPr>
          <w:rFonts w:ascii="Times New Roman" w:hAnsi="Times New Roman" w:cs="Times New Roman"/>
        </w:rPr>
        <w:t xml:space="preserve"> </w:t>
      </w:r>
      <w:r w:rsidR="004E5EAF" w:rsidRPr="00C80D11">
        <w:rPr>
          <w:rFonts w:ascii="Times New Roman" w:hAnsi="Times New Roman" w:cs="Times New Roman"/>
        </w:rPr>
        <w:t xml:space="preserve">señal inalámbrica para los servicios de </w:t>
      </w:r>
      <w:r w:rsidR="005E5FDB" w:rsidRPr="00C80D11">
        <w:rPr>
          <w:rFonts w:ascii="Times New Roman" w:hAnsi="Times New Roman" w:cs="Times New Roman"/>
        </w:rPr>
        <w:t>la</w:t>
      </w:r>
      <w:r w:rsidR="004E5EAF" w:rsidRPr="00C80D11">
        <w:rPr>
          <w:rFonts w:ascii="Times New Roman" w:hAnsi="Times New Roman" w:cs="Times New Roman"/>
        </w:rPr>
        <w:t xml:space="preserve"> empresa. A partir de </w:t>
      </w:r>
      <w:r w:rsidR="005E5FDB" w:rsidRPr="00C80D11">
        <w:rPr>
          <w:rFonts w:ascii="Times New Roman" w:hAnsi="Times New Roman" w:cs="Times New Roman"/>
        </w:rPr>
        <w:t>esta</w:t>
      </w:r>
      <w:r w:rsidR="004E5EAF" w:rsidRPr="00C80D11">
        <w:rPr>
          <w:rFonts w:ascii="Times New Roman" w:hAnsi="Times New Roman" w:cs="Times New Roman"/>
        </w:rPr>
        <w:t xml:space="preserve"> problemática </w:t>
      </w:r>
      <w:r w:rsidR="005E5FDB" w:rsidRPr="00C80D11">
        <w:rPr>
          <w:rFonts w:ascii="Times New Roman" w:hAnsi="Times New Roman" w:cs="Times New Roman"/>
        </w:rPr>
        <w:t xml:space="preserve">se decidió realizar </w:t>
      </w:r>
      <w:r w:rsidR="004E5EAF" w:rsidRPr="00C80D11">
        <w:rPr>
          <w:rFonts w:ascii="Times New Roman" w:hAnsi="Times New Roman" w:cs="Times New Roman"/>
        </w:rPr>
        <w:t>un estudio previo que determin</w:t>
      </w:r>
      <w:r w:rsidR="005E5FDB" w:rsidRPr="00C80D11">
        <w:rPr>
          <w:rFonts w:ascii="Times New Roman" w:hAnsi="Times New Roman" w:cs="Times New Roman"/>
        </w:rPr>
        <w:t>ara</w:t>
      </w:r>
      <w:r w:rsidR="005F73C8" w:rsidRPr="00C80D11">
        <w:rPr>
          <w:rFonts w:ascii="Times New Roman" w:hAnsi="Times New Roman" w:cs="Times New Roman"/>
        </w:rPr>
        <w:t>,</w:t>
      </w:r>
      <w:r w:rsidR="004E5EAF" w:rsidRPr="00C80D11">
        <w:rPr>
          <w:rFonts w:ascii="Times New Roman" w:hAnsi="Times New Roman" w:cs="Times New Roman"/>
        </w:rPr>
        <w:t xml:space="preserve"> a </w:t>
      </w:r>
      <w:r w:rsidR="005E5FDB" w:rsidRPr="00C80D11">
        <w:rPr>
          <w:rFonts w:ascii="Times New Roman" w:hAnsi="Times New Roman" w:cs="Times New Roman"/>
        </w:rPr>
        <w:t xml:space="preserve">partir </w:t>
      </w:r>
      <w:r w:rsidR="004E5EAF" w:rsidRPr="00C80D11">
        <w:rPr>
          <w:rFonts w:ascii="Times New Roman" w:hAnsi="Times New Roman" w:cs="Times New Roman"/>
        </w:rPr>
        <w:t>de una muestra, el nivel de vulnerabilidad de este tipo de negocios, las características con las que cuentan, las prestaciones del equipo de red</w:t>
      </w:r>
      <w:r w:rsidR="005F73C8" w:rsidRPr="00C80D11">
        <w:rPr>
          <w:rFonts w:ascii="Times New Roman" w:hAnsi="Times New Roman" w:cs="Times New Roman"/>
        </w:rPr>
        <w:t>; u</w:t>
      </w:r>
      <w:r w:rsidR="004E5EAF" w:rsidRPr="00C80D11">
        <w:rPr>
          <w:rFonts w:ascii="Times New Roman" w:hAnsi="Times New Roman" w:cs="Times New Roman"/>
        </w:rPr>
        <w:t>n estudio que permit</w:t>
      </w:r>
      <w:r w:rsidR="005F73C8" w:rsidRPr="00C80D11">
        <w:rPr>
          <w:rFonts w:ascii="Times New Roman" w:hAnsi="Times New Roman" w:cs="Times New Roman"/>
        </w:rPr>
        <w:t xml:space="preserve">iera </w:t>
      </w:r>
      <w:r w:rsidR="004E5EAF" w:rsidRPr="00C80D11">
        <w:rPr>
          <w:rFonts w:ascii="Times New Roman" w:hAnsi="Times New Roman" w:cs="Times New Roman"/>
        </w:rPr>
        <w:t>demostrar cu</w:t>
      </w:r>
      <w:r w:rsidR="005F73C8" w:rsidRPr="00C80D11">
        <w:rPr>
          <w:rFonts w:ascii="Times New Roman" w:hAnsi="Times New Roman" w:cs="Times New Roman"/>
        </w:rPr>
        <w:t>á</w:t>
      </w:r>
      <w:r w:rsidR="004E5EAF" w:rsidRPr="00C80D11">
        <w:rPr>
          <w:rFonts w:ascii="Times New Roman" w:hAnsi="Times New Roman" w:cs="Times New Roman"/>
        </w:rPr>
        <w:t>les son las mejoras técnicas y operativas que su pueden aplicar para reducir y evitar</w:t>
      </w:r>
      <w:r w:rsidR="00D13BB7" w:rsidRPr="00C80D11">
        <w:rPr>
          <w:rFonts w:ascii="Times New Roman" w:hAnsi="Times New Roman" w:cs="Times New Roman"/>
        </w:rPr>
        <w:t xml:space="preserve"> accesos no autorizados, propiciando un mayor</w:t>
      </w:r>
      <w:r w:rsidR="004E5EAF" w:rsidRPr="00C80D11">
        <w:rPr>
          <w:rFonts w:ascii="Times New Roman" w:hAnsi="Times New Roman" w:cs="Times New Roman"/>
        </w:rPr>
        <w:t xml:space="preserve"> rendimiento y seguridad de la red.</w:t>
      </w:r>
    </w:p>
    <w:p w:rsidR="00992F54" w:rsidRPr="00C80D11" w:rsidRDefault="002D14F5" w:rsidP="00C80D11">
      <w:pPr>
        <w:tabs>
          <w:tab w:val="left" w:pos="4558"/>
        </w:tabs>
        <w:rPr>
          <w:rFonts w:ascii="Times New Roman" w:hAnsi="Times New Roman" w:cs="Times New Roman"/>
          <w:b/>
        </w:rPr>
      </w:pPr>
      <w:r w:rsidRPr="00C80D11">
        <w:rPr>
          <w:rFonts w:ascii="Times New Roman" w:hAnsi="Times New Roman" w:cs="Times New Roman"/>
          <w:b/>
        </w:rPr>
        <w:t>Metodología</w:t>
      </w:r>
    </w:p>
    <w:p w:rsidR="00DE63C7" w:rsidRPr="00BE5148" w:rsidRDefault="00DE63C7" w:rsidP="00C80D11">
      <w:pPr>
        <w:tabs>
          <w:tab w:val="left" w:pos="4558"/>
        </w:tabs>
      </w:pPr>
      <w:r w:rsidRPr="00C80D11">
        <w:rPr>
          <w:rFonts w:ascii="Times New Roman" w:hAnsi="Times New Roman" w:cs="Times New Roman"/>
        </w:rPr>
        <w:t xml:space="preserve">Para comenzar debemos </w:t>
      </w:r>
      <w:r w:rsidR="00BD57FA" w:rsidRPr="00C80D11">
        <w:rPr>
          <w:rFonts w:ascii="Times New Roman" w:hAnsi="Times New Roman" w:cs="Times New Roman"/>
        </w:rPr>
        <w:t>iniciar</w:t>
      </w:r>
      <w:r w:rsidRPr="00C80D11">
        <w:rPr>
          <w:rFonts w:ascii="Times New Roman" w:hAnsi="Times New Roman" w:cs="Times New Roman"/>
        </w:rPr>
        <w:t xml:space="preserve"> conociendo algunos aspectos básicos sobre las redes </w:t>
      </w:r>
      <w:proofErr w:type="spellStart"/>
      <w:r w:rsidR="00006A0C" w:rsidRPr="00C80D11">
        <w:rPr>
          <w:rFonts w:ascii="Times New Roman" w:hAnsi="Times New Roman" w:cs="Times New Roman"/>
        </w:rPr>
        <w:t>W</w:t>
      </w:r>
      <w:r w:rsidRPr="00C80D11">
        <w:rPr>
          <w:rFonts w:ascii="Times New Roman" w:hAnsi="Times New Roman" w:cs="Times New Roman"/>
        </w:rPr>
        <w:t>i</w:t>
      </w:r>
      <w:r w:rsidR="00006A0C" w:rsidRPr="00C80D11">
        <w:rPr>
          <w:rFonts w:ascii="Times New Roman" w:hAnsi="Times New Roman" w:cs="Times New Roman"/>
        </w:rPr>
        <w:t>F</w:t>
      </w:r>
      <w:r w:rsidRPr="00C80D11">
        <w:rPr>
          <w:rFonts w:ascii="Times New Roman" w:hAnsi="Times New Roman" w:cs="Times New Roman"/>
        </w:rPr>
        <w:t>i</w:t>
      </w:r>
      <w:proofErr w:type="spellEnd"/>
      <w:r w:rsidRPr="00C80D11">
        <w:rPr>
          <w:rFonts w:ascii="Times New Roman" w:hAnsi="Times New Roman" w:cs="Times New Roman"/>
        </w:rPr>
        <w:t xml:space="preserve"> y su </w:t>
      </w:r>
      <w:r w:rsidR="005142D1" w:rsidRPr="00C80D11">
        <w:rPr>
          <w:rFonts w:ascii="Times New Roman" w:hAnsi="Times New Roman" w:cs="Times New Roman"/>
        </w:rPr>
        <w:t>forma de operar</w:t>
      </w:r>
      <w:r w:rsidR="005F73C8" w:rsidRPr="00C80D11">
        <w:rPr>
          <w:rFonts w:ascii="Times New Roman" w:hAnsi="Times New Roman" w:cs="Times New Roman"/>
        </w:rPr>
        <w:t>. To</w:t>
      </w:r>
      <w:r w:rsidRPr="00C80D11">
        <w:rPr>
          <w:rFonts w:ascii="Times New Roman" w:hAnsi="Times New Roman" w:cs="Times New Roman"/>
        </w:rPr>
        <w:t>da red inalámbrica</w:t>
      </w:r>
      <w:r w:rsidR="006C1A05" w:rsidRPr="00C80D11">
        <w:rPr>
          <w:rFonts w:ascii="Times New Roman" w:hAnsi="Times New Roman" w:cs="Times New Roman"/>
        </w:rPr>
        <w:t xml:space="preserve"> es</w:t>
      </w:r>
      <w:r w:rsidR="005F73C8" w:rsidRPr="00C80D11">
        <w:rPr>
          <w:rFonts w:ascii="Times New Roman" w:hAnsi="Times New Roman" w:cs="Times New Roman"/>
        </w:rPr>
        <w:t>,</w:t>
      </w:r>
      <w:r w:rsidR="006C1A05" w:rsidRPr="00C80D11">
        <w:rPr>
          <w:rFonts w:ascii="Times New Roman" w:hAnsi="Times New Roman" w:cs="Times New Roman"/>
        </w:rPr>
        <w:t xml:space="preserve"> a fin</w:t>
      </w:r>
      <w:r w:rsidRPr="00C80D11">
        <w:rPr>
          <w:rFonts w:ascii="Times New Roman" w:hAnsi="Times New Roman" w:cs="Times New Roman"/>
        </w:rPr>
        <w:t xml:space="preserve"> de cuentas</w:t>
      </w:r>
      <w:r w:rsidR="006C1A05" w:rsidRPr="00C80D11">
        <w:rPr>
          <w:rFonts w:ascii="Times New Roman" w:hAnsi="Times New Roman" w:cs="Times New Roman"/>
        </w:rPr>
        <w:t>,</w:t>
      </w:r>
      <w:r w:rsidRPr="00C80D11">
        <w:rPr>
          <w:rFonts w:ascii="Times New Roman" w:hAnsi="Times New Roman" w:cs="Times New Roman"/>
        </w:rPr>
        <w:t xml:space="preserve"> un campo de energía que se transmite por ondas electromagnéticas</w:t>
      </w:r>
      <w:r w:rsidR="00BD57FA" w:rsidRPr="00C80D11">
        <w:rPr>
          <w:rFonts w:ascii="Times New Roman" w:hAnsi="Times New Roman" w:cs="Times New Roman"/>
        </w:rPr>
        <w:t xml:space="preserve"> (ondas portadoras de información) no visibles para el ojo humano</w:t>
      </w:r>
      <w:r w:rsidR="005142D1" w:rsidRPr="00C80D11">
        <w:rPr>
          <w:rFonts w:ascii="Times New Roman" w:hAnsi="Times New Roman" w:cs="Times New Roman"/>
        </w:rPr>
        <w:t>,</w:t>
      </w:r>
      <w:r w:rsidR="00BD57FA" w:rsidRPr="00C80D11">
        <w:rPr>
          <w:rFonts w:ascii="Times New Roman" w:hAnsi="Times New Roman" w:cs="Times New Roman"/>
        </w:rPr>
        <w:t xml:space="preserve"> pero s</w:t>
      </w:r>
      <w:r w:rsidR="00946C80" w:rsidRPr="00C80D11">
        <w:rPr>
          <w:rFonts w:ascii="Times New Roman" w:hAnsi="Times New Roman" w:cs="Times New Roman"/>
        </w:rPr>
        <w:t>í</w:t>
      </w:r>
      <w:r w:rsidR="00BD57FA" w:rsidRPr="00C80D11">
        <w:rPr>
          <w:rFonts w:ascii="Times New Roman" w:hAnsi="Times New Roman" w:cs="Times New Roman"/>
        </w:rPr>
        <w:t xml:space="preserve"> detectables para los dispositivos y sensores electrónicos, </w:t>
      </w:r>
      <w:r w:rsidR="005142D1" w:rsidRPr="00C80D11">
        <w:rPr>
          <w:rFonts w:ascii="Times New Roman" w:hAnsi="Times New Roman" w:cs="Times New Roman"/>
        </w:rPr>
        <w:t xml:space="preserve">y donde </w:t>
      </w:r>
      <w:r w:rsidR="00BD57FA" w:rsidRPr="00C80D11">
        <w:rPr>
          <w:rFonts w:ascii="Times New Roman" w:hAnsi="Times New Roman" w:cs="Times New Roman"/>
        </w:rPr>
        <w:t>cada onda posee una altura diferente a las demás</w:t>
      </w:r>
      <w:r w:rsidR="00806D2F" w:rsidRPr="00C80D11">
        <w:rPr>
          <w:rFonts w:ascii="Times New Roman" w:hAnsi="Times New Roman" w:cs="Times New Roman"/>
        </w:rPr>
        <w:t xml:space="preserve"> (crestas)</w:t>
      </w:r>
      <w:r w:rsidR="00BD57FA" w:rsidRPr="00C80D11">
        <w:rPr>
          <w:rFonts w:ascii="Times New Roman" w:hAnsi="Times New Roman" w:cs="Times New Roman"/>
        </w:rPr>
        <w:t>, cierta distancia entre ellas y</w:t>
      </w:r>
      <w:r w:rsidR="00F92DFA" w:rsidRPr="00C80D11">
        <w:rPr>
          <w:rFonts w:ascii="Times New Roman" w:hAnsi="Times New Roman" w:cs="Times New Roman"/>
        </w:rPr>
        <w:t>,</w:t>
      </w:r>
      <w:r w:rsidR="00BD57FA" w:rsidRPr="00C80D11">
        <w:rPr>
          <w:rFonts w:ascii="Times New Roman" w:hAnsi="Times New Roman" w:cs="Times New Roman"/>
        </w:rPr>
        <w:t xml:space="preserve"> por supuesto</w:t>
      </w:r>
      <w:r w:rsidR="00F92DFA" w:rsidRPr="00C80D11">
        <w:rPr>
          <w:rFonts w:ascii="Times New Roman" w:hAnsi="Times New Roman" w:cs="Times New Roman"/>
        </w:rPr>
        <w:t>,</w:t>
      </w:r>
      <w:r w:rsidR="00BD57FA" w:rsidRPr="00C80D11">
        <w:rPr>
          <w:rFonts w:ascii="Times New Roman" w:hAnsi="Times New Roman" w:cs="Times New Roman"/>
        </w:rPr>
        <w:t xml:space="preserve"> una velocidad periódica, conoc</w:t>
      </w:r>
      <w:r w:rsidR="00946C80" w:rsidRPr="00C80D11">
        <w:rPr>
          <w:rFonts w:ascii="Times New Roman" w:hAnsi="Times New Roman" w:cs="Times New Roman"/>
        </w:rPr>
        <w:t xml:space="preserve">idas </w:t>
      </w:r>
      <w:r w:rsidR="00BD57FA" w:rsidRPr="00C80D11">
        <w:rPr>
          <w:rFonts w:ascii="Times New Roman" w:hAnsi="Times New Roman" w:cs="Times New Roman"/>
        </w:rPr>
        <w:t>como periodo, amplitud y frecuencia, características técnicas que difieren en cada uno de los módems proveedores del servicio y lo que hace posible obtener una frecuencia diferente para cada una de las señales de cada negocio</w:t>
      </w:r>
      <w:r w:rsidR="00F92DFA" w:rsidRPr="00C80D11">
        <w:rPr>
          <w:rFonts w:ascii="Times New Roman" w:hAnsi="Times New Roman" w:cs="Times New Roman"/>
        </w:rPr>
        <w:t>. S</w:t>
      </w:r>
      <w:r w:rsidR="00BD57FA" w:rsidRPr="00C80D11">
        <w:rPr>
          <w:rFonts w:ascii="Times New Roman" w:hAnsi="Times New Roman" w:cs="Times New Roman"/>
        </w:rPr>
        <w:t xml:space="preserve">e ha comprobado que las ondas </w:t>
      </w:r>
      <w:proofErr w:type="spellStart"/>
      <w:r w:rsidR="001C2714" w:rsidRPr="00C80D11">
        <w:rPr>
          <w:rFonts w:ascii="Times New Roman" w:hAnsi="Times New Roman" w:cs="Times New Roman"/>
        </w:rPr>
        <w:t>W</w:t>
      </w:r>
      <w:r w:rsidR="00BD57FA" w:rsidRPr="00C80D11">
        <w:rPr>
          <w:rFonts w:ascii="Times New Roman" w:hAnsi="Times New Roman" w:cs="Times New Roman"/>
        </w:rPr>
        <w:t>i</w:t>
      </w:r>
      <w:r w:rsidR="001C2714" w:rsidRPr="00C80D11">
        <w:rPr>
          <w:rFonts w:ascii="Times New Roman" w:hAnsi="Times New Roman" w:cs="Times New Roman"/>
        </w:rPr>
        <w:t>F</w:t>
      </w:r>
      <w:r w:rsidR="00BD57FA" w:rsidRPr="00C80D11">
        <w:rPr>
          <w:rFonts w:ascii="Times New Roman" w:hAnsi="Times New Roman" w:cs="Times New Roman"/>
        </w:rPr>
        <w:t>i</w:t>
      </w:r>
      <w:proofErr w:type="spellEnd"/>
      <w:r w:rsidR="00BD57FA" w:rsidRPr="00C80D11">
        <w:rPr>
          <w:rFonts w:ascii="Times New Roman" w:hAnsi="Times New Roman" w:cs="Times New Roman"/>
        </w:rPr>
        <w:t xml:space="preserve"> pu</w:t>
      </w:r>
      <w:r w:rsidR="00F92DFA" w:rsidRPr="00C80D11">
        <w:rPr>
          <w:rFonts w:ascii="Times New Roman" w:hAnsi="Times New Roman" w:cs="Times New Roman"/>
        </w:rPr>
        <w:t>eden</w:t>
      </w:r>
      <w:r w:rsidR="00BD57FA" w:rsidRPr="00C80D11">
        <w:rPr>
          <w:rFonts w:ascii="Times New Roman" w:hAnsi="Times New Roman" w:cs="Times New Roman"/>
        </w:rPr>
        <w:t xml:space="preserve"> llegar a medir de 7 a 12 cm desde </w:t>
      </w:r>
      <w:r w:rsidR="00F92DFA" w:rsidRPr="00C80D11">
        <w:rPr>
          <w:rFonts w:ascii="Times New Roman" w:hAnsi="Times New Roman" w:cs="Times New Roman"/>
        </w:rPr>
        <w:t>su</w:t>
      </w:r>
      <w:r w:rsidR="00BD57FA" w:rsidRPr="00C80D11">
        <w:rPr>
          <w:rFonts w:ascii="Times New Roman" w:hAnsi="Times New Roman" w:cs="Times New Roman"/>
        </w:rPr>
        <w:t xml:space="preserve"> punto </w:t>
      </w:r>
      <w:r w:rsidR="00806D2F" w:rsidRPr="00C80D11">
        <w:rPr>
          <w:rFonts w:ascii="Times New Roman" w:hAnsi="Times New Roman" w:cs="Times New Roman"/>
        </w:rPr>
        <w:t>más</w:t>
      </w:r>
      <w:r w:rsidR="00BD57FA" w:rsidRPr="00C80D11">
        <w:rPr>
          <w:rFonts w:ascii="Times New Roman" w:hAnsi="Times New Roman" w:cs="Times New Roman"/>
        </w:rPr>
        <w:t xml:space="preserve"> alto al </w:t>
      </w:r>
      <w:r w:rsidR="00806D2F" w:rsidRPr="00C80D11">
        <w:rPr>
          <w:rFonts w:ascii="Times New Roman" w:hAnsi="Times New Roman" w:cs="Times New Roman"/>
        </w:rPr>
        <w:t>más</w:t>
      </w:r>
      <w:r w:rsidR="00BD57FA" w:rsidRPr="00C80D11">
        <w:rPr>
          <w:rFonts w:ascii="Times New Roman" w:hAnsi="Times New Roman" w:cs="Times New Roman"/>
        </w:rPr>
        <w:t xml:space="preserve"> bajo y dependiendo del tipo de modulación las crestas de las ondas se traducen en 1 y las depresiones en 0, lo que hace posible a partir de una conversión digital-</w:t>
      </w:r>
      <w:r w:rsidR="00806D2F" w:rsidRPr="00C80D11">
        <w:rPr>
          <w:rFonts w:ascii="Times New Roman" w:hAnsi="Times New Roman" w:cs="Times New Roman"/>
        </w:rPr>
        <w:t>analógica</w:t>
      </w:r>
      <w:r w:rsidR="00F92DFA" w:rsidRPr="00C80D11">
        <w:rPr>
          <w:rFonts w:ascii="Times New Roman" w:hAnsi="Times New Roman" w:cs="Times New Roman"/>
        </w:rPr>
        <w:t xml:space="preserve"> </w:t>
      </w:r>
      <w:r w:rsidR="006C1A05" w:rsidRPr="00C80D11">
        <w:rPr>
          <w:rFonts w:ascii="Times New Roman" w:hAnsi="Times New Roman" w:cs="Times New Roman"/>
        </w:rPr>
        <w:t>(muestreo Nyquist)</w:t>
      </w:r>
      <w:r w:rsidR="00BD57FA" w:rsidRPr="00C80D11">
        <w:rPr>
          <w:rFonts w:ascii="Times New Roman" w:hAnsi="Times New Roman" w:cs="Times New Roman"/>
        </w:rPr>
        <w:t xml:space="preserve"> comunicar equipos y dispositivos en leguaje binario, </w:t>
      </w:r>
      <w:r w:rsidR="00806D2F" w:rsidRPr="00C80D11">
        <w:rPr>
          <w:rFonts w:ascii="Times New Roman" w:hAnsi="Times New Roman" w:cs="Times New Roman"/>
        </w:rPr>
        <w:t>y traducir posteriormente a letras, números y lenguajes que forman contenidos multimedia como páginas web. En la figura 1 podemos observar cómo se verían los campos de energía electromagnéticos</w:t>
      </w:r>
      <w:r w:rsidR="005142D1" w:rsidRPr="00C80D11">
        <w:rPr>
          <w:rFonts w:ascii="Times New Roman" w:hAnsi="Times New Roman" w:cs="Times New Roman"/>
        </w:rPr>
        <w:t xml:space="preserve"> desde una altura considerable</w:t>
      </w:r>
      <w:r w:rsidR="00806D2F" w:rsidRPr="00C80D11">
        <w:rPr>
          <w:rFonts w:ascii="Times New Roman" w:hAnsi="Times New Roman" w:cs="Times New Roman"/>
        </w:rPr>
        <w:t xml:space="preserve"> si fueran visibles</w:t>
      </w:r>
      <w:r w:rsidR="006C1A05" w:rsidRPr="00C80D11">
        <w:rPr>
          <w:rFonts w:ascii="Times New Roman" w:hAnsi="Times New Roman" w:cs="Times New Roman"/>
        </w:rPr>
        <w:t xml:space="preserve"> en un</w:t>
      </w:r>
      <w:r w:rsidR="00F92DFA" w:rsidRPr="00C80D11">
        <w:rPr>
          <w:rFonts w:ascii="Times New Roman" w:hAnsi="Times New Roman" w:cs="Times New Roman"/>
        </w:rPr>
        <w:t>o</w:t>
      </w:r>
      <w:r w:rsidR="006C1A05" w:rsidRPr="00C80D11">
        <w:rPr>
          <w:rFonts w:ascii="Times New Roman" w:hAnsi="Times New Roman" w:cs="Times New Roman"/>
        </w:rPr>
        <w:t xml:space="preserve"> de los lugares más representativos de la ciudad de </w:t>
      </w:r>
      <w:r w:rsidR="00B339BC" w:rsidRPr="00C80D11">
        <w:rPr>
          <w:rFonts w:ascii="Times New Roman" w:hAnsi="Times New Roman" w:cs="Times New Roman"/>
        </w:rPr>
        <w:t>Washington,</w:t>
      </w:r>
      <w:r w:rsidR="00806D2F" w:rsidRPr="00C80D11">
        <w:rPr>
          <w:rFonts w:ascii="Times New Roman" w:hAnsi="Times New Roman" w:cs="Times New Roman"/>
        </w:rPr>
        <w:t xml:space="preserve"> mientras que en la figura 2 se observan desde el nivel del piso.</w:t>
      </w:r>
    </w:p>
    <w:p w:rsidR="00806D2F" w:rsidRPr="00BE5148" w:rsidRDefault="00806D2F" w:rsidP="00806D2F">
      <w:pPr>
        <w:keepNext/>
        <w:tabs>
          <w:tab w:val="left" w:pos="4558"/>
        </w:tabs>
        <w:jc w:val="center"/>
      </w:pPr>
      <w:r w:rsidRPr="00BE5148">
        <w:rPr>
          <w:noProof/>
          <w:lang w:val="es-MX" w:eastAsia="es-MX"/>
        </w:rPr>
        <w:lastRenderedPageBreak/>
        <w:drawing>
          <wp:inline distT="0" distB="0" distL="0" distR="0">
            <wp:extent cx="2878798" cy="3263900"/>
            <wp:effectExtent l="0" t="0" r="0" b="0"/>
            <wp:docPr id="1" name="Imagen 1" descr="wif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fi 1"/>
                    <pic:cNvPicPr>
                      <a:picLocks noChangeAspect="1" noChangeArrowheads="1"/>
                    </pic:cNvPicPr>
                  </pic:nvPicPr>
                  <pic:blipFill>
                    <a:blip r:embed="rId13" cstate="print">
                      <a:extLst>
                        <a:ext uri="{28A0092B-C50C-407E-A947-70E740481C1C}">
                          <a14:useLocalDpi xmlns:a14="http://schemas.microsoft.com/office/drawing/2010/main" val="0"/>
                        </a:ext>
                      </a:extLst>
                    </a:blip>
                    <a:srcRect t="24771"/>
                    <a:stretch>
                      <a:fillRect/>
                    </a:stretch>
                  </pic:blipFill>
                  <pic:spPr bwMode="auto">
                    <a:xfrm>
                      <a:off x="0" y="0"/>
                      <a:ext cx="2886798" cy="3272970"/>
                    </a:xfrm>
                    <a:prstGeom prst="rect">
                      <a:avLst/>
                    </a:prstGeom>
                    <a:noFill/>
                    <a:ln>
                      <a:noFill/>
                    </a:ln>
                  </pic:spPr>
                </pic:pic>
              </a:graphicData>
            </a:graphic>
          </wp:inline>
        </w:drawing>
      </w:r>
    </w:p>
    <w:p w:rsidR="00806D2F" w:rsidRPr="00C80D11" w:rsidRDefault="00806D2F" w:rsidP="00806D2F">
      <w:pPr>
        <w:pStyle w:val="Epgrafe"/>
        <w:spacing w:after="0"/>
        <w:jc w:val="center"/>
        <w:rPr>
          <w:rFonts w:ascii="Times New Roman" w:hAnsi="Times New Roman" w:cs="Times New Roman"/>
          <w:color w:val="000000" w:themeColor="text1"/>
          <w:sz w:val="24"/>
          <w:szCs w:val="24"/>
        </w:rPr>
      </w:pPr>
      <w:r w:rsidRPr="00C80D11">
        <w:rPr>
          <w:rFonts w:ascii="Times New Roman" w:hAnsi="Times New Roman" w:cs="Times New Roman"/>
          <w:b/>
          <w:color w:val="000000" w:themeColor="text1"/>
          <w:sz w:val="24"/>
          <w:szCs w:val="24"/>
        </w:rPr>
        <w:t xml:space="preserve">Figura </w:t>
      </w:r>
      <w:r w:rsidRPr="00C80D11">
        <w:rPr>
          <w:rFonts w:ascii="Times New Roman" w:hAnsi="Times New Roman" w:cs="Times New Roman"/>
          <w:b/>
          <w:color w:val="000000" w:themeColor="text1"/>
          <w:sz w:val="24"/>
          <w:szCs w:val="24"/>
        </w:rPr>
        <w:fldChar w:fldCharType="begin"/>
      </w:r>
      <w:r w:rsidRPr="00C80D11">
        <w:rPr>
          <w:rFonts w:ascii="Times New Roman" w:hAnsi="Times New Roman" w:cs="Times New Roman"/>
          <w:b/>
          <w:color w:val="000000" w:themeColor="text1"/>
          <w:sz w:val="24"/>
          <w:szCs w:val="24"/>
        </w:rPr>
        <w:instrText xml:space="preserve"> SEQ Figura \* ARABIC </w:instrText>
      </w:r>
      <w:r w:rsidRPr="00C80D11">
        <w:rPr>
          <w:rFonts w:ascii="Times New Roman" w:hAnsi="Times New Roman" w:cs="Times New Roman"/>
          <w:b/>
          <w:color w:val="000000" w:themeColor="text1"/>
          <w:sz w:val="24"/>
          <w:szCs w:val="24"/>
        </w:rPr>
        <w:fldChar w:fldCharType="separate"/>
      </w:r>
      <w:r w:rsidR="00443E31">
        <w:rPr>
          <w:rFonts w:ascii="Times New Roman" w:hAnsi="Times New Roman" w:cs="Times New Roman"/>
          <w:b/>
          <w:noProof/>
          <w:color w:val="000000" w:themeColor="text1"/>
          <w:sz w:val="24"/>
          <w:szCs w:val="24"/>
        </w:rPr>
        <w:t>1</w:t>
      </w:r>
      <w:r w:rsidRPr="00C80D11">
        <w:rPr>
          <w:rFonts w:ascii="Times New Roman" w:hAnsi="Times New Roman" w:cs="Times New Roman"/>
          <w:b/>
          <w:color w:val="000000" w:themeColor="text1"/>
          <w:sz w:val="24"/>
          <w:szCs w:val="24"/>
        </w:rPr>
        <w:fldChar w:fldCharType="end"/>
      </w:r>
      <w:r w:rsidRPr="00C80D11">
        <w:rPr>
          <w:rFonts w:ascii="Times New Roman" w:hAnsi="Times New Roman" w:cs="Times New Roman"/>
          <w:b/>
          <w:color w:val="000000" w:themeColor="text1"/>
          <w:sz w:val="24"/>
          <w:szCs w:val="24"/>
        </w:rPr>
        <w:t xml:space="preserve"> </w:t>
      </w:r>
      <w:r w:rsidRPr="00C80D11">
        <w:rPr>
          <w:rFonts w:ascii="Times New Roman" w:hAnsi="Times New Roman" w:cs="Times New Roman"/>
          <w:color w:val="000000" w:themeColor="text1"/>
          <w:sz w:val="24"/>
          <w:szCs w:val="24"/>
        </w:rPr>
        <w:t>Campos de energía</w:t>
      </w:r>
    </w:p>
    <w:p w:rsidR="00B40948" w:rsidRPr="00BE5148" w:rsidRDefault="00806D2F" w:rsidP="008E0FB2">
      <w:pPr>
        <w:spacing w:after="0" w:line="240" w:lineRule="auto"/>
        <w:jc w:val="center"/>
        <w:rPr>
          <w:rFonts w:cs="Arial"/>
          <w:i/>
          <w:color w:val="44546A" w:themeColor="text2"/>
          <w:sz w:val="18"/>
          <w:szCs w:val="18"/>
        </w:rPr>
      </w:pPr>
      <w:proofErr w:type="spellStart"/>
      <w:r w:rsidRPr="00C80D11">
        <w:rPr>
          <w:rFonts w:ascii="Times New Roman" w:hAnsi="Times New Roman" w:cs="Times New Roman"/>
          <w:i/>
          <w:color w:val="000000" w:themeColor="text1"/>
          <w:szCs w:val="24"/>
        </w:rPr>
        <w:t>Nickolai</w:t>
      </w:r>
      <w:proofErr w:type="spellEnd"/>
      <w:r w:rsidRPr="00C80D11">
        <w:rPr>
          <w:rFonts w:ascii="Times New Roman" w:hAnsi="Times New Roman" w:cs="Times New Roman"/>
          <w:i/>
          <w:color w:val="000000" w:themeColor="text1"/>
          <w:szCs w:val="24"/>
        </w:rPr>
        <w:t xml:space="preserve"> L, 2013,  “</w:t>
      </w:r>
      <w:proofErr w:type="spellStart"/>
      <w:r w:rsidRPr="00C80D11">
        <w:rPr>
          <w:rFonts w:ascii="Times New Roman" w:hAnsi="Times New Roman" w:cs="Times New Roman"/>
          <w:i/>
          <w:color w:val="000000" w:themeColor="text1"/>
          <w:szCs w:val="24"/>
        </w:rPr>
        <w:t>what-if-you-could-see-wifi</w:t>
      </w:r>
      <w:proofErr w:type="spellEnd"/>
      <w:r w:rsidRPr="00C80D11">
        <w:rPr>
          <w:rFonts w:ascii="Times New Roman" w:hAnsi="Times New Roman" w:cs="Times New Roman"/>
          <w:i/>
          <w:color w:val="000000" w:themeColor="text1"/>
          <w:szCs w:val="24"/>
        </w:rPr>
        <w:t xml:space="preserve">”, Recuperado de: </w:t>
      </w:r>
      <w:hyperlink r:id="rId14" w:history="1">
        <w:r w:rsidR="008E0FB2" w:rsidRPr="00C80D11">
          <w:rPr>
            <w:rStyle w:val="Hipervnculo"/>
            <w:rFonts w:ascii="Times New Roman" w:hAnsi="Times New Roman" w:cs="Times New Roman"/>
            <w:color w:val="000000" w:themeColor="text1"/>
            <w:szCs w:val="24"/>
          </w:rPr>
          <w:t>http://motherboard.vice.com/blog/this-is-what-wi-fi-would-look-like-if-we-could-see-it</w:t>
        </w:r>
      </w:hyperlink>
    </w:p>
    <w:p w:rsidR="008E0FB2" w:rsidRPr="00BE5148" w:rsidRDefault="008E0FB2" w:rsidP="008E0FB2">
      <w:pPr>
        <w:spacing w:after="0" w:line="240" w:lineRule="auto"/>
        <w:jc w:val="center"/>
        <w:rPr>
          <w:rFonts w:cs="Arial"/>
          <w:i/>
          <w:color w:val="44546A" w:themeColor="text2"/>
          <w:sz w:val="18"/>
          <w:szCs w:val="18"/>
        </w:rPr>
      </w:pPr>
    </w:p>
    <w:p w:rsidR="00B40948" w:rsidRPr="00C80D11" w:rsidRDefault="00B40948" w:rsidP="00806D2F">
      <w:pPr>
        <w:rPr>
          <w:rFonts w:ascii="Times New Roman" w:hAnsi="Times New Roman" w:cs="Times New Roman"/>
        </w:rPr>
      </w:pPr>
      <w:r w:rsidRPr="00C80D11">
        <w:rPr>
          <w:rFonts w:ascii="Times New Roman" w:hAnsi="Times New Roman" w:cs="Times New Roman"/>
        </w:rPr>
        <w:t>En la figura 1 se observan ocho puntos de origen con esta señal, algunas características difieren como la distancia de cobertura, la atenuación o el nivel de intensidad en cada una</w:t>
      </w:r>
      <w:r w:rsidR="00F92DFA" w:rsidRPr="00C80D11">
        <w:rPr>
          <w:rFonts w:ascii="Times New Roman" w:hAnsi="Times New Roman" w:cs="Times New Roman"/>
        </w:rPr>
        <w:t>. E</w:t>
      </w:r>
      <w:r w:rsidRPr="00C80D11">
        <w:rPr>
          <w:rFonts w:ascii="Times New Roman" w:hAnsi="Times New Roman" w:cs="Times New Roman"/>
        </w:rPr>
        <w:t>xisten algunos espacios en los que la</w:t>
      </w:r>
      <w:r w:rsidR="005142D1" w:rsidRPr="00C80D11">
        <w:rPr>
          <w:rFonts w:ascii="Times New Roman" w:hAnsi="Times New Roman" w:cs="Times New Roman"/>
        </w:rPr>
        <w:t>s señales inalámbricas se unen,</w:t>
      </w:r>
      <w:r w:rsidRPr="00C80D11">
        <w:rPr>
          <w:rFonts w:ascii="Times New Roman" w:hAnsi="Times New Roman" w:cs="Times New Roman"/>
        </w:rPr>
        <w:t xml:space="preserve"> provocando p</w:t>
      </w:r>
      <w:r w:rsidR="00F92DFA" w:rsidRPr="00C80D11">
        <w:rPr>
          <w:rFonts w:ascii="Times New Roman" w:hAnsi="Times New Roman" w:cs="Times New Roman"/>
        </w:rPr>
        <w:t>é</w:t>
      </w:r>
      <w:r w:rsidRPr="00C80D11">
        <w:rPr>
          <w:rFonts w:ascii="Times New Roman" w:hAnsi="Times New Roman" w:cs="Times New Roman"/>
        </w:rPr>
        <w:t xml:space="preserve">rdida de señal o interferencias que impiden la correcta comunicación entre </w:t>
      </w:r>
      <w:r w:rsidR="00FA6A23" w:rsidRPr="00C80D11">
        <w:rPr>
          <w:rFonts w:ascii="Times New Roman" w:hAnsi="Times New Roman" w:cs="Times New Roman"/>
        </w:rPr>
        <w:t>dispositivos</w:t>
      </w:r>
      <w:r w:rsidRPr="00C80D11">
        <w:rPr>
          <w:rFonts w:ascii="Times New Roman" w:hAnsi="Times New Roman" w:cs="Times New Roman"/>
        </w:rPr>
        <w:t xml:space="preserve">, mientras que en la figura 2 se </w:t>
      </w:r>
      <w:r w:rsidR="00FA6A23" w:rsidRPr="00C80D11">
        <w:rPr>
          <w:rFonts w:ascii="Times New Roman" w:hAnsi="Times New Roman" w:cs="Times New Roman"/>
        </w:rPr>
        <w:t>observa</w:t>
      </w:r>
      <w:r w:rsidR="005142D1" w:rsidRPr="00C80D11">
        <w:rPr>
          <w:rFonts w:ascii="Times New Roman" w:hAnsi="Times New Roman" w:cs="Times New Roman"/>
        </w:rPr>
        <w:t xml:space="preserve"> el campo electromagnético</w:t>
      </w:r>
      <w:r w:rsidRPr="00C80D11">
        <w:rPr>
          <w:rFonts w:ascii="Times New Roman" w:hAnsi="Times New Roman" w:cs="Times New Roman"/>
        </w:rPr>
        <w:t xml:space="preserve"> a nivel de piso</w:t>
      </w:r>
      <w:r w:rsidR="005142D1" w:rsidRPr="00C80D11">
        <w:rPr>
          <w:rFonts w:ascii="Times New Roman" w:hAnsi="Times New Roman" w:cs="Times New Roman"/>
        </w:rPr>
        <w:t>,</w:t>
      </w:r>
      <w:r w:rsidRPr="00C80D11">
        <w:rPr>
          <w:rFonts w:ascii="Times New Roman" w:hAnsi="Times New Roman" w:cs="Times New Roman"/>
        </w:rPr>
        <w:t xml:space="preserve"> pudiendo detectar la altura de la señal</w:t>
      </w:r>
      <w:r w:rsidR="00F92DFA" w:rsidRPr="00C80D11">
        <w:rPr>
          <w:rFonts w:ascii="Times New Roman" w:hAnsi="Times New Roman" w:cs="Times New Roman"/>
        </w:rPr>
        <w:t xml:space="preserve"> y</w:t>
      </w:r>
      <w:r w:rsidRPr="00C80D11">
        <w:rPr>
          <w:rFonts w:ascii="Times New Roman" w:hAnsi="Times New Roman" w:cs="Times New Roman"/>
        </w:rPr>
        <w:t xml:space="preserve"> determina</w:t>
      </w:r>
      <w:r w:rsidR="00F92DFA" w:rsidRPr="00C80D11">
        <w:rPr>
          <w:rFonts w:ascii="Times New Roman" w:hAnsi="Times New Roman" w:cs="Times New Roman"/>
        </w:rPr>
        <w:t>r</w:t>
      </w:r>
      <w:r w:rsidRPr="00C80D11">
        <w:rPr>
          <w:rFonts w:ascii="Times New Roman" w:hAnsi="Times New Roman" w:cs="Times New Roman"/>
        </w:rPr>
        <w:t xml:space="preserve"> que los campos </w:t>
      </w:r>
      <w:r w:rsidR="00FA6A23" w:rsidRPr="00C80D11">
        <w:rPr>
          <w:rFonts w:ascii="Times New Roman" w:hAnsi="Times New Roman" w:cs="Times New Roman"/>
        </w:rPr>
        <w:t>electromagnéticos</w:t>
      </w:r>
      <w:r w:rsidRPr="00C80D11">
        <w:rPr>
          <w:rFonts w:ascii="Times New Roman" w:hAnsi="Times New Roman" w:cs="Times New Roman"/>
        </w:rPr>
        <w:t xml:space="preserve"> son </w:t>
      </w:r>
      <w:r w:rsidR="00FA6A23" w:rsidRPr="00C80D11">
        <w:rPr>
          <w:rFonts w:ascii="Times New Roman" w:hAnsi="Times New Roman" w:cs="Times New Roman"/>
        </w:rPr>
        <w:t>esféricos, omnidireccionales</w:t>
      </w:r>
      <w:r w:rsidR="00F92DFA" w:rsidRPr="00C80D11">
        <w:rPr>
          <w:rFonts w:ascii="Times New Roman" w:hAnsi="Times New Roman" w:cs="Times New Roman"/>
        </w:rPr>
        <w:t>. S</w:t>
      </w:r>
      <w:r w:rsidRPr="00C80D11">
        <w:rPr>
          <w:rFonts w:ascii="Times New Roman" w:hAnsi="Times New Roman" w:cs="Times New Roman"/>
        </w:rPr>
        <w:t xml:space="preserve">egún pruebas </w:t>
      </w:r>
      <w:r w:rsidR="00FA6A23" w:rsidRPr="00C80D11">
        <w:rPr>
          <w:rFonts w:ascii="Times New Roman" w:hAnsi="Times New Roman" w:cs="Times New Roman"/>
        </w:rPr>
        <w:t>obtenidas</w:t>
      </w:r>
      <w:r w:rsidRPr="00C80D11">
        <w:rPr>
          <w:rFonts w:ascii="Times New Roman" w:hAnsi="Times New Roman" w:cs="Times New Roman"/>
        </w:rPr>
        <w:t xml:space="preserve"> por el </w:t>
      </w:r>
      <w:r w:rsidR="001C2714" w:rsidRPr="00C80D11">
        <w:rPr>
          <w:rFonts w:ascii="Times New Roman" w:hAnsi="Times New Roman" w:cs="Times New Roman"/>
        </w:rPr>
        <w:t>doctor</w:t>
      </w:r>
      <w:r w:rsidRPr="00C80D11">
        <w:rPr>
          <w:rFonts w:ascii="Times New Roman" w:hAnsi="Times New Roman" w:cs="Times New Roman"/>
        </w:rPr>
        <w:t xml:space="preserve"> M </w:t>
      </w:r>
      <w:proofErr w:type="spellStart"/>
      <w:r w:rsidRPr="00C80D11">
        <w:rPr>
          <w:rFonts w:ascii="Times New Roman" w:hAnsi="Times New Roman" w:cs="Times New Roman"/>
        </w:rPr>
        <w:t>Browning</w:t>
      </w:r>
      <w:proofErr w:type="spellEnd"/>
      <w:r w:rsidRPr="00C80D11">
        <w:rPr>
          <w:rFonts w:ascii="Times New Roman" w:hAnsi="Times New Roman" w:cs="Times New Roman"/>
        </w:rPr>
        <w:t xml:space="preserve"> </w:t>
      </w:r>
      <w:proofErr w:type="spellStart"/>
      <w:r w:rsidRPr="00C80D11">
        <w:rPr>
          <w:rFonts w:ascii="Times New Roman" w:hAnsi="Times New Roman" w:cs="Times New Roman"/>
        </w:rPr>
        <w:t>Vodel</w:t>
      </w:r>
      <w:proofErr w:type="spellEnd"/>
      <w:r w:rsidR="005142D1" w:rsidRPr="00C80D11">
        <w:rPr>
          <w:rFonts w:ascii="Times New Roman" w:hAnsi="Times New Roman" w:cs="Times New Roman"/>
        </w:rPr>
        <w:t>,</w:t>
      </w:r>
      <w:r w:rsidR="00FA6A23" w:rsidRPr="00C80D11">
        <w:rPr>
          <w:rFonts w:ascii="Times New Roman" w:hAnsi="Times New Roman" w:cs="Times New Roman"/>
        </w:rPr>
        <w:t xml:space="preserve"> se extienden entre 20 y 30 me</w:t>
      </w:r>
      <w:r w:rsidRPr="00C80D11">
        <w:rPr>
          <w:rFonts w:ascii="Times New Roman" w:hAnsi="Times New Roman" w:cs="Times New Roman"/>
        </w:rPr>
        <w:t>tros</w:t>
      </w:r>
      <w:r w:rsidR="00FA6A23" w:rsidRPr="00C80D11">
        <w:rPr>
          <w:rFonts w:ascii="Times New Roman" w:hAnsi="Times New Roman" w:cs="Times New Roman"/>
        </w:rPr>
        <w:t xml:space="preserve"> si son dispositivos</w:t>
      </w:r>
      <w:r w:rsidR="005142D1" w:rsidRPr="00C80D11">
        <w:rPr>
          <w:rFonts w:ascii="Times New Roman" w:hAnsi="Times New Roman" w:cs="Times New Roman"/>
        </w:rPr>
        <w:t xml:space="preserve"> comerciales y de bajo precio</w:t>
      </w:r>
      <w:r w:rsidR="00FA6A23" w:rsidRPr="00C80D11">
        <w:rPr>
          <w:rFonts w:ascii="Times New Roman" w:hAnsi="Times New Roman" w:cs="Times New Roman"/>
        </w:rPr>
        <w:t xml:space="preserve">, mientras que algunos dispositivos emisores con mayores prestaciones llegan a alcanzar </w:t>
      </w:r>
      <w:r w:rsidR="00B6761F" w:rsidRPr="00C80D11">
        <w:rPr>
          <w:rFonts w:ascii="Times New Roman" w:hAnsi="Times New Roman" w:cs="Times New Roman"/>
        </w:rPr>
        <w:t>más</w:t>
      </w:r>
      <w:r w:rsidR="00FA6A23" w:rsidRPr="00C80D11">
        <w:rPr>
          <w:rFonts w:ascii="Times New Roman" w:hAnsi="Times New Roman" w:cs="Times New Roman"/>
        </w:rPr>
        <w:t xml:space="preserve"> de 90 metros de radio. </w:t>
      </w:r>
    </w:p>
    <w:p w:rsidR="00FA6A23" w:rsidRPr="00BE5148" w:rsidRDefault="00806D2F" w:rsidP="00FA6A23">
      <w:pPr>
        <w:keepNext/>
        <w:tabs>
          <w:tab w:val="left" w:pos="4558"/>
        </w:tabs>
        <w:spacing w:after="0"/>
        <w:jc w:val="center"/>
      </w:pPr>
      <w:r w:rsidRPr="00BE5148">
        <w:rPr>
          <w:noProof/>
          <w:lang w:val="es-MX" w:eastAsia="es-MX"/>
        </w:rPr>
        <w:lastRenderedPageBreak/>
        <w:drawing>
          <wp:inline distT="0" distB="0" distL="0" distR="0">
            <wp:extent cx="4014845" cy="2197100"/>
            <wp:effectExtent l="0" t="0" r="5080" b="0"/>
            <wp:docPr id="2" name="Imagen 2" descr="wif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fi 2"/>
                    <pic:cNvPicPr>
                      <a:picLocks noChangeAspect="1" noChangeArrowheads="1"/>
                    </pic:cNvPicPr>
                  </pic:nvPicPr>
                  <pic:blipFill>
                    <a:blip r:embed="rId15" cstate="print">
                      <a:extLst>
                        <a:ext uri="{28A0092B-C50C-407E-A947-70E740481C1C}">
                          <a14:useLocalDpi xmlns:a14="http://schemas.microsoft.com/office/drawing/2010/main" val="0"/>
                        </a:ext>
                      </a:extLst>
                    </a:blip>
                    <a:srcRect t="31293"/>
                    <a:stretch>
                      <a:fillRect/>
                    </a:stretch>
                  </pic:blipFill>
                  <pic:spPr bwMode="auto">
                    <a:xfrm>
                      <a:off x="0" y="0"/>
                      <a:ext cx="4016085" cy="2197779"/>
                    </a:xfrm>
                    <a:prstGeom prst="rect">
                      <a:avLst/>
                    </a:prstGeom>
                    <a:noFill/>
                    <a:ln>
                      <a:noFill/>
                    </a:ln>
                  </pic:spPr>
                </pic:pic>
              </a:graphicData>
            </a:graphic>
          </wp:inline>
        </w:drawing>
      </w:r>
    </w:p>
    <w:p w:rsidR="00806D2F" w:rsidRPr="00C80D11" w:rsidRDefault="00FA6A23" w:rsidP="00FA6A23">
      <w:pPr>
        <w:pStyle w:val="Epgrafe"/>
        <w:spacing w:after="0"/>
        <w:jc w:val="center"/>
        <w:rPr>
          <w:rFonts w:ascii="Times New Roman" w:hAnsi="Times New Roman" w:cs="Times New Roman"/>
          <w:color w:val="000000" w:themeColor="text1"/>
          <w:sz w:val="24"/>
          <w:szCs w:val="24"/>
        </w:rPr>
      </w:pPr>
      <w:proofErr w:type="gramStart"/>
      <w:r w:rsidRPr="00C80D11">
        <w:rPr>
          <w:rFonts w:ascii="Times New Roman" w:hAnsi="Times New Roman" w:cs="Times New Roman"/>
          <w:b/>
          <w:color w:val="000000" w:themeColor="text1"/>
          <w:sz w:val="24"/>
          <w:szCs w:val="24"/>
        </w:rPr>
        <w:t>Figura</w:t>
      </w:r>
      <w:proofErr w:type="gramEnd"/>
      <w:r w:rsidRPr="00C80D11">
        <w:rPr>
          <w:rFonts w:ascii="Times New Roman" w:hAnsi="Times New Roman" w:cs="Times New Roman"/>
          <w:b/>
          <w:color w:val="000000" w:themeColor="text1"/>
          <w:sz w:val="24"/>
          <w:szCs w:val="24"/>
        </w:rPr>
        <w:t xml:space="preserve"> </w:t>
      </w:r>
      <w:r w:rsidRPr="00C80D11">
        <w:rPr>
          <w:rFonts w:ascii="Times New Roman" w:hAnsi="Times New Roman" w:cs="Times New Roman"/>
          <w:b/>
          <w:color w:val="000000" w:themeColor="text1"/>
          <w:sz w:val="24"/>
          <w:szCs w:val="24"/>
        </w:rPr>
        <w:fldChar w:fldCharType="begin"/>
      </w:r>
      <w:r w:rsidRPr="00C80D11">
        <w:rPr>
          <w:rFonts w:ascii="Times New Roman" w:hAnsi="Times New Roman" w:cs="Times New Roman"/>
          <w:b/>
          <w:color w:val="000000" w:themeColor="text1"/>
          <w:sz w:val="24"/>
          <w:szCs w:val="24"/>
        </w:rPr>
        <w:instrText xml:space="preserve"> SEQ Figura \* ARABIC </w:instrText>
      </w:r>
      <w:r w:rsidRPr="00C80D11">
        <w:rPr>
          <w:rFonts w:ascii="Times New Roman" w:hAnsi="Times New Roman" w:cs="Times New Roman"/>
          <w:b/>
          <w:color w:val="000000" w:themeColor="text1"/>
          <w:sz w:val="24"/>
          <w:szCs w:val="24"/>
        </w:rPr>
        <w:fldChar w:fldCharType="separate"/>
      </w:r>
      <w:r w:rsidR="00443E31">
        <w:rPr>
          <w:rFonts w:ascii="Times New Roman" w:hAnsi="Times New Roman" w:cs="Times New Roman"/>
          <w:b/>
          <w:noProof/>
          <w:color w:val="000000" w:themeColor="text1"/>
          <w:sz w:val="24"/>
          <w:szCs w:val="24"/>
        </w:rPr>
        <w:t>2</w:t>
      </w:r>
      <w:r w:rsidRPr="00C80D11">
        <w:rPr>
          <w:rFonts w:ascii="Times New Roman" w:hAnsi="Times New Roman" w:cs="Times New Roman"/>
          <w:b/>
          <w:color w:val="000000" w:themeColor="text1"/>
          <w:sz w:val="24"/>
          <w:szCs w:val="24"/>
        </w:rPr>
        <w:fldChar w:fldCharType="end"/>
      </w:r>
      <w:r w:rsidRPr="00C80D11">
        <w:rPr>
          <w:rFonts w:ascii="Times New Roman" w:hAnsi="Times New Roman" w:cs="Times New Roman"/>
          <w:color w:val="000000" w:themeColor="text1"/>
          <w:sz w:val="24"/>
          <w:szCs w:val="24"/>
        </w:rPr>
        <w:t xml:space="preserve"> Campos electromagnéticos esféricos.</w:t>
      </w:r>
    </w:p>
    <w:p w:rsidR="00FA6A23" w:rsidRPr="00C80D11" w:rsidRDefault="00FA6A23" w:rsidP="008E0FB2">
      <w:pPr>
        <w:spacing w:after="0" w:line="240" w:lineRule="auto"/>
        <w:jc w:val="center"/>
        <w:rPr>
          <w:rFonts w:ascii="Times New Roman" w:hAnsi="Times New Roman" w:cs="Times New Roman"/>
          <w:i/>
          <w:color w:val="000000" w:themeColor="text1"/>
          <w:szCs w:val="24"/>
        </w:rPr>
      </w:pPr>
      <w:proofErr w:type="spellStart"/>
      <w:r w:rsidRPr="00C80D11">
        <w:rPr>
          <w:rFonts w:ascii="Times New Roman" w:hAnsi="Times New Roman" w:cs="Times New Roman"/>
          <w:i/>
          <w:color w:val="000000" w:themeColor="text1"/>
          <w:szCs w:val="24"/>
        </w:rPr>
        <w:t>Nickolai</w:t>
      </w:r>
      <w:proofErr w:type="spellEnd"/>
      <w:r w:rsidRPr="00C80D11">
        <w:rPr>
          <w:rFonts w:ascii="Times New Roman" w:hAnsi="Times New Roman" w:cs="Times New Roman"/>
          <w:i/>
          <w:color w:val="000000" w:themeColor="text1"/>
          <w:szCs w:val="24"/>
        </w:rPr>
        <w:t xml:space="preserve"> L, </w:t>
      </w:r>
      <w:r w:rsidR="00B339BC" w:rsidRPr="00C80D11">
        <w:rPr>
          <w:rFonts w:ascii="Times New Roman" w:hAnsi="Times New Roman" w:cs="Times New Roman"/>
          <w:i/>
          <w:color w:val="000000" w:themeColor="text1"/>
          <w:szCs w:val="24"/>
        </w:rPr>
        <w:t>2013, “</w:t>
      </w:r>
      <w:proofErr w:type="spellStart"/>
      <w:r w:rsidRPr="00C80D11">
        <w:rPr>
          <w:rFonts w:ascii="Times New Roman" w:hAnsi="Times New Roman" w:cs="Times New Roman"/>
          <w:i/>
          <w:color w:val="000000" w:themeColor="text1"/>
          <w:szCs w:val="24"/>
        </w:rPr>
        <w:t>what-if-you-could-see-wifi</w:t>
      </w:r>
      <w:proofErr w:type="spellEnd"/>
      <w:r w:rsidRPr="00C80D11">
        <w:rPr>
          <w:rFonts w:ascii="Times New Roman" w:hAnsi="Times New Roman" w:cs="Times New Roman"/>
          <w:i/>
          <w:color w:val="000000" w:themeColor="text1"/>
          <w:szCs w:val="24"/>
        </w:rPr>
        <w:t xml:space="preserve">”, Recuperado de: </w:t>
      </w:r>
      <w:hyperlink r:id="rId16" w:history="1">
        <w:r w:rsidR="008E0FB2" w:rsidRPr="00C80D11">
          <w:rPr>
            <w:rStyle w:val="Hipervnculo"/>
            <w:rFonts w:ascii="Times New Roman" w:hAnsi="Times New Roman" w:cs="Times New Roman"/>
            <w:color w:val="000000" w:themeColor="text1"/>
            <w:szCs w:val="24"/>
          </w:rPr>
          <w:t>http://motherboard.vice.com/blog/this-is-what-wi-fi-would-look-like-if-we-could-see-it</w:t>
        </w:r>
      </w:hyperlink>
    </w:p>
    <w:p w:rsidR="008E0FB2" w:rsidRPr="00BE5148" w:rsidRDefault="008E0FB2" w:rsidP="008E0FB2">
      <w:pPr>
        <w:spacing w:after="0" w:line="240" w:lineRule="auto"/>
        <w:jc w:val="center"/>
        <w:rPr>
          <w:rFonts w:cs="Arial"/>
          <w:i/>
          <w:color w:val="44546A" w:themeColor="text2"/>
          <w:sz w:val="18"/>
          <w:szCs w:val="18"/>
        </w:rPr>
      </w:pPr>
    </w:p>
    <w:p w:rsidR="0085776B" w:rsidRDefault="008E0FB2" w:rsidP="0085776B">
      <w:pPr>
        <w:rPr>
          <w:rFonts w:ascii="Times New Roman" w:hAnsi="Times New Roman" w:cs="Times New Roman"/>
        </w:rPr>
      </w:pPr>
      <w:r w:rsidRPr="00C80D11">
        <w:rPr>
          <w:rFonts w:ascii="Times New Roman" w:hAnsi="Times New Roman" w:cs="Times New Roman"/>
        </w:rPr>
        <w:t>Una vez conocidos algunos aspectos técnicos de las redes inalámbricas, continuamos con el análisis en el área de estudio</w:t>
      </w:r>
      <w:r w:rsidR="00607772" w:rsidRPr="00C80D11">
        <w:rPr>
          <w:rFonts w:ascii="Times New Roman" w:hAnsi="Times New Roman" w:cs="Times New Roman"/>
        </w:rPr>
        <w:t xml:space="preserve"> donde</w:t>
      </w:r>
      <w:r w:rsidRPr="00C80D11">
        <w:rPr>
          <w:rFonts w:ascii="Times New Roman" w:hAnsi="Times New Roman" w:cs="Times New Roman"/>
        </w:rPr>
        <w:t xml:space="preserve"> se logró medir el nivel</w:t>
      </w:r>
      <w:r w:rsidR="00607772" w:rsidRPr="00C80D11">
        <w:rPr>
          <w:rFonts w:ascii="Times New Roman" w:hAnsi="Times New Roman" w:cs="Times New Roman"/>
        </w:rPr>
        <w:t xml:space="preserve"> de vulnerabilidad, el cual es un centro comercial que alberga más de 120 negocios</w:t>
      </w:r>
      <w:r w:rsidR="003B578E" w:rsidRPr="00C80D11">
        <w:rPr>
          <w:rFonts w:ascii="Times New Roman" w:hAnsi="Times New Roman" w:cs="Times New Roman"/>
        </w:rPr>
        <w:t>,</w:t>
      </w:r>
      <w:r w:rsidR="00607772" w:rsidRPr="00C80D11">
        <w:rPr>
          <w:rFonts w:ascii="Times New Roman" w:hAnsi="Times New Roman" w:cs="Times New Roman"/>
        </w:rPr>
        <w:t xml:space="preserve"> de los cuales 105 cuentan con r</w:t>
      </w:r>
      <w:r w:rsidRPr="00C80D11">
        <w:rPr>
          <w:rFonts w:ascii="Times New Roman" w:hAnsi="Times New Roman" w:cs="Times New Roman"/>
        </w:rPr>
        <w:t>edes inalámbricas</w:t>
      </w:r>
      <w:r w:rsidR="003B578E" w:rsidRPr="00C80D11">
        <w:rPr>
          <w:rFonts w:ascii="Times New Roman" w:hAnsi="Times New Roman" w:cs="Times New Roman"/>
        </w:rPr>
        <w:t xml:space="preserve">. Tras hacer </w:t>
      </w:r>
      <w:r w:rsidRPr="00C80D11">
        <w:rPr>
          <w:rFonts w:ascii="Times New Roman" w:hAnsi="Times New Roman" w:cs="Times New Roman"/>
        </w:rPr>
        <w:t>una</w:t>
      </w:r>
      <w:r w:rsidR="00607772" w:rsidRPr="00C80D11">
        <w:rPr>
          <w:rFonts w:ascii="Times New Roman" w:hAnsi="Times New Roman" w:cs="Times New Roman"/>
        </w:rPr>
        <w:t xml:space="preserve"> muestra estadística</w:t>
      </w:r>
      <w:r w:rsidR="002F7719" w:rsidRPr="00C80D11">
        <w:rPr>
          <w:rFonts w:ascii="Times New Roman" w:hAnsi="Times New Roman" w:cs="Times New Roman"/>
        </w:rPr>
        <w:t xml:space="preserve"> por medio</w:t>
      </w:r>
      <w:r w:rsidR="00607772" w:rsidRPr="00C80D11">
        <w:rPr>
          <w:rFonts w:ascii="Times New Roman" w:hAnsi="Times New Roman" w:cs="Times New Roman"/>
        </w:rPr>
        <w:t xml:space="preserve"> de</w:t>
      </w:r>
      <w:r w:rsidRPr="00C80D11">
        <w:rPr>
          <w:rFonts w:ascii="Times New Roman" w:hAnsi="Times New Roman" w:cs="Times New Roman"/>
        </w:rPr>
        <w:t xml:space="preserve"> la técnica de</w:t>
      </w:r>
      <w:r w:rsidR="00607772" w:rsidRPr="00C80D11">
        <w:rPr>
          <w:rFonts w:ascii="Times New Roman" w:hAnsi="Times New Roman" w:cs="Times New Roman"/>
        </w:rPr>
        <w:t xml:space="preserve"> </w:t>
      </w:r>
      <w:proofErr w:type="spellStart"/>
      <w:r w:rsidR="00607772" w:rsidRPr="00C80D11">
        <w:rPr>
          <w:rFonts w:ascii="Times New Roman" w:hAnsi="Times New Roman" w:cs="Times New Roman"/>
        </w:rPr>
        <w:t>chi</w:t>
      </w:r>
      <w:proofErr w:type="spellEnd"/>
      <w:r w:rsidR="00607772" w:rsidRPr="00C80D11">
        <w:rPr>
          <w:rFonts w:ascii="Times New Roman" w:hAnsi="Times New Roman" w:cs="Times New Roman"/>
        </w:rPr>
        <w:t xml:space="preserve"> cuadrada</w:t>
      </w:r>
      <w:r w:rsidR="002F7719" w:rsidRPr="00C80D11">
        <w:rPr>
          <w:rFonts w:ascii="Times New Roman" w:hAnsi="Times New Roman" w:cs="Times New Roman"/>
        </w:rPr>
        <w:t>,</w:t>
      </w:r>
      <w:r w:rsidR="00607772" w:rsidRPr="00C80D11">
        <w:rPr>
          <w:rFonts w:ascii="Times New Roman" w:hAnsi="Times New Roman" w:cs="Times New Roman"/>
        </w:rPr>
        <w:t xml:space="preserve"> obtenemos un total de 21 negocios que estarán dentro del margen de l</w:t>
      </w:r>
      <w:r w:rsidR="002F7719" w:rsidRPr="00C80D11">
        <w:rPr>
          <w:rFonts w:ascii="Times New Roman" w:hAnsi="Times New Roman" w:cs="Times New Roman"/>
        </w:rPr>
        <w:t>a muest</w:t>
      </w:r>
      <w:r w:rsidRPr="00C80D11">
        <w:rPr>
          <w:rFonts w:ascii="Times New Roman" w:hAnsi="Times New Roman" w:cs="Times New Roman"/>
        </w:rPr>
        <w:t>ra</w:t>
      </w:r>
      <w:r w:rsidR="003B578E" w:rsidRPr="00C80D11">
        <w:rPr>
          <w:rFonts w:ascii="Times New Roman" w:hAnsi="Times New Roman" w:cs="Times New Roman"/>
        </w:rPr>
        <w:t>, de</w:t>
      </w:r>
      <w:r w:rsidRPr="00C80D11">
        <w:rPr>
          <w:rFonts w:ascii="Times New Roman" w:hAnsi="Times New Roman" w:cs="Times New Roman"/>
        </w:rPr>
        <w:t xml:space="preserve"> los cuales se determinó su nivel de seguridad</w:t>
      </w:r>
      <w:r w:rsidR="00607772" w:rsidRPr="00C80D11">
        <w:rPr>
          <w:rFonts w:ascii="Times New Roman" w:hAnsi="Times New Roman" w:cs="Times New Roman"/>
        </w:rPr>
        <w:t>, p</w:t>
      </w:r>
      <w:r w:rsidR="002F7719" w:rsidRPr="00C80D11">
        <w:rPr>
          <w:rFonts w:ascii="Times New Roman" w:hAnsi="Times New Roman" w:cs="Times New Roman"/>
        </w:rPr>
        <w:t xml:space="preserve">ara </w:t>
      </w:r>
      <w:r w:rsidR="003B578E" w:rsidRPr="00C80D11">
        <w:rPr>
          <w:rFonts w:ascii="Times New Roman" w:hAnsi="Times New Roman" w:cs="Times New Roman"/>
        </w:rPr>
        <w:t xml:space="preserve">lo cual </w:t>
      </w:r>
      <w:r w:rsidR="002F7719" w:rsidRPr="00C80D11">
        <w:rPr>
          <w:rFonts w:ascii="Times New Roman" w:hAnsi="Times New Roman" w:cs="Times New Roman"/>
        </w:rPr>
        <w:t>se requirieron algunas aplicaciones como “</w:t>
      </w:r>
      <w:r w:rsidR="00607772" w:rsidRPr="00C80D11">
        <w:rPr>
          <w:rFonts w:ascii="Times New Roman" w:hAnsi="Times New Roman" w:cs="Times New Roman"/>
        </w:rPr>
        <w:t>WPS-PIN</w:t>
      </w:r>
      <w:r w:rsidR="002F7719" w:rsidRPr="00C80D11">
        <w:rPr>
          <w:rFonts w:ascii="Times New Roman" w:hAnsi="Times New Roman" w:cs="Times New Roman"/>
        </w:rPr>
        <w:t>”</w:t>
      </w:r>
      <w:r w:rsidR="003B578E" w:rsidRPr="00C80D11">
        <w:rPr>
          <w:rFonts w:ascii="Times New Roman" w:hAnsi="Times New Roman" w:cs="Times New Roman"/>
        </w:rPr>
        <w:t>,</w:t>
      </w:r>
      <w:r w:rsidR="00607772" w:rsidRPr="00C80D11">
        <w:rPr>
          <w:rFonts w:ascii="Times New Roman" w:hAnsi="Times New Roman" w:cs="Times New Roman"/>
        </w:rPr>
        <w:t xml:space="preserve"> </w:t>
      </w:r>
      <w:r w:rsidR="003B578E" w:rsidRPr="00C80D11">
        <w:rPr>
          <w:rFonts w:ascii="Times New Roman" w:hAnsi="Times New Roman" w:cs="Times New Roman"/>
        </w:rPr>
        <w:t>con</w:t>
      </w:r>
      <w:r w:rsidR="00607772" w:rsidRPr="00C80D11">
        <w:rPr>
          <w:rFonts w:ascii="Times New Roman" w:hAnsi="Times New Roman" w:cs="Times New Roman"/>
        </w:rPr>
        <w:t xml:space="preserve"> una base que genera PIN’S de seguridad, que tienen por defecto algun</w:t>
      </w:r>
      <w:r w:rsidRPr="00C80D11">
        <w:rPr>
          <w:rFonts w:ascii="Times New Roman" w:hAnsi="Times New Roman" w:cs="Times New Roman"/>
        </w:rPr>
        <w:t xml:space="preserve">as marcas y modelos de </w:t>
      </w:r>
      <w:proofErr w:type="spellStart"/>
      <w:r w:rsidR="00B339BC" w:rsidRPr="00C80D11">
        <w:rPr>
          <w:rFonts w:ascii="Times New Roman" w:hAnsi="Times New Roman" w:cs="Times New Roman"/>
        </w:rPr>
        <w:t>Routers</w:t>
      </w:r>
      <w:proofErr w:type="spellEnd"/>
      <w:r w:rsidRPr="00C80D11">
        <w:rPr>
          <w:rFonts w:ascii="Times New Roman" w:hAnsi="Times New Roman" w:cs="Times New Roman"/>
        </w:rPr>
        <w:t>,</w:t>
      </w:r>
      <w:r w:rsidR="00607772" w:rsidRPr="00C80D11">
        <w:rPr>
          <w:rFonts w:ascii="Times New Roman" w:hAnsi="Times New Roman" w:cs="Times New Roman"/>
        </w:rPr>
        <w:t xml:space="preserve"> </w:t>
      </w:r>
      <w:r w:rsidR="002F7719" w:rsidRPr="00C80D11">
        <w:rPr>
          <w:rFonts w:ascii="Times New Roman" w:hAnsi="Times New Roman" w:cs="Times New Roman"/>
        </w:rPr>
        <w:t>además de la aplicación</w:t>
      </w:r>
      <w:r w:rsidR="00607772" w:rsidRPr="00C80D11">
        <w:rPr>
          <w:rFonts w:ascii="Times New Roman" w:hAnsi="Times New Roman" w:cs="Times New Roman"/>
        </w:rPr>
        <w:t xml:space="preserve"> </w:t>
      </w:r>
      <w:r w:rsidR="002F7719" w:rsidRPr="00C80D11">
        <w:rPr>
          <w:rFonts w:ascii="Times New Roman" w:hAnsi="Times New Roman" w:cs="Times New Roman"/>
        </w:rPr>
        <w:t>“</w:t>
      </w:r>
      <w:proofErr w:type="spellStart"/>
      <w:r w:rsidR="00607772" w:rsidRPr="00C80D11">
        <w:rPr>
          <w:rFonts w:ascii="Times New Roman" w:hAnsi="Times New Roman" w:cs="Times New Roman"/>
        </w:rPr>
        <w:t>JumpStart</w:t>
      </w:r>
      <w:proofErr w:type="spellEnd"/>
      <w:r w:rsidR="002F7719" w:rsidRPr="00C80D11">
        <w:rPr>
          <w:rFonts w:ascii="Times New Roman" w:hAnsi="Times New Roman" w:cs="Times New Roman"/>
        </w:rPr>
        <w:t>”</w:t>
      </w:r>
      <w:r w:rsidR="003B578E" w:rsidRPr="00C80D11">
        <w:rPr>
          <w:rFonts w:ascii="Times New Roman" w:hAnsi="Times New Roman" w:cs="Times New Roman"/>
        </w:rPr>
        <w:t>,</w:t>
      </w:r>
      <w:r w:rsidR="00607772" w:rsidRPr="00C80D11">
        <w:rPr>
          <w:rFonts w:ascii="Times New Roman" w:hAnsi="Times New Roman" w:cs="Times New Roman"/>
        </w:rPr>
        <w:t xml:space="preserve"> un software portable y gratuito enfocado a la gestión de redes Wireless en Windows que incorpora varios métodos para mostrar y compro</w:t>
      </w:r>
      <w:r w:rsidR="002F7719" w:rsidRPr="00C80D11">
        <w:rPr>
          <w:rFonts w:ascii="Times New Roman" w:hAnsi="Times New Roman" w:cs="Times New Roman"/>
        </w:rPr>
        <w:t>bar algunos fallos de seguridad</w:t>
      </w:r>
      <w:r w:rsidRPr="00C80D11">
        <w:rPr>
          <w:rFonts w:ascii="Times New Roman" w:hAnsi="Times New Roman" w:cs="Times New Roman"/>
        </w:rPr>
        <w:t>,</w:t>
      </w:r>
      <w:r w:rsidR="002F7719" w:rsidRPr="00C80D11">
        <w:rPr>
          <w:rFonts w:ascii="Times New Roman" w:hAnsi="Times New Roman" w:cs="Times New Roman"/>
        </w:rPr>
        <w:t xml:space="preserve"> entre ellos </w:t>
      </w:r>
      <w:r w:rsidR="00607772" w:rsidRPr="00C80D11">
        <w:rPr>
          <w:rFonts w:ascii="Times New Roman" w:hAnsi="Times New Roman" w:cs="Times New Roman"/>
        </w:rPr>
        <w:t xml:space="preserve">la obtención de la clave WPA o </w:t>
      </w:r>
      <w:r w:rsidR="002F7719" w:rsidRPr="00C80D11">
        <w:rPr>
          <w:rFonts w:ascii="Times New Roman" w:hAnsi="Times New Roman" w:cs="Times New Roman"/>
        </w:rPr>
        <w:t>WPA2</w:t>
      </w:r>
      <w:r w:rsidR="00F92DFA" w:rsidRPr="00C80D11">
        <w:rPr>
          <w:rFonts w:ascii="Times New Roman" w:hAnsi="Times New Roman" w:cs="Times New Roman"/>
        </w:rPr>
        <w:t>. S</w:t>
      </w:r>
      <w:r w:rsidR="00607772" w:rsidRPr="00C80D11">
        <w:rPr>
          <w:rFonts w:ascii="Times New Roman" w:hAnsi="Times New Roman" w:cs="Times New Roman"/>
        </w:rPr>
        <w:t>in embargo</w:t>
      </w:r>
      <w:r w:rsidR="00F92DFA" w:rsidRPr="00C80D11">
        <w:rPr>
          <w:rFonts w:ascii="Times New Roman" w:hAnsi="Times New Roman" w:cs="Times New Roman"/>
        </w:rPr>
        <w:t>,</w:t>
      </w:r>
      <w:r w:rsidR="002F7719" w:rsidRPr="00C80D11">
        <w:rPr>
          <w:rFonts w:ascii="Times New Roman" w:hAnsi="Times New Roman" w:cs="Times New Roman"/>
        </w:rPr>
        <w:t xml:space="preserve"> </w:t>
      </w:r>
      <w:r w:rsidR="00607772" w:rsidRPr="00C80D11">
        <w:rPr>
          <w:rFonts w:ascii="Times New Roman" w:hAnsi="Times New Roman" w:cs="Times New Roman"/>
        </w:rPr>
        <w:t>existe</w:t>
      </w:r>
      <w:r w:rsidR="00901BC0" w:rsidRPr="00C80D11">
        <w:rPr>
          <w:rFonts w:ascii="Times New Roman" w:hAnsi="Times New Roman" w:cs="Times New Roman"/>
        </w:rPr>
        <w:t xml:space="preserve"> una gran variedad de software y</w:t>
      </w:r>
      <w:r w:rsidR="00607772" w:rsidRPr="00C80D11">
        <w:rPr>
          <w:rFonts w:ascii="Times New Roman" w:hAnsi="Times New Roman" w:cs="Times New Roman"/>
        </w:rPr>
        <w:t xml:space="preserve"> aplicaciones</w:t>
      </w:r>
      <w:r w:rsidR="00901BC0" w:rsidRPr="00C80D11">
        <w:rPr>
          <w:rFonts w:ascii="Times New Roman" w:hAnsi="Times New Roman" w:cs="Times New Roman"/>
        </w:rPr>
        <w:t xml:space="preserve"> tanto para dispositivos móviles </w:t>
      </w:r>
      <w:r w:rsidR="003B578E" w:rsidRPr="00C80D11">
        <w:rPr>
          <w:rFonts w:ascii="Times New Roman" w:hAnsi="Times New Roman" w:cs="Times New Roman"/>
        </w:rPr>
        <w:t>como</w:t>
      </w:r>
      <w:r w:rsidR="00901BC0" w:rsidRPr="00C80D11">
        <w:rPr>
          <w:rFonts w:ascii="Times New Roman" w:hAnsi="Times New Roman" w:cs="Times New Roman"/>
        </w:rPr>
        <w:t xml:space="preserve"> de escritorio</w:t>
      </w:r>
      <w:r w:rsidR="003B578E" w:rsidRPr="00C80D11">
        <w:rPr>
          <w:rFonts w:ascii="Times New Roman" w:hAnsi="Times New Roman" w:cs="Times New Roman"/>
        </w:rPr>
        <w:t>,</w:t>
      </w:r>
      <w:r w:rsidR="00607772" w:rsidRPr="00C80D11">
        <w:rPr>
          <w:rFonts w:ascii="Times New Roman" w:hAnsi="Times New Roman" w:cs="Times New Roman"/>
        </w:rPr>
        <w:t xml:space="preserve"> destinadas al “</w:t>
      </w:r>
      <w:proofErr w:type="spellStart"/>
      <w:r w:rsidR="00607772" w:rsidRPr="00C80D11">
        <w:rPr>
          <w:rFonts w:ascii="Times New Roman" w:hAnsi="Times New Roman" w:cs="Times New Roman"/>
        </w:rPr>
        <w:t>hackeo</w:t>
      </w:r>
      <w:proofErr w:type="spellEnd"/>
      <w:r w:rsidR="00607772" w:rsidRPr="00C80D11">
        <w:rPr>
          <w:rFonts w:ascii="Times New Roman" w:hAnsi="Times New Roman" w:cs="Times New Roman"/>
        </w:rPr>
        <w:t>” de estas claves</w:t>
      </w:r>
      <w:r w:rsidR="003B578E" w:rsidRPr="00C80D11">
        <w:rPr>
          <w:rFonts w:ascii="Times New Roman" w:hAnsi="Times New Roman" w:cs="Times New Roman"/>
        </w:rPr>
        <w:t>. E</w:t>
      </w:r>
      <w:r w:rsidR="00607772" w:rsidRPr="00C80D11">
        <w:rPr>
          <w:rFonts w:ascii="Times New Roman" w:hAnsi="Times New Roman" w:cs="Times New Roman"/>
        </w:rPr>
        <w:t>n la tabla 1 se muestr</w:t>
      </w:r>
      <w:r w:rsidR="00901BC0" w:rsidRPr="00C80D11">
        <w:rPr>
          <w:rFonts w:ascii="Times New Roman" w:hAnsi="Times New Roman" w:cs="Times New Roman"/>
        </w:rPr>
        <w:t>an los más usuales y conocidos, así como sistemas operativos portables, con los que algunos usuarios, aun sin conocimientos sobre el área</w:t>
      </w:r>
      <w:r w:rsidR="002F7719" w:rsidRPr="00C80D11">
        <w:rPr>
          <w:rFonts w:ascii="Times New Roman" w:hAnsi="Times New Roman" w:cs="Times New Roman"/>
        </w:rPr>
        <w:t xml:space="preserve"> y paralelamente a los múltiples video</w:t>
      </w:r>
      <w:r w:rsidR="00E86909" w:rsidRPr="00C80D11">
        <w:rPr>
          <w:rFonts w:ascii="Times New Roman" w:hAnsi="Times New Roman" w:cs="Times New Roman"/>
        </w:rPr>
        <w:t xml:space="preserve">-tutoriales existentes en </w:t>
      </w:r>
      <w:r w:rsidRPr="00C80D11">
        <w:rPr>
          <w:rFonts w:ascii="Times New Roman" w:hAnsi="Times New Roman" w:cs="Times New Roman"/>
        </w:rPr>
        <w:t>internet</w:t>
      </w:r>
      <w:r w:rsidR="00901BC0" w:rsidRPr="00C80D11">
        <w:rPr>
          <w:rFonts w:ascii="Times New Roman" w:hAnsi="Times New Roman" w:cs="Times New Roman"/>
        </w:rPr>
        <w:t xml:space="preserve">, pueden </w:t>
      </w:r>
      <w:r w:rsidR="00857177" w:rsidRPr="00C80D11">
        <w:rPr>
          <w:rFonts w:ascii="Times New Roman" w:hAnsi="Times New Roman" w:cs="Times New Roman"/>
        </w:rPr>
        <w:t>infringir</w:t>
      </w:r>
      <w:r w:rsidR="00901BC0" w:rsidRPr="00C80D11">
        <w:rPr>
          <w:rFonts w:ascii="Times New Roman" w:hAnsi="Times New Roman" w:cs="Times New Roman"/>
        </w:rPr>
        <w:t xml:space="preserve"> la seguridad de estas redes y con ello acceder a internet de forma gratuita e ilimitada</w:t>
      </w:r>
      <w:r w:rsidR="003B578E" w:rsidRPr="00C80D11">
        <w:rPr>
          <w:rFonts w:ascii="Times New Roman" w:hAnsi="Times New Roman" w:cs="Times New Roman"/>
        </w:rPr>
        <w:t>. B</w:t>
      </w:r>
      <w:r w:rsidR="00901BC0" w:rsidRPr="00C80D11">
        <w:rPr>
          <w:rFonts w:ascii="Times New Roman" w:hAnsi="Times New Roman" w:cs="Times New Roman"/>
        </w:rPr>
        <w:t xml:space="preserve">asta con que el usuario escriba en la tienda de Windows o Play Store </w:t>
      </w:r>
      <w:r w:rsidRPr="00C80D11">
        <w:rPr>
          <w:rFonts w:ascii="Times New Roman" w:hAnsi="Times New Roman" w:cs="Times New Roman"/>
        </w:rPr>
        <w:t xml:space="preserve">la palabra </w:t>
      </w:r>
      <w:r w:rsidR="00901BC0" w:rsidRPr="00C80D11">
        <w:rPr>
          <w:rFonts w:ascii="Times New Roman" w:hAnsi="Times New Roman" w:cs="Times New Roman"/>
        </w:rPr>
        <w:t>“</w:t>
      </w:r>
      <w:proofErr w:type="spellStart"/>
      <w:r w:rsidR="00901BC0" w:rsidRPr="00C80D11">
        <w:rPr>
          <w:rFonts w:ascii="Times New Roman" w:hAnsi="Times New Roman" w:cs="Times New Roman"/>
        </w:rPr>
        <w:t>Wi</w:t>
      </w:r>
      <w:r w:rsidR="001C2714" w:rsidRPr="00C80D11">
        <w:rPr>
          <w:rFonts w:ascii="Times New Roman" w:hAnsi="Times New Roman" w:cs="Times New Roman"/>
        </w:rPr>
        <w:t>F</w:t>
      </w:r>
      <w:r w:rsidR="00901BC0" w:rsidRPr="00C80D11">
        <w:rPr>
          <w:rFonts w:ascii="Times New Roman" w:hAnsi="Times New Roman" w:cs="Times New Roman"/>
        </w:rPr>
        <w:t>i</w:t>
      </w:r>
      <w:proofErr w:type="spellEnd"/>
      <w:r w:rsidR="00901BC0" w:rsidRPr="00C80D11">
        <w:rPr>
          <w:rFonts w:ascii="Times New Roman" w:hAnsi="Times New Roman" w:cs="Times New Roman"/>
        </w:rPr>
        <w:t>” y estas aplicaciones aparecen inmediatamente, se descarg</w:t>
      </w:r>
      <w:r w:rsidRPr="00C80D11">
        <w:rPr>
          <w:rFonts w:ascii="Times New Roman" w:hAnsi="Times New Roman" w:cs="Times New Roman"/>
        </w:rPr>
        <w:t xml:space="preserve">an, </w:t>
      </w:r>
      <w:r w:rsidR="00901BC0" w:rsidRPr="00C80D11">
        <w:rPr>
          <w:rFonts w:ascii="Times New Roman" w:hAnsi="Times New Roman" w:cs="Times New Roman"/>
        </w:rPr>
        <w:t xml:space="preserve">instalan, se siguen las instrucciones y en menos de cinco minutos la clave se obtiene sin que el administrador de la red note algún </w:t>
      </w:r>
      <w:r w:rsidR="0085776B" w:rsidRPr="00C80D11">
        <w:rPr>
          <w:rFonts w:ascii="Times New Roman" w:hAnsi="Times New Roman" w:cs="Times New Roman"/>
        </w:rPr>
        <w:t>cambio</w:t>
      </w:r>
      <w:r w:rsidR="002F7719" w:rsidRPr="00C80D11">
        <w:rPr>
          <w:rFonts w:ascii="Times New Roman" w:hAnsi="Times New Roman" w:cs="Times New Roman"/>
        </w:rPr>
        <w:t xml:space="preserve"> o por lo menos</w:t>
      </w:r>
      <w:r w:rsidR="0085776B" w:rsidRPr="00C80D11">
        <w:rPr>
          <w:rFonts w:ascii="Times New Roman" w:hAnsi="Times New Roman" w:cs="Times New Roman"/>
        </w:rPr>
        <w:t xml:space="preserve"> hasta que ocurren ciertos factores</w:t>
      </w:r>
      <w:r w:rsidR="00C11E94" w:rsidRPr="00C80D11">
        <w:rPr>
          <w:rFonts w:ascii="Times New Roman" w:hAnsi="Times New Roman" w:cs="Times New Roman"/>
        </w:rPr>
        <w:t xml:space="preserve"> desfavorables</w:t>
      </w:r>
      <w:r w:rsidR="001C2714" w:rsidRPr="00C80D11">
        <w:rPr>
          <w:rFonts w:ascii="Times New Roman" w:hAnsi="Times New Roman" w:cs="Times New Roman"/>
        </w:rPr>
        <w:t>, los cuales</w:t>
      </w:r>
      <w:r w:rsidR="00C11E94" w:rsidRPr="00C80D11">
        <w:rPr>
          <w:rFonts w:ascii="Times New Roman" w:hAnsi="Times New Roman" w:cs="Times New Roman"/>
        </w:rPr>
        <w:t xml:space="preserve"> se menciona</w:t>
      </w:r>
      <w:r w:rsidR="0085776B" w:rsidRPr="00C80D11">
        <w:rPr>
          <w:rFonts w:ascii="Times New Roman" w:hAnsi="Times New Roman" w:cs="Times New Roman"/>
        </w:rPr>
        <w:t>n más adelante.</w:t>
      </w:r>
    </w:p>
    <w:p w:rsidR="00C80D11" w:rsidRPr="00C80D11" w:rsidRDefault="00C80D11" w:rsidP="00C80D11">
      <w:pPr>
        <w:jc w:val="center"/>
        <w:rPr>
          <w:rFonts w:ascii="Times New Roman" w:eastAsia="Times New Roman" w:hAnsi="Times New Roman" w:cs="Times New Roman"/>
          <w:bCs/>
          <w:iCs/>
          <w:szCs w:val="24"/>
        </w:rPr>
      </w:pPr>
      <w:r>
        <w:rPr>
          <w:b/>
          <w:i/>
          <w:color w:val="44546A" w:themeColor="text2"/>
          <w:sz w:val="18"/>
          <w:szCs w:val="18"/>
        </w:rPr>
        <w:lastRenderedPageBreak/>
        <w:br/>
      </w:r>
      <w:r w:rsidRPr="00C80D11">
        <w:rPr>
          <w:rFonts w:ascii="Times New Roman" w:hAnsi="Times New Roman" w:cs="Times New Roman"/>
          <w:b/>
          <w:i/>
          <w:color w:val="000000" w:themeColor="text1"/>
          <w:szCs w:val="18"/>
        </w:rPr>
        <w:t xml:space="preserve">Tabla </w:t>
      </w:r>
      <w:r w:rsidRPr="00C80D11">
        <w:rPr>
          <w:rFonts w:ascii="Times New Roman" w:hAnsi="Times New Roman" w:cs="Times New Roman"/>
          <w:b/>
          <w:i/>
          <w:color w:val="000000" w:themeColor="text1"/>
          <w:szCs w:val="18"/>
        </w:rPr>
        <w:fldChar w:fldCharType="begin"/>
      </w:r>
      <w:r w:rsidRPr="00C80D11">
        <w:rPr>
          <w:rFonts w:ascii="Times New Roman" w:hAnsi="Times New Roman" w:cs="Times New Roman"/>
          <w:b/>
          <w:i/>
          <w:color w:val="000000" w:themeColor="text1"/>
          <w:szCs w:val="18"/>
        </w:rPr>
        <w:instrText xml:space="preserve"> SEQ Tabla \* ARABIC </w:instrText>
      </w:r>
      <w:r w:rsidRPr="00C80D11">
        <w:rPr>
          <w:rFonts w:ascii="Times New Roman" w:hAnsi="Times New Roman" w:cs="Times New Roman"/>
          <w:b/>
          <w:i/>
          <w:color w:val="000000" w:themeColor="text1"/>
          <w:szCs w:val="18"/>
        </w:rPr>
        <w:fldChar w:fldCharType="separate"/>
      </w:r>
      <w:r w:rsidR="00443E31">
        <w:rPr>
          <w:rFonts w:ascii="Times New Roman" w:hAnsi="Times New Roman" w:cs="Times New Roman"/>
          <w:b/>
          <w:i/>
          <w:noProof/>
          <w:color w:val="000000" w:themeColor="text1"/>
          <w:szCs w:val="18"/>
        </w:rPr>
        <w:t>1</w:t>
      </w:r>
      <w:r w:rsidRPr="00C80D11">
        <w:rPr>
          <w:rFonts w:ascii="Times New Roman" w:hAnsi="Times New Roman" w:cs="Times New Roman"/>
          <w:b/>
          <w:i/>
          <w:color w:val="000000" w:themeColor="text1"/>
          <w:szCs w:val="18"/>
        </w:rPr>
        <w:fldChar w:fldCharType="end"/>
      </w:r>
      <w:r w:rsidRPr="00C80D11">
        <w:rPr>
          <w:rFonts w:ascii="Times New Roman" w:hAnsi="Times New Roman" w:cs="Times New Roman"/>
          <w:b/>
          <w:i/>
          <w:color w:val="000000" w:themeColor="text1"/>
          <w:szCs w:val="18"/>
        </w:rPr>
        <w:t xml:space="preserve"> </w:t>
      </w:r>
      <w:r w:rsidRPr="00C80D11">
        <w:rPr>
          <w:rFonts w:ascii="Times New Roman" w:hAnsi="Times New Roman" w:cs="Times New Roman"/>
          <w:color w:val="000000" w:themeColor="text1"/>
          <w:szCs w:val="18"/>
        </w:rPr>
        <w:t>Aplicaciones de escritorio para vulnerar redes inalámbricas</w:t>
      </w:r>
      <w:r w:rsidRPr="00C80D11">
        <w:rPr>
          <w:rFonts w:ascii="Times New Roman" w:hAnsi="Times New Roman" w:cs="Times New Roman"/>
          <w:b/>
          <w:i/>
          <w:color w:val="000000" w:themeColor="text1"/>
          <w:szCs w:val="18"/>
        </w:rPr>
        <w:t>.</w:t>
      </w: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50"/>
        <w:gridCol w:w="6374"/>
        <w:gridCol w:w="1731"/>
      </w:tblGrid>
      <w:tr w:rsidR="00901BC0" w:rsidRPr="00BE5148" w:rsidTr="0040691A">
        <w:trPr>
          <w:trHeight w:val="20"/>
        </w:trPr>
        <w:tc>
          <w:tcPr>
            <w:tcW w:w="4122" w:type="pct"/>
            <w:gridSpan w:val="2"/>
            <w:shd w:val="clear" w:color="auto" w:fill="000000"/>
          </w:tcPr>
          <w:p w:rsidR="00901BC0" w:rsidRPr="00BE5148" w:rsidRDefault="00901BC0" w:rsidP="00901BC0">
            <w:pPr>
              <w:spacing w:after="0" w:line="240" w:lineRule="auto"/>
              <w:jc w:val="center"/>
              <w:rPr>
                <w:rFonts w:cs="Arial"/>
                <w:b/>
                <w:bCs/>
                <w:color w:val="FFFFFF"/>
                <w:sz w:val="22"/>
              </w:rPr>
            </w:pPr>
            <w:r w:rsidRPr="00BE5148">
              <w:rPr>
                <w:rFonts w:cs="Arial"/>
                <w:b/>
                <w:bCs/>
                <w:color w:val="FFFFFF"/>
                <w:sz w:val="22"/>
              </w:rPr>
              <w:t xml:space="preserve">                    Sistemas y aplicaciones de escritorio</w:t>
            </w:r>
          </w:p>
        </w:tc>
        <w:tc>
          <w:tcPr>
            <w:tcW w:w="878" w:type="pct"/>
            <w:shd w:val="clear" w:color="auto" w:fill="000000"/>
          </w:tcPr>
          <w:p w:rsidR="00901BC0" w:rsidRPr="00BE5148" w:rsidRDefault="00901BC0" w:rsidP="00901BC0">
            <w:pPr>
              <w:spacing w:after="0" w:line="240" w:lineRule="auto"/>
              <w:jc w:val="center"/>
              <w:rPr>
                <w:rFonts w:cs="Arial"/>
                <w:b/>
                <w:bCs/>
                <w:color w:val="FFFFFF"/>
                <w:sz w:val="22"/>
              </w:rPr>
            </w:pP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tcPr>
          <w:p w:rsidR="00901BC0" w:rsidRPr="00BE5148" w:rsidRDefault="00901BC0" w:rsidP="00901BC0">
            <w:pPr>
              <w:spacing w:after="0" w:line="240" w:lineRule="auto"/>
              <w:jc w:val="center"/>
              <w:rPr>
                <w:rFonts w:cs="Arial"/>
                <w:b/>
                <w:bCs/>
                <w:sz w:val="22"/>
              </w:rPr>
            </w:pPr>
            <w:r w:rsidRPr="00BE5148">
              <w:rPr>
                <w:rFonts w:cs="Arial"/>
                <w:b/>
                <w:bCs/>
                <w:sz w:val="22"/>
              </w:rPr>
              <w:t xml:space="preserve">Nombre </w:t>
            </w:r>
          </w:p>
        </w:tc>
        <w:tc>
          <w:tcPr>
            <w:tcW w:w="3234" w:type="pct"/>
            <w:tcBorders>
              <w:top w:val="single" w:sz="8" w:space="0" w:color="000000"/>
              <w:bottom w:val="single" w:sz="8" w:space="0" w:color="000000"/>
            </w:tcBorders>
            <w:shd w:val="clear" w:color="auto" w:fill="auto"/>
          </w:tcPr>
          <w:p w:rsidR="00901BC0" w:rsidRPr="00BE5148" w:rsidRDefault="00901BC0" w:rsidP="00901BC0">
            <w:pPr>
              <w:spacing w:after="0" w:line="240" w:lineRule="auto"/>
              <w:jc w:val="center"/>
              <w:rPr>
                <w:rFonts w:cs="Arial"/>
                <w:b/>
                <w:sz w:val="22"/>
              </w:rPr>
            </w:pPr>
            <w:r w:rsidRPr="00BE5148">
              <w:rPr>
                <w:rFonts w:cs="Arial"/>
                <w:b/>
                <w:sz w:val="22"/>
              </w:rPr>
              <w:t>Descripción</w:t>
            </w:r>
          </w:p>
        </w:tc>
        <w:tc>
          <w:tcPr>
            <w:tcW w:w="878" w:type="pct"/>
            <w:tcBorders>
              <w:top w:val="single" w:sz="8" w:space="0" w:color="000000"/>
              <w:bottom w:val="single" w:sz="8" w:space="0" w:color="000000"/>
              <w:right w:val="single" w:sz="8" w:space="0" w:color="000000"/>
            </w:tcBorders>
            <w:shd w:val="clear" w:color="auto" w:fill="auto"/>
          </w:tcPr>
          <w:p w:rsidR="00901BC0" w:rsidRPr="00BE5148" w:rsidRDefault="00901BC0" w:rsidP="00901BC0">
            <w:pPr>
              <w:spacing w:after="0" w:line="240" w:lineRule="auto"/>
              <w:jc w:val="center"/>
              <w:rPr>
                <w:rFonts w:cs="Arial"/>
                <w:b/>
                <w:sz w:val="22"/>
              </w:rPr>
            </w:pPr>
            <w:r w:rsidRPr="00BE5148">
              <w:rPr>
                <w:rFonts w:cs="Arial"/>
                <w:b/>
                <w:sz w:val="22"/>
              </w:rPr>
              <w:t>Sistema</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Fonts w:cs="Arial"/>
                <w:bCs/>
                <w:color w:val="000000"/>
                <w:sz w:val="22"/>
              </w:rPr>
            </w:pPr>
            <w:proofErr w:type="spellStart"/>
            <w:r w:rsidRPr="00BE5148">
              <w:rPr>
                <w:rStyle w:val="Textoennegrita"/>
                <w:rFonts w:cs="Arial"/>
                <w:bCs w:val="0"/>
                <w:color w:val="000000"/>
                <w:sz w:val="22"/>
                <w:shd w:val="clear" w:color="auto" w:fill="FFFFFF"/>
              </w:rPr>
              <w:t>Netstumbler</w:t>
            </w:r>
            <w:proofErr w:type="spellEnd"/>
          </w:p>
        </w:tc>
        <w:tc>
          <w:tcPr>
            <w:tcW w:w="3234" w:type="pct"/>
            <w:shd w:val="clear" w:color="auto" w:fill="auto"/>
          </w:tcPr>
          <w:p w:rsidR="00901BC0" w:rsidRPr="00BE5148" w:rsidRDefault="00901BC0" w:rsidP="00901BC0">
            <w:pPr>
              <w:spacing w:after="0" w:line="240" w:lineRule="auto"/>
              <w:rPr>
                <w:rFonts w:cs="Arial"/>
                <w:color w:val="000000"/>
                <w:sz w:val="22"/>
                <w:shd w:val="clear" w:color="auto" w:fill="FFFFFF"/>
              </w:rPr>
            </w:pPr>
            <w:r w:rsidRPr="00BE5148">
              <w:rPr>
                <w:rFonts w:cs="Arial"/>
                <w:color w:val="000000"/>
                <w:sz w:val="22"/>
                <w:shd w:val="clear" w:color="auto" w:fill="FFFFFF"/>
              </w:rPr>
              <w:t>No sólo obtiene clave de acceso, sino que muestra una buena cantidad de información al respecto.</w:t>
            </w:r>
          </w:p>
        </w:tc>
        <w:tc>
          <w:tcPr>
            <w:tcW w:w="878" w:type="pct"/>
            <w:shd w:val="clear" w:color="auto" w:fill="auto"/>
            <w:vAlign w:val="center"/>
          </w:tcPr>
          <w:p w:rsidR="00901BC0" w:rsidRPr="00BE5148" w:rsidRDefault="00901BC0" w:rsidP="00901BC0">
            <w:pPr>
              <w:spacing w:after="0" w:line="240" w:lineRule="auto"/>
              <w:jc w:val="center"/>
              <w:rPr>
                <w:rFonts w:cs="Arial"/>
                <w:color w:val="252525"/>
                <w:sz w:val="22"/>
                <w:shd w:val="clear" w:color="auto" w:fill="FFFFFF"/>
              </w:rPr>
            </w:pPr>
            <w:r w:rsidRPr="00BE5148">
              <w:rPr>
                <w:rFonts w:cs="Arial"/>
                <w:color w:val="252525"/>
                <w:sz w:val="22"/>
                <w:shd w:val="clear" w:color="auto" w:fill="FFFFFF"/>
              </w:rPr>
              <w:t>Windows</w:t>
            </w: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vAlign w:val="center"/>
          </w:tcPr>
          <w:p w:rsidR="00901BC0" w:rsidRPr="00BE5148" w:rsidRDefault="00893B7A" w:rsidP="00901BC0">
            <w:pPr>
              <w:spacing w:after="0" w:line="240" w:lineRule="auto"/>
              <w:jc w:val="center"/>
              <w:rPr>
                <w:rFonts w:cs="Arial"/>
                <w:b/>
                <w:bCs/>
                <w:color w:val="000000"/>
                <w:sz w:val="22"/>
              </w:rPr>
            </w:pPr>
            <w:hyperlink r:id="rId17" w:tgtFrame="_blank" w:tooltip="Programa de análisis WiFi y contraseñas" w:history="1">
              <w:proofErr w:type="spellStart"/>
              <w:r w:rsidR="00901BC0" w:rsidRPr="00BE5148">
                <w:rPr>
                  <w:rStyle w:val="Hipervnculo"/>
                  <w:rFonts w:cs="Arial"/>
                  <w:b/>
                  <w:bCs/>
                  <w:color w:val="000000"/>
                  <w:sz w:val="22"/>
                  <w:shd w:val="clear" w:color="auto" w:fill="FFFFFF"/>
                </w:rPr>
                <w:t>Acrylic</w:t>
              </w:r>
              <w:proofErr w:type="spellEnd"/>
            </w:hyperlink>
          </w:p>
        </w:tc>
        <w:tc>
          <w:tcPr>
            <w:tcW w:w="3234" w:type="pct"/>
            <w:tcBorders>
              <w:top w:val="single" w:sz="8" w:space="0" w:color="000000"/>
              <w:bottom w:val="single" w:sz="8" w:space="0" w:color="000000"/>
            </w:tcBorders>
            <w:shd w:val="clear" w:color="auto" w:fill="auto"/>
          </w:tcPr>
          <w:p w:rsidR="00901BC0" w:rsidRPr="00BE5148" w:rsidRDefault="00901BC0" w:rsidP="00AE18F3">
            <w:pPr>
              <w:spacing w:after="0" w:line="240" w:lineRule="auto"/>
              <w:rPr>
                <w:rFonts w:cs="Arial"/>
                <w:sz w:val="22"/>
              </w:rPr>
            </w:pPr>
            <w:r w:rsidRPr="00BE5148">
              <w:rPr>
                <w:rFonts w:cs="Arial"/>
                <w:sz w:val="22"/>
              </w:rPr>
              <w:t xml:space="preserve">Programa desarrollado por la empresa </w:t>
            </w:r>
            <w:proofErr w:type="spellStart"/>
            <w:r w:rsidRPr="00BE5148">
              <w:rPr>
                <w:rFonts w:cs="Arial"/>
                <w:sz w:val="22"/>
              </w:rPr>
              <w:t>Tarlogic</w:t>
            </w:r>
            <w:proofErr w:type="spellEnd"/>
            <w:r w:rsidRPr="00BE5148">
              <w:rPr>
                <w:rFonts w:cs="Arial"/>
                <w:sz w:val="22"/>
              </w:rPr>
              <w:t xml:space="preserve"> que permite monitorizar redes inalámbricas y comprobar su seguridad, obteniendo las contraseñas </w:t>
            </w:r>
            <w:r w:rsidRPr="00BE5148">
              <w:rPr>
                <w:rFonts w:cs="Arial"/>
                <w:color w:val="000000"/>
                <w:sz w:val="22"/>
                <w:shd w:val="clear" w:color="auto" w:fill="FFFFFF"/>
              </w:rPr>
              <w:t>de forma automática.</w:t>
            </w:r>
          </w:p>
        </w:tc>
        <w:tc>
          <w:tcPr>
            <w:tcW w:w="878" w:type="pct"/>
            <w:tcBorders>
              <w:top w:val="single" w:sz="8" w:space="0" w:color="000000"/>
              <w:bottom w:val="single" w:sz="8" w:space="0" w:color="000000"/>
              <w:right w:val="single" w:sz="8" w:space="0" w:color="000000"/>
            </w:tcBorders>
            <w:shd w:val="clear" w:color="auto" w:fill="auto"/>
            <w:vAlign w:val="center"/>
          </w:tcPr>
          <w:p w:rsidR="00901BC0" w:rsidRPr="00BE5148" w:rsidRDefault="00901BC0" w:rsidP="00901BC0">
            <w:pPr>
              <w:spacing w:after="0" w:line="240" w:lineRule="auto"/>
              <w:jc w:val="center"/>
              <w:rPr>
                <w:rFonts w:cs="Arial"/>
                <w:color w:val="252525"/>
                <w:sz w:val="22"/>
                <w:shd w:val="clear" w:color="auto" w:fill="FFFFFF"/>
              </w:rPr>
            </w:pPr>
            <w:r w:rsidRPr="00BE5148">
              <w:rPr>
                <w:rFonts w:cs="Arial"/>
                <w:color w:val="252525"/>
                <w:sz w:val="22"/>
                <w:shd w:val="clear" w:color="auto" w:fill="FFFFFF"/>
              </w:rPr>
              <w:t>Windows</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Fonts w:cs="Arial"/>
                <w:b/>
                <w:bCs/>
                <w:color w:val="000000"/>
                <w:sz w:val="22"/>
              </w:rPr>
            </w:pPr>
            <w:proofErr w:type="spellStart"/>
            <w:r w:rsidRPr="00BE5148">
              <w:rPr>
                <w:rFonts w:cs="Arial"/>
                <w:b/>
                <w:bCs/>
                <w:color w:val="000000"/>
                <w:sz w:val="22"/>
              </w:rPr>
              <w:t>Wifislax</w:t>
            </w:r>
            <w:proofErr w:type="spellEnd"/>
          </w:p>
        </w:tc>
        <w:tc>
          <w:tcPr>
            <w:tcW w:w="3234" w:type="pct"/>
            <w:shd w:val="clear" w:color="auto" w:fill="auto"/>
          </w:tcPr>
          <w:p w:rsidR="00901BC0" w:rsidRPr="00BE5148" w:rsidRDefault="00901BC0" w:rsidP="00475000">
            <w:pPr>
              <w:pStyle w:val="Sinespaciado"/>
              <w:jc w:val="both"/>
              <w:rPr>
                <w:rFonts w:ascii="Arial" w:hAnsi="Arial" w:cs="Arial"/>
                <w:color w:val="000000"/>
              </w:rPr>
            </w:pPr>
            <w:r w:rsidRPr="00BE5148">
              <w:rPr>
                <w:rFonts w:ascii="Arial" w:hAnsi="Arial" w:cs="Arial"/>
                <w:color w:val="000000"/>
                <w:shd w:val="clear" w:color="auto" w:fill="FFFFFF"/>
              </w:rPr>
              <w:t>Distribución que sirve para la</w:t>
            </w:r>
            <w:r w:rsidRPr="00BE5148">
              <w:rPr>
                <w:rStyle w:val="apple-converted-space"/>
                <w:rFonts w:ascii="Arial" w:hAnsi="Arial" w:cs="Arial"/>
                <w:color w:val="000000"/>
                <w:shd w:val="clear" w:color="auto" w:fill="FFFFFF"/>
              </w:rPr>
              <w:t> </w:t>
            </w:r>
            <w:r w:rsidRPr="00BE5148">
              <w:rPr>
                <w:rStyle w:val="bold"/>
                <w:rFonts w:ascii="Arial" w:hAnsi="Arial" w:cs="Arial"/>
                <w:color w:val="000000"/>
                <w:shd w:val="clear" w:color="auto" w:fill="FFFFFF"/>
              </w:rPr>
              <w:t>auditoría de seguridad de redes inalámbricas</w:t>
            </w:r>
            <w:r w:rsidRPr="00BE5148">
              <w:rPr>
                <w:rFonts w:ascii="Arial" w:hAnsi="Arial" w:cs="Arial"/>
                <w:color w:val="000000"/>
                <w:shd w:val="clear" w:color="auto" w:fill="FFFFFF"/>
              </w:rPr>
              <w:t xml:space="preserve">. Con ella se puede comprobar la seguridad de nuestro </w:t>
            </w:r>
            <w:proofErr w:type="spellStart"/>
            <w:r w:rsidRPr="00BE5148">
              <w:rPr>
                <w:rFonts w:ascii="Arial" w:hAnsi="Arial" w:cs="Arial"/>
                <w:color w:val="000000"/>
                <w:shd w:val="clear" w:color="auto" w:fill="FFFFFF"/>
              </w:rPr>
              <w:t>Router</w:t>
            </w:r>
            <w:proofErr w:type="spellEnd"/>
            <w:r w:rsidRPr="00BE5148">
              <w:rPr>
                <w:rFonts w:ascii="Arial" w:hAnsi="Arial" w:cs="Arial"/>
                <w:color w:val="000000"/>
                <w:shd w:val="clear" w:color="auto" w:fill="FFFFFF"/>
              </w:rPr>
              <w:t xml:space="preserve"> y</w:t>
            </w:r>
            <w:r w:rsidRPr="00BE5148">
              <w:rPr>
                <w:rStyle w:val="apple-converted-space"/>
                <w:rFonts w:ascii="Arial" w:hAnsi="Arial" w:cs="Arial"/>
                <w:color w:val="000000"/>
                <w:shd w:val="clear" w:color="auto" w:fill="FFFFFF"/>
              </w:rPr>
              <w:t> </w:t>
            </w:r>
            <w:r w:rsidRPr="00BE5148">
              <w:rPr>
                <w:rStyle w:val="bold"/>
                <w:rFonts w:ascii="Arial" w:hAnsi="Arial" w:cs="Arial"/>
                <w:color w:val="000000"/>
                <w:shd w:val="clear" w:color="auto" w:fill="FFFFFF"/>
              </w:rPr>
              <w:t xml:space="preserve">descifrar sus claves </w:t>
            </w:r>
            <w:proofErr w:type="spellStart"/>
            <w:r w:rsidRPr="00BE5148">
              <w:rPr>
                <w:rStyle w:val="bold"/>
                <w:rFonts w:ascii="Arial" w:hAnsi="Arial" w:cs="Arial"/>
                <w:color w:val="000000"/>
                <w:shd w:val="clear" w:color="auto" w:fill="FFFFFF"/>
              </w:rPr>
              <w:t>WiFi</w:t>
            </w:r>
            <w:proofErr w:type="spellEnd"/>
            <w:r w:rsidRPr="00BE5148">
              <w:rPr>
                <w:rFonts w:ascii="Arial" w:hAnsi="Arial" w:cs="Arial"/>
                <w:color w:val="000000"/>
                <w:shd w:val="clear" w:color="auto" w:fill="FFFFFF"/>
              </w:rPr>
              <w:t>.</w:t>
            </w:r>
          </w:p>
        </w:tc>
        <w:tc>
          <w:tcPr>
            <w:tcW w:w="878" w:type="pct"/>
            <w:shd w:val="clear" w:color="auto" w:fill="auto"/>
            <w:vAlign w:val="center"/>
          </w:tcPr>
          <w:p w:rsidR="00901BC0" w:rsidRPr="00BE5148" w:rsidRDefault="00901BC0" w:rsidP="00901BC0">
            <w:pPr>
              <w:pStyle w:val="Sinespaciado"/>
              <w:jc w:val="center"/>
              <w:rPr>
                <w:rFonts w:ascii="Arial" w:hAnsi="Arial" w:cs="Arial"/>
                <w:color w:val="000000"/>
              </w:rPr>
            </w:pPr>
            <w:r w:rsidRPr="00BE5148">
              <w:rPr>
                <w:rFonts w:ascii="Arial" w:hAnsi="Arial" w:cs="Arial"/>
                <w:color w:val="000000"/>
                <w:shd w:val="clear" w:color="auto" w:fill="FFFFFF"/>
              </w:rPr>
              <w:t>Linux</w:t>
            </w: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vAlign w:val="center"/>
          </w:tcPr>
          <w:p w:rsidR="00901BC0" w:rsidRPr="00BE5148" w:rsidRDefault="00901BC0" w:rsidP="00901BC0">
            <w:pPr>
              <w:spacing w:after="0" w:line="240" w:lineRule="auto"/>
              <w:jc w:val="center"/>
              <w:rPr>
                <w:rFonts w:cs="Arial"/>
                <w:b/>
                <w:bCs/>
                <w:color w:val="000000"/>
                <w:sz w:val="22"/>
              </w:rPr>
            </w:pPr>
            <w:proofErr w:type="spellStart"/>
            <w:r w:rsidRPr="00BE5148">
              <w:rPr>
                <w:rFonts w:cs="Arial"/>
                <w:b/>
                <w:bCs/>
                <w:color w:val="000000"/>
                <w:sz w:val="22"/>
              </w:rPr>
              <w:t>Backtrack</w:t>
            </w:r>
            <w:proofErr w:type="spellEnd"/>
          </w:p>
        </w:tc>
        <w:tc>
          <w:tcPr>
            <w:tcW w:w="3234" w:type="pct"/>
            <w:tcBorders>
              <w:top w:val="single" w:sz="8" w:space="0" w:color="000000"/>
              <w:bottom w:val="single" w:sz="8" w:space="0" w:color="000000"/>
            </w:tcBorders>
            <w:shd w:val="clear" w:color="auto" w:fill="auto"/>
          </w:tcPr>
          <w:p w:rsidR="00901BC0" w:rsidRPr="00BE5148" w:rsidRDefault="00901BC0" w:rsidP="00AE18F3">
            <w:pPr>
              <w:spacing w:after="0" w:line="240" w:lineRule="auto"/>
              <w:rPr>
                <w:rFonts w:cs="Arial"/>
                <w:color w:val="000000"/>
                <w:sz w:val="22"/>
                <w:shd w:val="clear" w:color="auto" w:fill="FAFAFA"/>
              </w:rPr>
            </w:pPr>
            <w:r w:rsidRPr="00BE5148">
              <w:rPr>
                <w:rFonts w:cs="Arial"/>
                <w:color w:val="000000"/>
                <w:sz w:val="22"/>
                <w:shd w:val="clear" w:color="auto" w:fill="FFFFFF"/>
              </w:rPr>
              <w:t>Distribución en formato Live CD pensada y diseñada para la auditoría de seguridad y relacionada con la seguridad informática en general.</w:t>
            </w:r>
            <w:r w:rsidRPr="00BE5148">
              <w:rPr>
                <w:rFonts w:cs="Arial"/>
                <w:color w:val="000000"/>
                <w:sz w:val="22"/>
                <w:shd w:val="clear" w:color="auto" w:fill="FAFAFA"/>
              </w:rPr>
              <w:t xml:space="preserve"> </w:t>
            </w:r>
            <w:r w:rsidRPr="00BE5148">
              <w:rPr>
                <w:rFonts w:cs="Arial"/>
                <w:color w:val="000000"/>
                <w:sz w:val="22"/>
              </w:rPr>
              <w:t xml:space="preserve"> </w:t>
            </w:r>
          </w:p>
        </w:tc>
        <w:tc>
          <w:tcPr>
            <w:tcW w:w="878" w:type="pct"/>
            <w:tcBorders>
              <w:top w:val="single" w:sz="8" w:space="0" w:color="000000"/>
              <w:bottom w:val="single" w:sz="8" w:space="0" w:color="000000"/>
              <w:right w:val="single" w:sz="8" w:space="0" w:color="000000"/>
            </w:tcBorders>
            <w:shd w:val="clear" w:color="auto" w:fill="auto"/>
            <w:vAlign w:val="center"/>
          </w:tcPr>
          <w:p w:rsidR="00901BC0" w:rsidRPr="00BE5148" w:rsidRDefault="00901BC0" w:rsidP="00901BC0">
            <w:pPr>
              <w:spacing w:after="0" w:line="240" w:lineRule="auto"/>
              <w:jc w:val="center"/>
              <w:rPr>
                <w:rFonts w:cs="Arial"/>
                <w:color w:val="000000"/>
                <w:sz w:val="22"/>
                <w:shd w:val="clear" w:color="auto" w:fill="FFFFFF"/>
              </w:rPr>
            </w:pPr>
            <w:r w:rsidRPr="00BE5148">
              <w:rPr>
                <w:rFonts w:cs="Arial"/>
                <w:color w:val="000000"/>
                <w:sz w:val="22"/>
                <w:shd w:val="clear" w:color="auto" w:fill="FFFFFF"/>
              </w:rPr>
              <w:t>GNU/Linux</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Fonts w:cs="Arial"/>
                <w:b/>
                <w:bCs/>
                <w:color w:val="000000"/>
                <w:sz w:val="22"/>
              </w:rPr>
            </w:pPr>
            <w:proofErr w:type="spellStart"/>
            <w:r w:rsidRPr="00BE5148">
              <w:rPr>
                <w:rFonts w:cs="Arial"/>
                <w:b/>
                <w:bCs/>
                <w:color w:val="000000"/>
                <w:sz w:val="22"/>
              </w:rPr>
              <w:t>JumpStart</w:t>
            </w:r>
            <w:proofErr w:type="spellEnd"/>
          </w:p>
        </w:tc>
        <w:tc>
          <w:tcPr>
            <w:tcW w:w="3234" w:type="pct"/>
            <w:shd w:val="clear" w:color="auto" w:fill="auto"/>
          </w:tcPr>
          <w:p w:rsidR="00901BC0" w:rsidRPr="00BE5148" w:rsidRDefault="00901BC0" w:rsidP="00AE18F3">
            <w:pPr>
              <w:spacing w:after="0" w:line="240" w:lineRule="auto"/>
              <w:rPr>
                <w:rStyle w:val="apple-converted-space"/>
                <w:rFonts w:cs="Arial"/>
                <w:color w:val="000000"/>
                <w:sz w:val="22"/>
                <w:shd w:val="clear" w:color="auto" w:fill="FFFFFF"/>
              </w:rPr>
            </w:pPr>
            <w:r w:rsidRPr="00BE5148">
              <w:rPr>
                <w:rFonts w:cs="Arial"/>
                <w:color w:val="000000"/>
                <w:sz w:val="22"/>
                <w:shd w:val="clear" w:color="auto" w:fill="FFFFFF"/>
              </w:rPr>
              <w:t xml:space="preserve">Incorpora varios métodos para mostrar y comprobar algunos fallos de seguridad descubiertos tanto en el protocolo </w:t>
            </w:r>
            <w:proofErr w:type="spellStart"/>
            <w:r w:rsidRPr="00BE5148">
              <w:rPr>
                <w:rFonts w:cs="Arial"/>
                <w:color w:val="000000"/>
                <w:sz w:val="22"/>
                <w:shd w:val="clear" w:color="auto" w:fill="FFFFFF"/>
              </w:rPr>
              <w:t>Wps</w:t>
            </w:r>
            <w:proofErr w:type="spellEnd"/>
            <w:r w:rsidRPr="00BE5148">
              <w:rPr>
                <w:rFonts w:cs="Arial"/>
                <w:color w:val="000000"/>
                <w:sz w:val="22"/>
                <w:shd w:val="clear" w:color="auto" w:fill="FFFFFF"/>
              </w:rPr>
              <w:t>, como en la obtención de la clave.</w:t>
            </w:r>
          </w:p>
        </w:tc>
        <w:tc>
          <w:tcPr>
            <w:tcW w:w="878" w:type="pct"/>
            <w:shd w:val="clear" w:color="auto" w:fill="auto"/>
            <w:vAlign w:val="center"/>
          </w:tcPr>
          <w:p w:rsidR="00901BC0" w:rsidRPr="00BE5148" w:rsidRDefault="00901BC0" w:rsidP="00901BC0">
            <w:pPr>
              <w:spacing w:after="0" w:line="240" w:lineRule="auto"/>
              <w:jc w:val="center"/>
              <w:rPr>
                <w:rFonts w:cs="Arial"/>
                <w:color w:val="252525"/>
                <w:sz w:val="22"/>
                <w:shd w:val="clear" w:color="auto" w:fill="FFFFFF"/>
              </w:rPr>
            </w:pPr>
            <w:r w:rsidRPr="00BE5148">
              <w:rPr>
                <w:rFonts w:cs="Arial"/>
                <w:sz w:val="22"/>
                <w:shd w:val="clear" w:color="auto" w:fill="FFFFFF"/>
              </w:rPr>
              <w:t>Windows</w:t>
            </w: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vAlign w:val="center"/>
          </w:tcPr>
          <w:p w:rsidR="00901BC0" w:rsidRPr="00BE5148" w:rsidRDefault="00901BC0" w:rsidP="00901BC0">
            <w:pPr>
              <w:spacing w:line="240" w:lineRule="auto"/>
              <w:jc w:val="center"/>
              <w:rPr>
                <w:rFonts w:cs="Arial"/>
                <w:b/>
                <w:bCs/>
                <w:sz w:val="22"/>
              </w:rPr>
            </w:pPr>
            <w:proofErr w:type="spellStart"/>
            <w:r w:rsidRPr="00BE5148">
              <w:rPr>
                <w:rFonts w:cs="Arial"/>
                <w:b/>
                <w:bCs/>
                <w:sz w:val="22"/>
              </w:rPr>
              <w:t>WiFi</w:t>
            </w:r>
            <w:proofErr w:type="spellEnd"/>
            <w:r w:rsidRPr="00BE5148">
              <w:rPr>
                <w:rFonts w:cs="Arial"/>
                <w:b/>
                <w:bCs/>
                <w:sz w:val="22"/>
              </w:rPr>
              <w:t> Auditor</w:t>
            </w:r>
          </w:p>
        </w:tc>
        <w:tc>
          <w:tcPr>
            <w:tcW w:w="3234" w:type="pct"/>
            <w:tcBorders>
              <w:top w:val="single" w:sz="8" w:space="0" w:color="000000"/>
              <w:bottom w:val="single" w:sz="8" w:space="0" w:color="000000"/>
            </w:tcBorders>
            <w:shd w:val="clear" w:color="auto" w:fill="auto"/>
          </w:tcPr>
          <w:p w:rsidR="00901BC0" w:rsidRPr="00BE5148" w:rsidRDefault="00901BC0" w:rsidP="00AE18F3">
            <w:pPr>
              <w:spacing w:after="0" w:line="240" w:lineRule="auto"/>
              <w:rPr>
                <w:rFonts w:cs="Arial"/>
                <w:sz w:val="22"/>
              </w:rPr>
            </w:pPr>
            <w:r w:rsidRPr="00BE5148">
              <w:rPr>
                <w:rFonts w:cs="Arial"/>
                <w:sz w:val="22"/>
              </w:rPr>
              <w:t>Es una herramienta con la que se podrá comprobar la seguridad de las redes </w:t>
            </w:r>
            <w:proofErr w:type="spellStart"/>
            <w:r w:rsidRPr="00BE5148">
              <w:rPr>
                <w:rFonts w:cs="Arial"/>
                <w:sz w:val="22"/>
              </w:rPr>
              <w:t>WiFi</w:t>
            </w:r>
            <w:proofErr w:type="spellEnd"/>
            <w:r w:rsidRPr="00BE5148">
              <w:rPr>
                <w:rFonts w:cs="Arial"/>
                <w:sz w:val="22"/>
              </w:rPr>
              <w:t xml:space="preserve"> cercanas, lo que a efectos prácticos supondrá ver las contraseñas.</w:t>
            </w:r>
          </w:p>
        </w:tc>
        <w:tc>
          <w:tcPr>
            <w:tcW w:w="878" w:type="pct"/>
            <w:tcBorders>
              <w:top w:val="single" w:sz="8" w:space="0" w:color="000000"/>
              <w:bottom w:val="single" w:sz="8" w:space="0" w:color="000000"/>
              <w:right w:val="single" w:sz="8" w:space="0" w:color="000000"/>
            </w:tcBorders>
            <w:shd w:val="clear" w:color="auto" w:fill="auto"/>
            <w:vAlign w:val="center"/>
          </w:tcPr>
          <w:p w:rsidR="00901BC0" w:rsidRPr="00BE5148" w:rsidRDefault="00901BC0" w:rsidP="00901BC0">
            <w:pPr>
              <w:spacing w:line="240" w:lineRule="auto"/>
              <w:jc w:val="center"/>
              <w:rPr>
                <w:rFonts w:cs="Arial"/>
                <w:sz w:val="22"/>
              </w:rPr>
            </w:pPr>
            <w:proofErr w:type="spellStart"/>
            <w:r w:rsidRPr="00BE5148">
              <w:rPr>
                <w:rFonts w:cs="Arial"/>
                <w:sz w:val="22"/>
              </w:rPr>
              <w:t>WiFi</w:t>
            </w:r>
            <w:proofErr w:type="spellEnd"/>
            <w:r w:rsidRPr="00BE5148">
              <w:rPr>
                <w:rFonts w:cs="Arial"/>
                <w:sz w:val="22"/>
              </w:rPr>
              <w:t> Auditor</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Style w:val="Textoennegrita"/>
                <w:rFonts w:cs="Arial"/>
                <w:bCs w:val="0"/>
                <w:color w:val="000000"/>
                <w:sz w:val="22"/>
                <w:shd w:val="clear" w:color="auto" w:fill="F3F3F3"/>
              </w:rPr>
            </w:pPr>
            <w:proofErr w:type="spellStart"/>
            <w:r w:rsidRPr="00BE5148">
              <w:rPr>
                <w:rStyle w:val="Textoennegrita"/>
                <w:rFonts w:cs="Arial"/>
                <w:bCs w:val="0"/>
                <w:color w:val="000000"/>
                <w:sz w:val="22"/>
                <w:shd w:val="clear" w:color="auto" w:fill="FFFFFF"/>
              </w:rPr>
              <w:t>WiFiWay</w:t>
            </w:r>
            <w:proofErr w:type="spellEnd"/>
          </w:p>
        </w:tc>
        <w:tc>
          <w:tcPr>
            <w:tcW w:w="3234" w:type="pct"/>
            <w:shd w:val="clear" w:color="auto" w:fill="auto"/>
          </w:tcPr>
          <w:p w:rsidR="00901BC0" w:rsidRPr="00BE5148" w:rsidRDefault="00901BC0" w:rsidP="00AE18F3">
            <w:pPr>
              <w:spacing w:after="0" w:line="240" w:lineRule="auto"/>
              <w:rPr>
                <w:rFonts w:cs="Arial"/>
                <w:sz w:val="22"/>
                <w:shd w:val="clear" w:color="auto" w:fill="F3F3F3"/>
              </w:rPr>
            </w:pPr>
            <w:proofErr w:type="spellStart"/>
            <w:r w:rsidRPr="00BE5148">
              <w:rPr>
                <w:rStyle w:val="Textoennegrita"/>
                <w:rFonts w:cs="Arial"/>
                <w:b w:val="0"/>
                <w:color w:val="000000"/>
                <w:sz w:val="22"/>
                <w:shd w:val="clear" w:color="auto" w:fill="FFFFFF"/>
              </w:rPr>
              <w:t>Wifiway</w:t>
            </w:r>
            <w:proofErr w:type="spellEnd"/>
            <w:r w:rsidRPr="00BE5148">
              <w:rPr>
                <w:rStyle w:val="apple-converted-space"/>
                <w:rFonts w:cs="Arial"/>
                <w:color w:val="000000"/>
                <w:sz w:val="22"/>
                <w:shd w:val="clear" w:color="auto" w:fill="FFFFFF"/>
              </w:rPr>
              <w:t> </w:t>
            </w:r>
            <w:r w:rsidRPr="00BE5148">
              <w:rPr>
                <w:rFonts w:cs="Arial"/>
                <w:color w:val="000000"/>
                <w:sz w:val="22"/>
                <w:shd w:val="clear" w:color="auto" w:fill="FFFFFF"/>
              </w:rPr>
              <w:t>es una distribución</w:t>
            </w:r>
            <w:r w:rsidRPr="00BE5148">
              <w:rPr>
                <w:rStyle w:val="apple-converted-space"/>
                <w:rFonts w:cs="Arial"/>
                <w:color w:val="000000"/>
                <w:sz w:val="22"/>
                <w:shd w:val="clear" w:color="auto" w:fill="FFFFFF"/>
              </w:rPr>
              <w:t> </w:t>
            </w:r>
            <w:r w:rsidRPr="00BE5148">
              <w:rPr>
                <w:rFonts w:cs="Arial"/>
                <w:color w:val="000000"/>
                <w:sz w:val="22"/>
                <w:shd w:val="clear" w:color="auto" w:fill="FFFFFF"/>
              </w:rPr>
              <w:t xml:space="preserve">pensada y diseñada para la auditoría de seguridad de las redes </w:t>
            </w:r>
            <w:proofErr w:type="spellStart"/>
            <w:r w:rsidRPr="00BE5148">
              <w:rPr>
                <w:rFonts w:cs="Arial"/>
                <w:color w:val="000000"/>
                <w:sz w:val="22"/>
                <w:shd w:val="clear" w:color="auto" w:fill="FFFFFF"/>
              </w:rPr>
              <w:t>WiFi</w:t>
            </w:r>
            <w:proofErr w:type="spellEnd"/>
            <w:r w:rsidRPr="00BE5148">
              <w:rPr>
                <w:rFonts w:cs="Arial"/>
                <w:color w:val="000000"/>
                <w:sz w:val="22"/>
                <w:shd w:val="clear" w:color="auto" w:fill="FFFFFF"/>
              </w:rPr>
              <w:t xml:space="preserve">, Bluetooth y RFID. </w:t>
            </w:r>
          </w:p>
        </w:tc>
        <w:tc>
          <w:tcPr>
            <w:tcW w:w="878" w:type="pct"/>
            <w:shd w:val="clear" w:color="auto" w:fill="auto"/>
            <w:vAlign w:val="center"/>
          </w:tcPr>
          <w:p w:rsidR="00901BC0" w:rsidRPr="00BE5148" w:rsidRDefault="00901BC0" w:rsidP="00901BC0">
            <w:pPr>
              <w:spacing w:after="0" w:line="240" w:lineRule="auto"/>
              <w:jc w:val="center"/>
              <w:rPr>
                <w:rStyle w:val="Textoennegrita"/>
                <w:rFonts w:cs="Arial"/>
                <w:b w:val="0"/>
                <w:color w:val="000000"/>
                <w:sz w:val="22"/>
                <w:shd w:val="clear" w:color="auto" w:fill="FFFFFF"/>
              </w:rPr>
            </w:pPr>
            <w:r w:rsidRPr="00BE5148">
              <w:rPr>
                <w:rStyle w:val="Textoennegrita"/>
                <w:rFonts w:cs="Arial"/>
                <w:b w:val="0"/>
                <w:color w:val="000000"/>
                <w:sz w:val="22"/>
                <w:shd w:val="clear" w:color="auto" w:fill="FFFFFF"/>
              </w:rPr>
              <w:t>GNU/Linux</w:t>
            </w: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vAlign w:val="center"/>
          </w:tcPr>
          <w:p w:rsidR="00901BC0" w:rsidRPr="00BE5148" w:rsidRDefault="00901BC0" w:rsidP="00901BC0">
            <w:pPr>
              <w:spacing w:after="0" w:line="240" w:lineRule="auto"/>
              <w:jc w:val="center"/>
              <w:rPr>
                <w:rStyle w:val="Textoennegrita"/>
                <w:rFonts w:cs="Arial"/>
                <w:bCs w:val="0"/>
                <w:color w:val="000000"/>
                <w:sz w:val="22"/>
                <w:shd w:val="clear" w:color="auto" w:fill="FFFFFF"/>
              </w:rPr>
            </w:pPr>
            <w:proofErr w:type="spellStart"/>
            <w:r w:rsidRPr="00BE5148">
              <w:rPr>
                <w:rStyle w:val="Textoennegrita"/>
                <w:rFonts w:cs="Arial"/>
                <w:bCs w:val="0"/>
                <w:color w:val="000000"/>
                <w:sz w:val="22"/>
                <w:shd w:val="clear" w:color="auto" w:fill="FFFFFF"/>
              </w:rPr>
              <w:t>Pentoo</w:t>
            </w:r>
            <w:proofErr w:type="spellEnd"/>
          </w:p>
        </w:tc>
        <w:tc>
          <w:tcPr>
            <w:tcW w:w="3234" w:type="pct"/>
            <w:tcBorders>
              <w:top w:val="single" w:sz="8" w:space="0" w:color="000000"/>
              <w:bottom w:val="single" w:sz="8" w:space="0" w:color="000000"/>
            </w:tcBorders>
            <w:shd w:val="clear" w:color="auto" w:fill="auto"/>
          </w:tcPr>
          <w:p w:rsidR="00901BC0" w:rsidRPr="00BE5148" w:rsidRDefault="00901BC0" w:rsidP="00AE18F3">
            <w:pPr>
              <w:spacing w:after="0" w:line="240" w:lineRule="auto"/>
              <w:rPr>
                <w:rStyle w:val="Textoennegrita"/>
                <w:rFonts w:cs="Arial"/>
                <w:b w:val="0"/>
                <w:bCs w:val="0"/>
                <w:color w:val="000000"/>
                <w:sz w:val="22"/>
                <w:shd w:val="clear" w:color="auto" w:fill="FFFFFF"/>
              </w:rPr>
            </w:pPr>
            <w:proofErr w:type="spellStart"/>
            <w:r w:rsidRPr="00BE5148">
              <w:rPr>
                <w:rStyle w:val="Textoennegrita"/>
                <w:rFonts w:cs="Arial"/>
                <w:b w:val="0"/>
                <w:color w:val="000000"/>
                <w:sz w:val="22"/>
                <w:shd w:val="clear" w:color="auto" w:fill="FFFFFF"/>
              </w:rPr>
              <w:t>Pentoo</w:t>
            </w:r>
            <w:proofErr w:type="spellEnd"/>
            <w:r w:rsidRPr="00BE5148">
              <w:rPr>
                <w:rStyle w:val="apple-converted-space"/>
                <w:rFonts w:cs="Arial"/>
                <w:color w:val="000000"/>
                <w:sz w:val="22"/>
                <w:shd w:val="clear" w:color="auto" w:fill="FFFFFF"/>
              </w:rPr>
              <w:t> </w:t>
            </w:r>
            <w:r w:rsidRPr="00BE5148">
              <w:rPr>
                <w:rFonts w:cs="Arial"/>
                <w:color w:val="000000"/>
                <w:sz w:val="22"/>
                <w:shd w:val="clear" w:color="auto" w:fill="FFFFFF"/>
              </w:rPr>
              <w:t xml:space="preserve">es una distribución en Live-CD basada en </w:t>
            </w:r>
            <w:proofErr w:type="spellStart"/>
            <w:r w:rsidRPr="00BE5148">
              <w:rPr>
                <w:rFonts w:cs="Arial"/>
                <w:color w:val="000000"/>
                <w:sz w:val="22"/>
                <w:shd w:val="clear" w:color="auto" w:fill="FFFFFF"/>
              </w:rPr>
              <w:t>Gentoo</w:t>
            </w:r>
            <w:proofErr w:type="spellEnd"/>
            <w:r w:rsidRPr="00BE5148">
              <w:rPr>
                <w:rFonts w:cs="Arial"/>
                <w:color w:val="000000"/>
                <w:sz w:val="22"/>
                <w:shd w:val="clear" w:color="auto" w:fill="FFFFFF"/>
              </w:rPr>
              <w:t xml:space="preserve"> diseñada para pruebas de penetración y seguridad. </w:t>
            </w:r>
          </w:p>
        </w:tc>
        <w:tc>
          <w:tcPr>
            <w:tcW w:w="878" w:type="pct"/>
            <w:tcBorders>
              <w:top w:val="single" w:sz="8" w:space="0" w:color="000000"/>
              <w:bottom w:val="single" w:sz="8" w:space="0" w:color="000000"/>
              <w:right w:val="single" w:sz="8" w:space="0" w:color="000000"/>
            </w:tcBorders>
            <w:shd w:val="clear" w:color="auto" w:fill="auto"/>
            <w:vAlign w:val="center"/>
          </w:tcPr>
          <w:p w:rsidR="00901BC0" w:rsidRPr="00BE5148" w:rsidRDefault="00901BC0" w:rsidP="00901BC0">
            <w:pPr>
              <w:spacing w:after="0" w:line="240" w:lineRule="auto"/>
              <w:jc w:val="center"/>
              <w:rPr>
                <w:rStyle w:val="Textoennegrita"/>
                <w:rFonts w:cs="Arial"/>
                <w:b w:val="0"/>
                <w:color w:val="000000"/>
                <w:sz w:val="22"/>
                <w:shd w:val="clear" w:color="auto" w:fill="FFFFFF"/>
              </w:rPr>
            </w:pPr>
            <w:r w:rsidRPr="00BE5148">
              <w:rPr>
                <w:rFonts w:cs="Arial"/>
                <w:color w:val="000000"/>
                <w:sz w:val="22"/>
                <w:shd w:val="clear" w:color="auto" w:fill="FFFFFF"/>
              </w:rPr>
              <w:t>Linux</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Style w:val="Textoennegrita"/>
                <w:rFonts w:cs="Arial"/>
                <w:b w:val="0"/>
                <w:bCs w:val="0"/>
                <w:color w:val="000000"/>
                <w:sz w:val="22"/>
                <w:shd w:val="clear" w:color="auto" w:fill="FFFFFF"/>
              </w:rPr>
            </w:pPr>
            <w:r w:rsidRPr="00BE5148">
              <w:rPr>
                <w:rFonts w:cs="Arial"/>
                <w:b/>
                <w:bCs/>
                <w:color w:val="000000"/>
                <w:sz w:val="22"/>
                <w:shd w:val="clear" w:color="auto" w:fill="FFFFFF"/>
              </w:rPr>
              <w:t xml:space="preserve">John </w:t>
            </w:r>
            <w:proofErr w:type="spellStart"/>
            <w:r w:rsidRPr="00BE5148">
              <w:rPr>
                <w:rFonts w:cs="Arial"/>
                <w:b/>
                <w:bCs/>
                <w:color w:val="000000"/>
                <w:sz w:val="22"/>
                <w:shd w:val="clear" w:color="auto" w:fill="FFFFFF"/>
              </w:rPr>
              <w:t>the</w:t>
            </w:r>
            <w:proofErr w:type="spellEnd"/>
            <w:r w:rsidRPr="00BE5148">
              <w:rPr>
                <w:rFonts w:cs="Arial"/>
                <w:b/>
                <w:bCs/>
                <w:color w:val="000000"/>
                <w:sz w:val="22"/>
                <w:shd w:val="clear" w:color="auto" w:fill="FFFFFF"/>
              </w:rPr>
              <w:t xml:space="preserve"> </w:t>
            </w:r>
            <w:proofErr w:type="spellStart"/>
            <w:r w:rsidRPr="00BE5148">
              <w:rPr>
                <w:rFonts w:cs="Arial"/>
                <w:b/>
                <w:bCs/>
                <w:color w:val="000000"/>
                <w:sz w:val="22"/>
                <w:shd w:val="clear" w:color="auto" w:fill="FFFFFF"/>
              </w:rPr>
              <w:t>Ripper</w:t>
            </w:r>
            <w:proofErr w:type="spellEnd"/>
          </w:p>
        </w:tc>
        <w:tc>
          <w:tcPr>
            <w:tcW w:w="3234" w:type="pct"/>
            <w:shd w:val="clear" w:color="auto" w:fill="auto"/>
          </w:tcPr>
          <w:p w:rsidR="00901BC0" w:rsidRPr="00BE5148" w:rsidRDefault="00901BC0" w:rsidP="00AE18F3">
            <w:pPr>
              <w:spacing w:after="0" w:line="240" w:lineRule="auto"/>
              <w:rPr>
                <w:rStyle w:val="Textoennegrita"/>
                <w:rFonts w:cs="Arial"/>
                <w:b w:val="0"/>
                <w:bCs w:val="0"/>
                <w:color w:val="000000"/>
                <w:sz w:val="22"/>
                <w:shd w:val="clear" w:color="auto" w:fill="FFFFFF"/>
              </w:rPr>
            </w:pPr>
            <w:r w:rsidRPr="00BE5148">
              <w:rPr>
                <w:rFonts w:cs="Arial"/>
                <w:color w:val="000000"/>
                <w:sz w:val="22"/>
                <w:shd w:val="clear" w:color="auto" w:fill="FFFFFF"/>
              </w:rPr>
              <w:t xml:space="preserve">Herramienta para cracking de contraseñas. Es una de las más conocidas y populares. </w:t>
            </w:r>
          </w:p>
        </w:tc>
        <w:tc>
          <w:tcPr>
            <w:tcW w:w="878" w:type="pct"/>
            <w:shd w:val="clear" w:color="auto" w:fill="auto"/>
            <w:vAlign w:val="center"/>
          </w:tcPr>
          <w:p w:rsidR="00901BC0" w:rsidRPr="00BE5148" w:rsidRDefault="00901BC0" w:rsidP="00901BC0">
            <w:pPr>
              <w:spacing w:after="0" w:line="240" w:lineRule="auto"/>
              <w:jc w:val="center"/>
              <w:rPr>
                <w:rFonts w:cs="Arial"/>
                <w:color w:val="000000"/>
                <w:sz w:val="22"/>
                <w:shd w:val="clear" w:color="auto" w:fill="FFFFFF"/>
              </w:rPr>
            </w:pPr>
            <w:r w:rsidRPr="00BE5148">
              <w:rPr>
                <w:rFonts w:cs="Arial"/>
                <w:color w:val="000000"/>
                <w:sz w:val="22"/>
                <w:shd w:val="clear" w:color="auto" w:fill="FFFFFF"/>
              </w:rPr>
              <w:t>Linux/</w:t>
            </w:r>
          </w:p>
          <w:p w:rsidR="00901BC0" w:rsidRPr="00BE5148" w:rsidRDefault="00901BC0" w:rsidP="00901BC0">
            <w:pPr>
              <w:spacing w:after="0" w:line="240" w:lineRule="auto"/>
              <w:jc w:val="center"/>
              <w:rPr>
                <w:rFonts w:cs="Arial"/>
                <w:color w:val="000000"/>
                <w:sz w:val="22"/>
                <w:shd w:val="clear" w:color="auto" w:fill="FFFFFF"/>
              </w:rPr>
            </w:pPr>
            <w:r w:rsidRPr="00BE5148">
              <w:rPr>
                <w:rFonts w:cs="Arial"/>
                <w:color w:val="000000"/>
                <w:sz w:val="22"/>
                <w:shd w:val="clear" w:color="auto" w:fill="FFFFFF"/>
              </w:rPr>
              <w:t>Windows</w:t>
            </w:r>
          </w:p>
        </w:tc>
      </w:tr>
      <w:tr w:rsidR="00901BC0" w:rsidRPr="00BE5148" w:rsidTr="0040691A">
        <w:trPr>
          <w:trHeight w:val="20"/>
        </w:trPr>
        <w:tc>
          <w:tcPr>
            <w:tcW w:w="888" w:type="pct"/>
            <w:tcBorders>
              <w:top w:val="single" w:sz="8" w:space="0" w:color="000000"/>
              <w:left w:val="single" w:sz="8" w:space="0" w:color="000000"/>
              <w:bottom w:val="single" w:sz="8" w:space="0" w:color="000000"/>
            </w:tcBorders>
            <w:shd w:val="clear" w:color="auto" w:fill="auto"/>
            <w:vAlign w:val="center"/>
          </w:tcPr>
          <w:p w:rsidR="00901BC0" w:rsidRPr="00BE5148" w:rsidRDefault="00901BC0" w:rsidP="00901BC0">
            <w:pPr>
              <w:spacing w:after="0" w:line="240" w:lineRule="auto"/>
              <w:jc w:val="center"/>
              <w:rPr>
                <w:rFonts w:cs="Arial"/>
                <w:b/>
                <w:bCs/>
                <w:color w:val="000000"/>
                <w:sz w:val="22"/>
                <w:shd w:val="clear" w:color="auto" w:fill="FFFFFF"/>
              </w:rPr>
            </w:pPr>
            <w:proofErr w:type="spellStart"/>
            <w:r w:rsidRPr="00BE5148">
              <w:rPr>
                <w:rFonts w:cs="Arial"/>
                <w:b/>
                <w:bCs/>
                <w:color w:val="000000"/>
                <w:sz w:val="22"/>
                <w:shd w:val="clear" w:color="auto" w:fill="FFFFFF"/>
              </w:rPr>
              <w:t>Kali</w:t>
            </w:r>
            <w:proofErr w:type="spellEnd"/>
            <w:r w:rsidRPr="00BE5148">
              <w:rPr>
                <w:rFonts w:cs="Arial"/>
                <w:b/>
                <w:bCs/>
                <w:color w:val="000000"/>
                <w:sz w:val="22"/>
                <w:shd w:val="clear" w:color="auto" w:fill="FFFFFF"/>
              </w:rPr>
              <w:t xml:space="preserve"> Linux</w:t>
            </w:r>
          </w:p>
        </w:tc>
        <w:tc>
          <w:tcPr>
            <w:tcW w:w="3234" w:type="pct"/>
            <w:tcBorders>
              <w:top w:val="single" w:sz="8" w:space="0" w:color="000000"/>
              <w:bottom w:val="single" w:sz="8" w:space="0" w:color="000000"/>
            </w:tcBorders>
            <w:shd w:val="clear" w:color="auto" w:fill="auto"/>
          </w:tcPr>
          <w:p w:rsidR="00901BC0" w:rsidRPr="00BE5148" w:rsidRDefault="00901BC0" w:rsidP="00AE18F3">
            <w:pPr>
              <w:spacing w:after="0" w:line="240" w:lineRule="auto"/>
              <w:rPr>
                <w:rFonts w:cs="Arial"/>
                <w:color w:val="000000"/>
                <w:sz w:val="22"/>
                <w:shd w:val="clear" w:color="auto" w:fill="FFFFFF"/>
              </w:rPr>
            </w:pPr>
            <w:r w:rsidRPr="00BE5148">
              <w:rPr>
                <w:rFonts w:cs="Arial"/>
                <w:color w:val="252525"/>
                <w:sz w:val="22"/>
                <w:shd w:val="clear" w:color="auto" w:fill="FFFFFF"/>
              </w:rPr>
              <w:t xml:space="preserve">Distribución basada en </w:t>
            </w:r>
            <w:proofErr w:type="spellStart"/>
            <w:r w:rsidRPr="00BE5148">
              <w:rPr>
                <w:rFonts w:cs="Arial"/>
                <w:sz w:val="22"/>
                <w:shd w:val="clear" w:color="auto" w:fill="FFFFFF"/>
              </w:rPr>
              <w:t>Debian</w:t>
            </w:r>
            <w:proofErr w:type="spellEnd"/>
            <w:r w:rsidRPr="00BE5148">
              <w:rPr>
                <w:rFonts w:cs="Arial"/>
                <w:sz w:val="22"/>
                <w:shd w:val="clear" w:color="auto" w:fill="FFFFFF"/>
              </w:rPr>
              <w:t xml:space="preserve"> </w:t>
            </w:r>
            <w:r w:rsidRPr="00BE5148">
              <w:rPr>
                <w:rFonts w:cs="Arial"/>
                <w:color w:val="000000"/>
                <w:sz w:val="22"/>
                <w:shd w:val="clear" w:color="auto" w:fill="FFFFFF"/>
              </w:rPr>
              <w:t>diseñada principalmente para la auditoría y se</w:t>
            </w:r>
            <w:r w:rsidRPr="00BE5148">
              <w:rPr>
                <w:rFonts w:cs="Arial"/>
                <w:sz w:val="22"/>
                <w:shd w:val="clear" w:color="auto" w:fill="FFFFFF"/>
              </w:rPr>
              <w:t xml:space="preserve">guridad informática </w:t>
            </w:r>
            <w:r w:rsidRPr="00BE5148">
              <w:rPr>
                <w:rFonts w:cs="Arial"/>
                <w:color w:val="252525"/>
                <w:sz w:val="22"/>
                <w:shd w:val="clear" w:color="auto" w:fill="FFFFFF"/>
              </w:rPr>
              <w:t>en general.</w:t>
            </w:r>
          </w:p>
        </w:tc>
        <w:tc>
          <w:tcPr>
            <w:tcW w:w="878" w:type="pct"/>
            <w:tcBorders>
              <w:top w:val="single" w:sz="8" w:space="0" w:color="000000"/>
              <w:bottom w:val="single" w:sz="8" w:space="0" w:color="000000"/>
              <w:right w:val="single" w:sz="8" w:space="0" w:color="000000"/>
            </w:tcBorders>
            <w:shd w:val="clear" w:color="auto" w:fill="auto"/>
            <w:vAlign w:val="center"/>
          </w:tcPr>
          <w:p w:rsidR="00901BC0" w:rsidRPr="00BE5148" w:rsidRDefault="00901BC0" w:rsidP="00901BC0">
            <w:pPr>
              <w:spacing w:after="0" w:line="240" w:lineRule="auto"/>
              <w:jc w:val="center"/>
              <w:rPr>
                <w:rFonts w:cs="Arial"/>
                <w:color w:val="252525"/>
                <w:sz w:val="22"/>
                <w:shd w:val="clear" w:color="auto" w:fill="FFFFFF"/>
              </w:rPr>
            </w:pPr>
            <w:r w:rsidRPr="00BE5148">
              <w:rPr>
                <w:rFonts w:cs="Arial"/>
                <w:sz w:val="22"/>
                <w:shd w:val="clear" w:color="auto" w:fill="FFFFFF"/>
              </w:rPr>
              <w:t>GNU/Linux</w:t>
            </w:r>
          </w:p>
        </w:tc>
      </w:tr>
      <w:tr w:rsidR="00901BC0" w:rsidRPr="00BE5148" w:rsidTr="0040691A">
        <w:trPr>
          <w:trHeight w:val="20"/>
        </w:trPr>
        <w:tc>
          <w:tcPr>
            <w:tcW w:w="888" w:type="pct"/>
            <w:shd w:val="clear" w:color="auto" w:fill="auto"/>
            <w:vAlign w:val="center"/>
          </w:tcPr>
          <w:p w:rsidR="00901BC0" w:rsidRPr="00BE5148" w:rsidRDefault="00901BC0" w:rsidP="00901BC0">
            <w:pPr>
              <w:spacing w:after="0" w:line="240" w:lineRule="auto"/>
              <w:jc w:val="center"/>
              <w:rPr>
                <w:rFonts w:cs="Arial"/>
                <w:b/>
                <w:bCs/>
                <w:color w:val="000000"/>
                <w:sz w:val="22"/>
                <w:shd w:val="clear" w:color="auto" w:fill="F8F8F8"/>
              </w:rPr>
            </w:pPr>
            <w:proofErr w:type="spellStart"/>
            <w:r w:rsidRPr="00BE5148">
              <w:rPr>
                <w:rFonts w:cs="Arial"/>
                <w:b/>
                <w:bCs/>
                <w:color w:val="000000"/>
                <w:sz w:val="22"/>
                <w:shd w:val="clear" w:color="auto" w:fill="FFFFFF"/>
              </w:rPr>
              <w:t>Beini</w:t>
            </w:r>
            <w:proofErr w:type="spellEnd"/>
          </w:p>
        </w:tc>
        <w:tc>
          <w:tcPr>
            <w:tcW w:w="3234" w:type="pct"/>
            <w:shd w:val="clear" w:color="auto" w:fill="auto"/>
          </w:tcPr>
          <w:p w:rsidR="00901BC0" w:rsidRPr="00BE5148" w:rsidRDefault="00901BC0" w:rsidP="00475000">
            <w:pPr>
              <w:spacing w:after="0" w:line="240" w:lineRule="auto"/>
              <w:rPr>
                <w:rFonts w:cs="Arial"/>
                <w:color w:val="000000"/>
                <w:sz w:val="22"/>
              </w:rPr>
            </w:pPr>
            <w:r w:rsidRPr="00BE5148">
              <w:rPr>
                <w:rFonts w:cs="Arial"/>
                <w:color w:val="000000"/>
                <w:sz w:val="22"/>
              </w:rPr>
              <w:t>Distribución enfocada a analizar la seguridad de las redes inalámbricas de tipo WEP/WPA/WPA2, basada en el </w:t>
            </w:r>
            <w:proofErr w:type="spellStart"/>
            <w:r w:rsidRPr="00BE5148">
              <w:rPr>
                <w:rFonts w:cs="Arial"/>
                <w:color w:val="000000"/>
                <w:sz w:val="22"/>
              </w:rPr>
              <w:t>tynicore</w:t>
            </w:r>
            <w:proofErr w:type="spellEnd"/>
            <w:r w:rsidRPr="00BE5148">
              <w:rPr>
                <w:rFonts w:cs="Arial"/>
                <w:color w:val="000000"/>
                <w:sz w:val="22"/>
              </w:rPr>
              <w:t>.</w:t>
            </w:r>
          </w:p>
        </w:tc>
        <w:tc>
          <w:tcPr>
            <w:tcW w:w="878" w:type="pct"/>
            <w:shd w:val="clear" w:color="auto" w:fill="auto"/>
            <w:vAlign w:val="center"/>
          </w:tcPr>
          <w:p w:rsidR="00901BC0" w:rsidRPr="00BE5148" w:rsidRDefault="00901BC0" w:rsidP="00901BC0">
            <w:pPr>
              <w:spacing w:line="240" w:lineRule="auto"/>
              <w:jc w:val="center"/>
              <w:rPr>
                <w:rFonts w:cs="Arial"/>
                <w:color w:val="000000"/>
                <w:sz w:val="22"/>
              </w:rPr>
            </w:pPr>
            <w:r w:rsidRPr="00BE5148">
              <w:rPr>
                <w:rFonts w:cs="Arial"/>
                <w:color w:val="000000"/>
                <w:sz w:val="22"/>
              </w:rPr>
              <w:t>Linux</w:t>
            </w:r>
          </w:p>
        </w:tc>
      </w:tr>
    </w:tbl>
    <w:p w:rsidR="00901BC0" w:rsidRPr="00BE5148" w:rsidRDefault="00901BC0" w:rsidP="0085776B">
      <w:pPr>
        <w:jc w:val="center"/>
        <w:rPr>
          <w:rFonts w:cs="Arial"/>
          <w:b/>
          <w:i/>
          <w:color w:val="44546A" w:themeColor="text2"/>
          <w:sz w:val="18"/>
          <w:szCs w:val="18"/>
          <w:shd w:val="clear" w:color="auto" w:fill="FFFFFF"/>
        </w:rPr>
      </w:pPr>
    </w:p>
    <w:p w:rsidR="00664D36" w:rsidRDefault="00FE2FAF" w:rsidP="00664D36">
      <w:pPr>
        <w:rPr>
          <w:rFonts w:ascii="Times New Roman" w:hAnsi="Times New Roman" w:cs="Times New Roman"/>
        </w:rPr>
      </w:pPr>
      <w:r w:rsidRPr="00C80D11">
        <w:rPr>
          <w:rFonts w:ascii="Times New Roman" w:hAnsi="Times New Roman" w:cs="Times New Roman"/>
        </w:rPr>
        <w:t>En la tabla 2 se muestran las aplicaciones más conocidas para dispositivos móviles con el sistema operativo de Android y IOS.</w:t>
      </w:r>
    </w:p>
    <w:p w:rsidR="00C80D11" w:rsidRDefault="00C80D11" w:rsidP="00664D36">
      <w:pPr>
        <w:rPr>
          <w:rFonts w:ascii="Times New Roman" w:hAnsi="Times New Roman" w:cs="Times New Roman"/>
        </w:rPr>
      </w:pPr>
    </w:p>
    <w:p w:rsidR="00C80D11" w:rsidRDefault="00C80D11" w:rsidP="00664D36">
      <w:pPr>
        <w:rPr>
          <w:rFonts w:ascii="Times New Roman" w:hAnsi="Times New Roman" w:cs="Times New Roman"/>
        </w:rPr>
      </w:pPr>
    </w:p>
    <w:p w:rsidR="00C80D11" w:rsidRDefault="00C80D11" w:rsidP="00664D36">
      <w:pPr>
        <w:rPr>
          <w:rFonts w:ascii="Times New Roman" w:hAnsi="Times New Roman" w:cs="Times New Roman"/>
        </w:rPr>
      </w:pPr>
    </w:p>
    <w:p w:rsidR="00C80D11" w:rsidRDefault="00C80D11" w:rsidP="00664D36">
      <w:pPr>
        <w:rPr>
          <w:rFonts w:ascii="Times New Roman" w:hAnsi="Times New Roman" w:cs="Times New Roman"/>
        </w:rPr>
      </w:pPr>
    </w:p>
    <w:p w:rsidR="00C80D11" w:rsidRDefault="00C80D11" w:rsidP="00664D36">
      <w:pPr>
        <w:rPr>
          <w:rFonts w:ascii="Times New Roman" w:hAnsi="Times New Roman" w:cs="Times New Roman"/>
        </w:rPr>
      </w:pPr>
    </w:p>
    <w:p w:rsidR="00AB3E47" w:rsidRPr="00C80D11" w:rsidRDefault="00C80D11" w:rsidP="00C80D11">
      <w:pPr>
        <w:jc w:val="center"/>
        <w:rPr>
          <w:rFonts w:ascii="Times New Roman" w:hAnsi="Times New Roman" w:cs="Times New Roman"/>
        </w:rPr>
      </w:pPr>
      <w:r w:rsidRPr="00C80D11">
        <w:rPr>
          <w:rFonts w:ascii="Times New Roman" w:hAnsi="Times New Roman" w:cs="Times New Roman"/>
          <w:b/>
          <w:color w:val="000000" w:themeColor="text1"/>
          <w:szCs w:val="16"/>
        </w:rPr>
        <w:lastRenderedPageBreak/>
        <w:t xml:space="preserve">Tabla </w:t>
      </w:r>
      <w:r w:rsidRPr="00C80D11">
        <w:rPr>
          <w:rFonts w:ascii="Times New Roman" w:hAnsi="Times New Roman" w:cs="Times New Roman"/>
          <w:b/>
          <w:color w:val="000000" w:themeColor="text1"/>
          <w:szCs w:val="16"/>
        </w:rPr>
        <w:fldChar w:fldCharType="begin"/>
      </w:r>
      <w:r w:rsidRPr="00C80D11">
        <w:rPr>
          <w:rFonts w:ascii="Times New Roman" w:hAnsi="Times New Roman" w:cs="Times New Roman"/>
          <w:b/>
          <w:color w:val="000000" w:themeColor="text1"/>
          <w:szCs w:val="16"/>
        </w:rPr>
        <w:instrText xml:space="preserve"> SEQ Tabla \* ARABIC </w:instrText>
      </w:r>
      <w:r w:rsidRPr="00C80D11">
        <w:rPr>
          <w:rFonts w:ascii="Times New Roman" w:hAnsi="Times New Roman" w:cs="Times New Roman"/>
          <w:b/>
          <w:color w:val="000000" w:themeColor="text1"/>
          <w:szCs w:val="16"/>
        </w:rPr>
        <w:fldChar w:fldCharType="separate"/>
      </w:r>
      <w:r w:rsidR="00443E31">
        <w:rPr>
          <w:rFonts w:ascii="Times New Roman" w:hAnsi="Times New Roman" w:cs="Times New Roman"/>
          <w:b/>
          <w:noProof/>
          <w:color w:val="000000" w:themeColor="text1"/>
          <w:szCs w:val="16"/>
        </w:rPr>
        <w:t>2</w:t>
      </w:r>
      <w:r w:rsidRPr="00C80D11">
        <w:rPr>
          <w:rFonts w:ascii="Times New Roman" w:hAnsi="Times New Roman" w:cs="Times New Roman"/>
          <w:b/>
          <w:color w:val="000000" w:themeColor="text1"/>
          <w:szCs w:val="16"/>
        </w:rPr>
        <w:fldChar w:fldCharType="end"/>
      </w:r>
      <w:r w:rsidRPr="00C80D11">
        <w:rPr>
          <w:rFonts w:ascii="Times New Roman" w:hAnsi="Times New Roman" w:cs="Times New Roman"/>
          <w:b/>
          <w:color w:val="000000" w:themeColor="text1"/>
          <w:szCs w:val="16"/>
        </w:rPr>
        <w:t xml:space="preserve">. </w:t>
      </w:r>
      <w:r w:rsidRPr="00C80D11">
        <w:rPr>
          <w:rFonts w:ascii="Times New Roman" w:hAnsi="Times New Roman" w:cs="Times New Roman"/>
          <w:color w:val="000000" w:themeColor="text1"/>
          <w:szCs w:val="16"/>
        </w:rPr>
        <w:t xml:space="preserve">Aplicaciones de </w:t>
      </w:r>
      <w:proofErr w:type="spellStart"/>
      <w:r w:rsidRPr="00C80D11">
        <w:rPr>
          <w:rFonts w:ascii="Times New Roman" w:hAnsi="Times New Roman" w:cs="Times New Roman"/>
          <w:color w:val="000000" w:themeColor="text1"/>
          <w:szCs w:val="16"/>
        </w:rPr>
        <w:t>hackeo</w:t>
      </w:r>
      <w:proofErr w:type="spellEnd"/>
      <w:r w:rsidRPr="00C80D11">
        <w:rPr>
          <w:rFonts w:ascii="Times New Roman" w:hAnsi="Times New Roman" w:cs="Times New Roman"/>
          <w:color w:val="000000" w:themeColor="text1"/>
          <w:szCs w:val="16"/>
        </w:rPr>
        <w:t xml:space="preserve"> para dispositivos móviles</w:t>
      </w:r>
      <w:r>
        <w:rPr>
          <w:rFonts w:ascii="Times New Roman" w:hAnsi="Times New Roman" w:cs="Times New Roman"/>
          <w:color w:val="000000" w:themeColor="text1"/>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6658"/>
        <w:gridCol w:w="1259"/>
      </w:tblGrid>
      <w:tr w:rsidR="00FE2FAF" w:rsidRPr="00BE5148" w:rsidTr="00FF7C53">
        <w:trPr>
          <w:trHeight w:val="20"/>
        </w:trPr>
        <w:tc>
          <w:tcPr>
            <w:tcW w:w="4361" w:type="pct"/>
            <w:gridSpan w:val="2"/>
            <w:shd w:val="clear" w:color="auto" w:fill="000000"/>
          </w:tcPr>
          <w:p w:rsidR="00FE2FAF" w:rsidRPr="00BE5148" w:rsidRDefault="00FE2FAF" w:rsidP="00FE2FAF">
            <w:pPr>
              <w:spacing w:after="0" w:line="240" w:lineRule="auto"/>
              <w:jc w:val="center"/>
              <w:rPr>
                <w:rFonts w:cs="Arial"/>
                <w:b/>
                <w:bCs/>
                <w:color w:val="FFFFFF"/>
                <w:sz w:val="20"/>
                <w:szCs w:val="20"/>
              </w:rPr>
            </w:pPr>
            <w:r w:rsidRPr="00BE5148">
              <w:rPr>
                <w:rFonts w:cs="Arial"/>
                <w:b/>
                <w:bCs/>
                <w:color w:val="FFFFFF"/>
                <w:sz w:val="20"/>
                <w:szCs w:val="20"/>
              </w:rPr>
              <w:t xml:space="preserve">Aplicaciones móviles </w:t>
            </w:r>
            <w:r w:rsidRPr="00BE5148">
              <w:rPr>
                <w:rFonts w:cs="Arial"/>
                <w:b/>
                <w:bCs/>
                <w:color w:val="000000"/>
                <w:sz w:val="20"/>
                <w:szCs w:val="20"/>
              </w:rPr>
              <w:t xml:space="preserve"> </w:t>
            </w:r>
          </w:p>
        </w:tc>
        <w:tc>
          <w:tcPr>
            <w:tcW w:w="639" w:type="pct"/>
            <w:shd w:val="clear" w:color="auto" w:fill="000000"/>
          </w:tcPr>
          <w:p w:rsidR="00FE2FAF" w:rsidRPr="00BE5148" w:rsidRDefault="00FE2FAF" w:rsidP="00FE2FAF">
            <w:pPr>
              <w:spacing w:after="0" w:line="240" w:lineRule="auto"/>
              <w:jc w:val="center"/>
              <w:rPr>
                <w:rFonts w:cs="Arial"/>
                <w:b/>
                <w:bCs/>
                <w:color w:val="FFFFFF"/>
                <w:sz w:val="20"/>
                <w:szCs w:val="20"/>
              </w:rPr>
            </w:pPr>
          </w:p>
        </w:tc>
      </w:tr>
      <w:tr w:rsidR="00FE2FAF" w:rsidRPr="00BE5148" w:rsidTr="00FF7C53">
        <w:trPr>
          <w:trHeight w:val="20"/>
        </w:trPr>
        <w:tc>
          <w:tcPr>
            <w:tcW w:w="983" w:type="pct"/>
            <w:shd w:val="clear" w:color="auto" w:fill="auto"/>
          </w:tcPr>
          <w:p w:rsidR="00FE2FAF" w:rsidRPr="00BE5148" w:rsidRDefault="00FE2FAF" w:rsidP="00FE2FAF">
            <w:pPr>
              <w:spacing w:after="0" w:line="240" w:lineRule="auto"/>
              <w:jc w:val="center"/>
              <w:rPr>
                <w:rFonts w:cs="Arial"/>
                <w:b/>
                <w:bCs/>
                <w:sz w:val="20"/>
                <w:szCs w:val="20"/>
              </w:rPr>
            </w:pPr>
            <w:r w:rsidRPr="00BE5148">
              <w:rPr>
                <w:rFonts w:cs="Arial"/>
                <w:b/>
                <w:bCs/>
                <w:sz w:val="20"/>
                <w:szCs w:val="20"/>
              </w:rPr>
              <w:t xml:space="preserve">Nombre </w:t>
            </w:r>
          </w:p>
        </w:tc>
        <w:tc>
          <w:tcPr>
            <w:tcW w:w="3378" w:type="pct"/>
            <w:shd w:val="clear" w:color="auto" w:fill="auto"/>
          </w:tcPr>
          <w:p w:rsidR="00FE2FAF" w:rsidRPr="00BE5148" w:rsidRDefault="00FE2FAF" w:rsidP="00FE2FAF">
            <w:pPr>
              <w:spacing w:after="0" w:line="240" w:lineRule="auto"/>
              <w:jc w:val="center"/>
              <w:rPr>
                <w:rFonts w:cs="Arial"/>
                <w:b/>
                <w:sz w:val="20"/>
                <w:szCs w:val="20"/>
              </w:rPr>
            </w:pPr>
            <w:r w:rsidRPr="00BE5148">
              <w:rPr>
                <w:rFonts w:cs="Arial"/>
                <w:b/>
                <w:sz w:val="20"/>
                <w:szCs w:val="20"/>
              </w:rPr>
              <w:t>Descripción</w:t>
            </w:r>
          </w:p>
        </w:tc>
        <w:tc>
          <w:tcPr>
            <w:tcW w:w="639" w:type="pct"/>
            <w:shd w:val="clear" w:color="auto" w:fill="auto"/>
          </w:tcPr>
          <w:p w:rsidR="00FE2FAF" w:rsidRPr="00BE5148" w:rsidRDefault="00FE2FAF" w:rsidP="00FE2FAF">
            <w:pPr>
              <w:spacing w:after="0" w:line="240" w:lineRule="auto"/>
              <w:jc w:val="center"/>
              <w:rPr>
                <w:rFonts w:cs="Arial"/>
                <w:b/>
                <w:sz w:val="20"/>
                <w:szCs w:val="20"/>
              </w:rPr>
            </w:pPr>
            <w:r w:rsidRPr="00BE5148">
              <w:rPr>
                <w:rFonts w:cs="Arial"/>
                <w:b/>
                <w:sz w:val="20"/>
                <w:szCs w:val="20"/>
              </w:rPr>
              <w:t>Sistema</w:t>
            </w:r>
          </w:p>
        </w:tc>
      </w:tr>
      <w:tr w:rsidR="00FE2FAF" w:rsidRPr="00BE5148" w:rsidTr="00FF7C53">
        <w:trPr>
          <w:trHeight w:val="186"/>
        </w:trPr>
        <w:tc>
          <w:tcPr>
            <w:tcW w:w="983" w:type="pct"/>
            <w:shd w:val="clear" w:color="auto" w:fill="auto"/>
            <w:vAlign w:val="center"/>
          </w:tcPr>
          <w:p w:rsidR="00FE2FAF" w:rsidRPr="00BE5148" w:rsidRDefault="00FE2FAF" w:rsidP="00FF7C53">
            <w:pPr>
              <w:spacing w:after="0" w:line="240" w:lineRule="auto"/>
              <w:jc w:val="center"/>
              <w:rPr>
                <w:rFonts w:cs="Arial"/>
                <w:b/>
                <w:bCs/>
                <w:color w:val="000000"/>
                <w:sz w:val="20"/>
                <w:szCs w:val="20"/>
                <w:shd w:val="clear" w:color="auto" w:fill="FFFFFF"/>
              </w:rPr>
            </w:pPr>
            <w:proofErr w:type="spellStart"/>
            <w:r w:rsidRPr="00BE5148">
              <w:rPr>
                <w:rFonts w:cs="Arial"/>
                <w:b/>
                <w:bCs/>
                <w:color w:val="000000"/>
                <w:sz w:val="20"/>
                <w:szCs w:val="20"/>
                <w:shd w:val="clear" w:color="auto" w:fill="FFFFFF"/>
              </w:rPr>
              <w:t>Router</w:t>
            </w:r>
            <w:proofErr w:type="spellEnd"/>
            <w:r w:rsidRPr="00BE5148">
              <w:rPr>
                <w:rFonts w:cs="Arial"/>
                <w:b/>
                <w:bCs/>
                <w:color w:val="000000"/>
                <w:sz w:val="20"/>
                <w:szCs w:val="20"/>
                <w:shd w:val="clear" w:color="auto" w:fill="FFFFFF"/>
              </w:rPr>
              <w:t xml:space="preserve"> </w:t>
            </w:r>
            <w:proofErr w:type="spellStart"/>
            <w:r w:rsidRPr="00BE5148">
              <w:rPr>
                <w:rFonts w:cs="Arial"/>
                <w:b/>
                <w:bCs/>
                <w:color w:val="000000"/>
                <w:sz w:val="20"/>
                <w:szCs w:val="20"/>
                <w:shd w:val="clear" w:color="auto" w:fill="FFFFFF"/>
              </w:rPr>
              <w:t>Keygen</w:t>
            </w:r>
            <w:proofErr w:type="spellEnd"/>
          </w:p>
        </w:tc>
        <w:tc>
          <w:tcPr>
            <w:tcW w:w="3378" w:type="pct"/>
            <w:shd w:val="clear" w:color="auto" w:fill="auto"/>
            <w:vAlign w:val="center"/>
          </w:tcPr>
          <w:p w:rsidR="00FE2FAF" w:rsidRPr="00BE5148" w:rsidRDefault="00FE2FAF" w:rsidP="00FF7C53">
            <w:pPr>
              <w:spacing w:after="0" w:line="240" w:lineRule="auto"/>
              <w:rPr>
                <w:rFonts w:cs="Arial"/>
                <w:color w:val="000000"/>
                <w:sz w:val="20"/>
                <w:szCs w:val="20"/>
              </w:rPr>
            </w:pPr>
            <w:r w:rsidRPr="00BE5148">
              <w:rPr>
                <w:rFonts w:cs="Arial"/>
                <w:color w:val="000000"/>
                <w:sz w:val="20"/>
                <w:szCs w:val="20"/>
                <w:shd w:val="clear" w:color="auto" w:fill="FFFFFF"/>
              </w:rPr>
              <w:t xml:space="preserve">Escanea automáticamente las redes </w:t>
            </w:r>
            <w:proofErr w:type="spellStart"/>
            <w:r w:rsidRPr="00BE5148">
              <w:rPr>
                <w:rFonts w:cs="Arial"/>
                <w:color w:val="000000"/>
                <w:sz w:val="20"/>
                <w:szCs w:val="20"/>
                <w:shd w:val="clear" w:color="auto" w:fill="FFFFFF"/>
              </w:rPr>
              <w:t>WiFi</w:t>
            </w:r>
            <w:proofErr w:type="spellEnd"/>
            <w:r w:rsidRPr="00BE5148">
              <w:rPr>
                <w:rFonts w:cs="Arial"/>
                <w:color w:val="000000"/>
                <w:sz w:val="20"/>
                <w:szCs w:val="20"/>
                <w:shd w:val="clear" w:color="auto" w:fill="FFFFFF"/>
              </w:rPr>
              <w:t xml:space="preserve"> para encontrar aquellas disponibles y tratar de calcular la contraseña.</w:t>
            </w:r>
          </w:p>
        </w:tc>
        <w:tc>
          <w:tcPr>
            <w:tcW w:w="639" w:type="pct"/>
            <w:shd w:val="clear" w:color="auto" w:fill="auto"/>
            <w:vAlign w:val="center"/>
          </w:tcPr>
          <w:p w:rsidR="00FE2FAF" w:rsidRPr="00BE5148" w:rsidRDefault="00FE2FAF" w:rsidP="00FF7C53">
            <w:pPr>
              <w:spacing w:after="0" w:line="240" w:lineRule="auto"/>
              <w:jc w:val="center"/>
              <w:rPr>
                <w:rFonts w:cs="Arial"/>
                <w:color w:val="000000"/>
                <w:sz w:val="20"/>
                <w:szCs w:val="20"/>
                <w:shd w:val="clear" w:color="auto" w:fill="FFFFFF"/>
              </w:rPr>
            </w:pPr>
            <w:r w:rsidRPr="00BE5148">
              <w:rPr>
                <w:rFonts w:cs="Arial"/>
                <w:color w:val="000000"/>
                <w:sz w:val="20"/>
                <w:szCs w:val="20"/>
                <w:shd w:val="clear" w:color="auto" w:fill="FFFFFF"/>
              </w:rPr>
              <w:t>Android</w:t>
            </w:r>
          </w:p>
        </w:tc>
      </w:tr>
      <w:tr w:rsidR="00FE2FAF" w:rsidRPr="00BE5148" w:rsidTr="00FF7C53">
        <w:trPr>
          <w:trHeight w:val="50"/>
        </w:trPr>
        <w:tc>
          <w:tcPr>
            <w:tcW w:w="983" w:type="pct"/>
            <w:shd w:val="clear" w:color="auto" w:fill="auto"/>
            <w:vAlign w:val="center"/>
          </w:tcPr>
          <w:p w:rsidR="00FE2FAF" w:rsidRPr="00FF7C53" w:rsidRDefault="00FE2FAF" w:rsidP="00FF7C53">
            <w:pPr>
              <w:spacing w:after="0" w:line="240" w:lineRule="auto"/>
              <w:jc w:val="center"/>
              <w:rPr>
                <w:rFonts w:cs="Arial"/>
                <w:b/>
                <w:bCs/>
                <w:color w:val="000000"/>
                <w:sz w:val="20"/>
                <w:szCs w:val="20"/>
                <w:shd w:val="clear" w:color="auto" w:fill="FFFFFF"/>
              </w:rPr>
            </w:pPr>
            <w:proofErr w:type="spellStart"/>
            <w:r w:rsidRPr="00BE5148">
              <w:rPr>
                <w:rFonts w:cs="Arial"/>
                <w:b/>
                <w:bCs/>
                <w:color w:val="000000"/>
                <w:sz w:val="20"/>
                <w:szCs w:val="20"/>
                <w:shd w:val="clear" w:color="auto" w:fill="FFFFFF"/>
              </w:rPr>
              <w:t>Angry</w:t>
            </w:r>
            <w:proofErr w:type="spellEnd"/>
            <w:r w:rsidRPr="00BE5148">
              <w:rPr>
                <w:rFonts w:cs="Arial"/>
                <w:b/>
                <w:bCs/>
                <w:color w:val="000000"/>
                <w:sz w:val="20"/>
                <w:szCs w:val="20"/>
                <w:shd w:val="clear" w:color="auto" w:fill="FFFFFF"/>
              </w:rPr>
              <w:t xml:space="preserve"> IP Scanner</w:t>
            </w:r>
          </w:p>
        </w:tc>
        <w:tc>
          <w:tcPr>
            <w:tcW w:w="3378" w:type="pct"/>
            <w:shd w:val="clear" w:color="auto" w:fill="auto"/>
            <w:vAlign w:val="center"/>
          </w:tcPr>
          <w:p w:rsidR="00FE2FAF" w:rsidRPr="00BE5148" w:rsidRDefault="00FE2FAF" w:rsidP="00FF7C53">
            <w:pPr>
              <w:spacing w:after="0" w:line="240" w:lineRule="auto"/>
              <w:rPr>
                <w:rFonts w:cs="Arial"/>
                <w:color w:val="000000"/>
                <w:sz w:val="20"/>
                <w:szCs w:val="20"/>
                <w:shd w:val="clear" w:color="auto" w:fill="FFFFFF"/>
              </w:rPr>
            </w:pPr>
            <w:r w:rsidRPr="00BE5148">
              <w:rPr>
                <w:rFonts w:cs="Arial"/>
                <w:color w:val="000000"/>
                <w:sz w:val="20"/>
                <w:szCs w:val="20"/>
                <w:shd w:val="clear" w:color="auto" w:fill="FFFFFF"/>
              </w:rPr>
              <w:t xml:space="preserve">Escáner de red de código abierto y multiplataforma diseñado para ser rápido y fácil de usar. </w:t>
            </w:r>
          </w:p>
        </w:tc>
        <w:tc>
          <w:tcPr>
            <w:tcW w:w="639" w:type="pct"/>
            <w:shd w:val="clear" w:color="auto" w:fill="auto"/>
            <w:vAlign w:val="center"/>
          </w:tcPr>
          <w:p w:rsidR="00FE2FAF" w:rsidRPr="00BE5148" w:rsidRDefault="00FE2FAF" w:rsidP="00FF7C53">
            <w:pPr>
              <w:spacing w:after="0" w:line="240" w:lineRule="auto"/>
              <w:jc w:val="center"/>
              <w:rPr>
                <w:rFonts w:cs="Arial"/>
                <w:color w:val="000000"/>
                <w:sz w:val="20"/>
                <w:szCs w:val="20"/>
                <w:shd w:val="clear" w:color="auto" w:fill="FFFFFF"/>
              </w:rPr>
            </w:pPr>
            <w:r w:rsidRPr="00BE5148">
              <w:rPr>
                <w:rFonts w:cs="Arial"/>
                <w:color w:val="000000"/>
                <w:sz w:val="20"/>
                <w:szCs w:val="20"/>
                <w:shd w:val="clear" w:color="auto" w:fill="FFFFFF"/>
              </w:rPr>
              <w:t>IOS</w:t>
            </w:r>
          </w:p>
        </w:tc>
      </w:tr>
      <w:tr w:rsidR="00FE2FAF" w:rsidRPr="00BE5148" w:rsidTr="00FF7C53">
        <w:trPr>
          <w:trHeight w:val="20"/>
        </w:trPr>
        <w:tc>
          <w:tcPr>
            <w:tcW w:w="983" w:type="pct"/>
            <w:shd w:val="clear" w:color="auto" w:fill="auto"/>
            <w:vAlign w:val="center"/>
          </w:tcPr>
          <w:p w:rsidR="00FE2FAF" w:rsidRPr="00FF7C53" w:rsidRDefault="00FE2FAF" w:rsidP="00FF7C53">
            <w:pPr>
              <w:spacing w:after="0" w:line="240" w:lineRule="auto"/>
              <w:jc w:val="center"/>
              <w:rPr>
                <w:rFonts w:cs="Arial"/>
                <w:b/>
                <w:bCs/>
                <w:color w:val="000000"/>
                <w:sz w:val="20"/>
                <w:szCs w:val="20"/>
                <w:shd w:val="clear" w:color="auto" w:fill="FFFFFF"/>
              </w:rPr>
            </w:pPr>
            <w:proofErr w:type="spellStart"/>
            <w:r w:rsidRPr="00BE5148">
              <w:rPr>
                <w:rFonts w:cs="Arial"/>
                <w:b/>
                <w:bCs/>
                <w:color w:val="000000"/>
                <w:sz w:val="20"/>
                <w:szCs w:val="20"/>
                <w:shd w:val="clear" w:color="auto" w:fill="FFFFFF"/>
              </w:rPr>
              <w:t>WiFi</w:t>
            </w:r>
            <w:proofErr w:type="spellEnd"/>
            <w:r w:rsidRPr="00BE5148">
              <w:rPr>
                <w:rFonts w:cs="Arial"/>
                <w:b/>
                <w:bCs/>
                <w:color w:val="000000"/>
                <w:sz w:val="20"/>
                <w:szCs w:val="20"/>
                <w:shd w:val="clear" w:color="auto" w:fill="FFFFFF"/>
              </w:rPr>
              <w:t xml:space="preserve"> </w:t>
            </w:r>
            <w:proofErr w:type="spellStart"/>
            <w:r w:rsidRPr="00BE5148">
              <w:rPr>
                <w:rFonts w:cs="Arial"/>
                <w:b/>
                <w:bCs/>
                <w:color w:val="000000"/>
                <w:sz w:val="20"/>
                <w:szCs w:val="20"/>
                <w:shd w:val="clear" w:color="auto" w:fill="FFFFFF"/>
              </w:rPr>
              <w:t>Unlocker</w:t>
            </w:r>
            <w:proofErr w:type="spellEnd"/>
          </w:p>
        </w:tc>
        <w:tc>
          <w:tcPr>
            <w:tcW w:w="3378" w:type="pct"/>
            <w:shd w:val="clear" w:color="auto" w:fill="auto"/>
            <w:vAlign w:val="center"/>
          </w:tcPr>
          <w:p w:rsidR="00FE2FAF" w:rsidRPr="00BE5148" w:rsidRDefault="00FE2FAF" w:rsidP="00FF7C53">
            <w:pPr>
              <w:spacing w:after="0" w:line="240" w:lineRule="auto"/>
              <w:rPr>
                <w:rFonts w:cs="Arial"/>
                <w:color w:val="000000"/>
                <w:sz w:val="20"/>
                <w:szCs w:val="20"/>
                <w:shd w:val="clear" w:color="auto" w:fill="FFFFFF"/>
              </w:rPr>
            </w:pPr>
            <w:r w:rsidRPr="00BE5148">
              <w:rPr>
                <w:rFonts w:cs="Arial"/>
                <w:color w:val="000000"/>
                <w:sz w:val="20"/>
                <w:szCs w:val="20"/>
                <w:shd w:val="clear" w:color="auto" w:fill="FFFFFF"/>
              </w:rPr>
              <w:t xml:space="preserve">Si la app marca la red </w:t>
            </w:r>
            <w:proofErr w:type="spellStart"/>
            <w:r w:rsidRPr="00BE5148">
              <w:rPr>
                <w:rFonts w:cs="Arial"/>
                <w:color w:val="000000"/>
                <w:sz w:val="20"/>
                <w:szCs w:val="20"/>
                <w:shd w:val="clear" w:color="auto" w:fill="FFFFFF"/>
              </w:rPr>
              <w:t>WiFi</w:t>
            </w:r>
            <w:proofErr w:type="spellEnd"/>
            <w:r w:rsidRPr="00BE5148">
              <w:rPr>
                <w:rFonts w:cs="Arial"/>
                <w:color w:val="000000"/>
                <w:sz w:val="20"/>
                <w:szCs w:val="20"/>
                <w:shd w:val="clear" w:color="auto" w:fill="FFFFFF"/>
              </w:rPr>
              <w:t xml:space="preserve"> como vulnerable, será capaz de obtenerla en alrededor de 2 minutos.</w:t>
            </w:r>
          </w:p>
        </w:tc>
        <w:tc>
          <w:tcPr>
            <w:tcW w:w="639" w:type="pct"/>
            <w:shd w:val="clear" w:color="auto" w:fill="auto"/>
            <w:vAlign w:val="center"/>
          </w:tcPr>
          <w:p w:rsidR="00FE2FAF" w:rsidRPr="00BE5148" w:rsidRDefault="00FE2FAF" w:rsidP="00FF7C53">
            <w:pPr>
              <w:spacing w:after="0" w:line="240" w:lineRule="auto"/>
              <w:jc w:val="center"/>
              <w:rPr>
                <w:rFonts w:cs="Arial"/>
                <w:color w:val="000000"/>
                <w:sz w:val="20"/>
                <w:szCs w:val="20"/>
                <w:shd w:val="clear" w:color="auto" w:fill="FFFFFF"/>
              </w:rPr>
            </w:pPr>
            <w:r w:rsidRPr="00BE5148">
              <w:rPr>
                <w:rFonts w:cs="Arial"/>
                <w:color w:val="000000"/>
                <w:sz w:val="20"/>
                <w:szCs w:val="20"/>
                <w:shd w:val="clear" w:color="auto" w:fill="FFFFFF"/>
              </w:rPr>
              <w:t>Android</w:t>
            </w:r>
          </w:p>
        </w:tc>
      </w:tr>
      <w:tr w:rsidR="00FE2FAF" w:rsidRPr="00BE5148" w:rsidTr="00FF7C53">
        <w:trPr>
          <w:trHeight w:val="20"/>
        </w:trPr>
        <w:tc>
          <w:tcPr>
            <w:tcW w:w="983" w:type="pct"/>
            <w:shd w:val="clear" w:color="auto" w:fill="auto"/>
            <w:vAlign w:val="center"/>
          </w:tcPr>
          <w:p w:rsidR="00FE2FAF" w:rsidRPr="00FF7C53" w:rsidRDefault="00FE2FAF" w:rsidP="00FF7C53">
            <w:pPr>
              <w:spacing w:after="0" w:line="240" w:lineRule="auto"/>
              <w:jc w:val="center"/>
              <w:rPr>
                <w:rFonts w:cs="Arial"/>
                <w:b/>
                <w:bCs/>
                <w:color w:val="000000"/>
                <w:sz w:val="20"/>
                <w:szCs w:val="20"/>
                <w:shd w:val="clear" w:color="auto" w:fill="FFFFFF"/>
              </w:rPr>
            </w:pPr>
            <w:proofErr w:type="spellStart"/>
            <w:r w:rsidRPr="00BE5148">
              <w:rPr>
                <w:rFonts w:cs="Arial"/>
                <w:b/>
                <w:bCs/>
                <w:color w:val="000000"/>
                <w:sz w:val="20"/>
                <w:szCs w:val="20"/>
                <w:shd w:val="clear" w:color="auto" w:fill="FFFFFF"/>
              </w:rPr>
              <w:t>WiFi</w:t>
            </w:r>
            <w:proofErr w:type="spellEnd"/>
            <w:r w:rsidRPr="00BE5148">
              <w:rPr>
                <w:rFonts w:cs="Arial"/>
                <w:b/>
                <w:bCs/>
                <w:color w:val="000000"/>
                <w:sz w:val="20"/>
                <w:szCs w:val="20"/>
                <w:shd w:val="clear" w:color="auto" w:fill="FFFFFF"/>
              </w:rPr>
              <w:t xml:space="preserve"> Free</w:t>
            </w:r>
          </w:p>
        </w:tc>
        <w:tc>
          <w:tcPr>
            <w:tcW w:w="3378" w:type="pct"/>
            <w:shd w:val="clear" w:color="auto" w:fill="auto"/>
            <w:vAlign w:val="center"/>
          </w:tcPr>
          <w:p w:rsidR="00FE2FAF" w:rsidRPr="00BE5148" w:rsidRDefault="00FE2FAF" w:rsidP="00475000">
            <w:pPr>
              <w:spacing w:after="0" w:line="240" w:lineRule="auto"/>
              <w:rPr>
                <w:rFonts w:cs="Arial"/>
                <w:sz w:val="20"/>
                <w:szCs w:val="20"/>
              </w:rPr>
            </w:pPr>
            <w:r w:rsidRPr="00BE5148">
              <w:rPr>
                <w:rFonts w:cs="Arial"/>
                <w:sz w:val="20"/>
                <w:szCs w:val="20"/>
              </w:rPr>
              <w:t xml:space="preserve">Programa </w:t>
            </w:r>
            <w:r w:rsidR="00475000">
              <w:rPr>
                <w:rFonts w:cs="Arial"/>
                <w:sz w:val="20"/>
                <w:szCs w:val="20"/>
              </w:rPr>
              <w:t>para</w:t>
            </w:r>
            <w:r w:rsidRPr="00BE5148">
              <w:rPr>
                <w:rFonts w:cs="Arial"/>
                <w:sz w:val="20"/>
                <w:szCs w:val="20"/>
              </w:rPr>
              <w:t xml:space="preserve"> develar el cifrado público. </w:t>
            </w:r>
          </w:p>
        </w:tc>
        <w:tc>
          <w:tcPr>
            <w:tcW w:w="639" w:type="pct"/>
            <w:shd w:val="clear" w:color="auto" w:fill="auto"/>
            <w:vAlign w:val="center"/>
          </w:tcPr>
          <w:p w:rsidR="00FE2FAF" w:rsidRPr="00BE5148" w:rsidRDefault="00FE2FAF" w:rsidP="00FF7C53">
            <w:pPr>
              <w:spacing w:after="0" w:line="240" w:lineRule="auto"/>
              <w:jc w:val="center"/>
              <w:rPr>
                <w:rFonts w:cs="Arial"/>
                <w:sz w:val="20"/>
                <w:szCs w:val="20"/>
              </w:rPr>
            </w:pPr>
            <w:r w:rsidRPr="00BE5148">
              <w:rPr>
                <w:rFonts w:cs="Arial"/>
                <w:sz w:val="20"/>
                <w:szCs w:val="20"/>
              </w:rPr>
              <w:t>IOS</w:t>
            </w:r>
          </w:p>
        </w:tc>
      </w:tr>
    </w:tbl>
    <w:p w:rsidR="00664D36" w:rsidRPr="00BE5148" w:rsidRDefault="00664D36" w:rsidP="00664D36">
      <w:pPr>
        <w:jc w:val="center"/>
        <w:rPr>
          <w:b/>
          <w:i/>
          <w:color w:val="44546A" w:themeColor="text2"/>
          <w:sz w:val="16"/>
          <w:szCs w:val="16"/>
        </w:rPr>
      </w:pPr>
    </w:p>
    <w:p w:rsidR="00FE2FAF" w:rsidRPr="00C80D11" w:rsidRDefault="00664D36" w:rsidP="00FE2FAF">
      <w:pPr>
        <w:rPr>
          <w:rFonts w:ascii="Times New Roman" w:hAnsi="Times New Roman" w:cs="Times New Roman"/>
        </w:rPr>
      </w:pPr>
      <w:r w:rsidRPr="00C80D11">
        <w:rPr>
          <w:rFonts w:ascii="Times New Roman" w:hAnsi="Times New Roman" w:cs="Times New Roman"/>
        </w:rPr>
        <w:t xml:space="preserve">Como se observa, el acceso a la red puede ser </w:t>
      </w:r>
      <w:r w:rsidR="00FE2FAF" w:rsidRPr="00C80D11">
        <w:rPr>
          <w:rFonts w:ascii="Times New Roman" w:hAnsi="Times New Roman" w:cs="Times New Roman"/>
        </w:rPr>
        <w:t>desde ataques de denegación de servicios</w:t>
      </w:r>
      <w:r w:rsidRPr="00C80D11">
        <w:rPr>
          <w:rFonts w:ascii="Times New Roman" w:hAnsi="Times New Roman" w:cs="Times New Roman"/>
        </w:rPr>
        <w:t xml:space="preserve">, </w:t>
      </w:r>
      <w:r w:rsidR="00FE2FAF" w:rsidRPr="00C80D11">
        <w:rPr>
          <w:rFonts w:ascii="Times New Roman" w:hAnsi="Times New Roman" w:cs="Times New Roman"/>
        </w:rPr>
        <w:t>captura de paquetes, infiltración</w:t>
      </w:r>
      <w:r w:rsidRPr="00C80D11">
        <w:rPr>
          <w:rFonts w:ascii="Times New Roman" w:hAnsi="Times New Roman" w:cs="Times New Roman"/>
        </w:rPr>
        <w:t xml:space="preserve"> en el m</w:t>
      </w:r>
      <w:r w:rsidR="00475000" w:rsidRPr="00C80D11">
        <w:rPr>
          <w:rFonts w:ascii="Times New Roman" w:hAnsi="Times New Roman" w:cs="Times New Roman"/>
        </w:rPr>
        <w:t>ó</w:t>
      </w:r>
      <w:r w:rsidRPr="00C80D11">
        <w:rPr>
          <w:rFonts w:ascii="Times New Roman" w:hAnsi="Times New Roman" w:cs="Times New Roman"/>
        </w:rPr>
        <w:t>dem</w:t>
      </w:r>
      <w:r w:rsidR="00FE2FAF" w:rsidRPr="00C80D11">
        <w:rPr>
          <w:rFonts w:ascii="Times New Roman" w:hAnsi="Times New Roman" w:cs="Times New Roman"/>
        </w:rPr>
        <w:t>, inclusive algunas técnicas para codificar y decodificar las contraseñas</w:t>
      </w:r>
      <w:r w:rsidR="00B60B0E" w:rsidRPr="00C80D11">
        <w:rPr>
          <w:rFonts w:ascii="Times New Roman" w:hAnsi="Times New Roman" w:cs="Times New Roman"/>
        </w:rPr>
        <w:t>. D</w:t>
      </w:r>
      <w:r w:rsidRPr="00C80D11">
        <w:rPr>
          <w:rFonts w:ascii="Times New Roman" w:hAnsi="Times New Roman" w:cs="Times New Roman"/>
        </w:rPr>
        <w:t>ado</w:t>
      </w:r>
      <w:r w:rsidR="00FE2FAF" w:rsidRPr="00C80D11">
        <w:rPr>
          <w:rFonts w:ascii="Times New Roman" w:hAnsi="Times New Roman" w:cs="Times New Roman"/>
        </w:rPr>
        <w:t xml:space="preserve"> que la popularidad que están teniendo los dispositivos móviles</w:t>
      </w:r>
      <w:r w:rsidRPr="00C80D11">
        <w:rPr>
          <w:rFonts w:ascii="Times New Roman" w:hAnsi="Times New Roman" w:cs="Times New Roman"/>
        </w:rPr>
        <w:t xml:space="preserve"> sigue creciendo</w:t>
      </w:r>
      <w:r w:rsidR="00FE2FAF" w:rsidRPr="00C80D11">
        <w:rPr>
          <w:rFonts w:ascii="Times New Roman" w:hAnsi="Times New Roman" w:cs="Times New Roman"/>
        </w:rPr>
        <w:t>,</w:t>
      </w:r>
      <w:r w:rsidRPr="00C80D11">
        <w:rPr>
          <w:rFonts w:ascii="Times New Roman" w:hAnsi="Times New Roman" w:cs="Times New Roman"/>
        </w:rPr>
        <w:t xml:space="preserve"> </w:t>
      </w:r>
      <w:r w:rsidR="00FE2FAF" w:rsidRPr="00C80D11">
        <w:rPr>
          <w:rFonts w:ascii="Times New Roman" w:hAnsi="Times New Roman" w:cs="Times New Roman"/>
        </w:rPr>
        <w:t>el uso y manejo de estas herramientas es más común, desarrollando nuevas aplicaciones capaces de vulne</w:t>
      </w:r>
      <w:r w:rsidRPr="00C80D11">
        <w:rPr>
          <w:rFonts w:ascii="Times New Roman" w:hAnsi="Times New Roman" w:cs="Times New Roman"/>
        </w:rPr>
        <w:t>rar estos sistemas inalámbricos aun cuando el usuario desconozca</w:t>
      </w:r>
      <w:r w:rsidR="008E0FB2" w:rsidRPr="00C80D11">
        <w:rPr>
          <w:rFonts w:ascii="Times New Roman" w:hAnsi="Times New Roman" w:cs="Times New Roman"/>
        </w:rPr>
        <w:t xml:space="preserve"> a ciencia cierta</w:t>
      </w:r>
      <w:r w:rsidR="0086769D" w:rsidRPr="00C80D11">
        <w:rPr>
          <w:rFonts w:ascii="Times New Roman" w:hAnsi="Times New Roman" w:cs="Times New Roman"/>
        </w:rPr>
        <w:t xml:space="preserve"> qu</w:t>
      </w:r>
      <w:r w:rsidR="00B60B0E" w:rsidRPr="00C80D11">
        <w:rPr>
          <w:rFonts w:ascii="Times New Roman" w:hAnsi="Times New Roman" w:cs="Times New Roman"/>
        </w:rPr>
        <w:t>é</w:t>
      </w:r>
      <w:r w:rsidR="0086769D" w:rsidRPr="00C80D11">
        <w:rPr>
          <w:rFonts w:ascii="Times New Roman" w:hAnsi="Times New Roman" w:cs="Times New Roman"/>
        </w:rPr>
        <w:t xml:space="preserve"> fue lo que realizó</w:t>
      </w:r>
      <w:r w:rsidRPr="00C80D11">
        <w:rPr>
          <w:rFonts w:ascii="Times New Roman" w:hAnsi="Times New Roman" w:cs="Times New Roman"/>
        </w:rPr>
        <w:t xml:space="preserve"> para tener acceso.</w:t>
      </w:r>
    </w:p>
    <w:p w:rsidR="000C11EC" w:rsidRDefault="00664D36" w:rsidP="000C11EC">
      <w:pPr>
        <w:rPr>
          <w:rFonts w:ascii="Times New Roman" w:hAnsi="Times New Roman" w:cs="Times New Roman"/>
        </w:rPr>
      </w:pPr>
      <w:r w:rsidRPr="00C80D11">
        <w:rPr>
          <w:rFonts w:ascii="Times New Roman" w:hAnsi="Times New Roman" w:cs="Times New Roman"/>
        </w:rPr>
        <w:t>En cuanto a seguridad, existen diversos tipos de cifrados que pueden operar los dispositivos emisores de señales (m</w:t>
      </w:r>
      <w:r w:rsidR="00475000" w:rsidRPr="00C80D11">
        <w:rPr>
          <w:rFonts w:ascii="Times New Roman" w:hAnsi="Times New Roman" w:cs="Times New Roman"/>
        </w:rPr>
        <w:t>ó</w:t>
      </w:r>
      <w:r w:rsidRPr="00C80D11">
        <w:rPr>
          <w:rFonts w:ascii="Times New Roman" w:hAnsi="Times New Roman" w:cs="Times New Roman"/>
        </w:rPr>
        <w:t xml:space="preserve">dem, </w:t>
      </w:r>
      <w:proofErr w:type="spellStart"/>
      <w:r w:rsidRPr="00C80D11">
        <w:rPr>
          <w:rFonts w:ascii="Times New Roman" w:hAnsi="Times New Roman" w:cs="Times New Roman"/>
        </w:rPr>
        <w:t>acces-point</w:t>
      </w:r>
      <w:proofErr w:type="spellEnd"/>
      <w:r w:rsidRPr="00C80D11">
        <w:rPr>
          <w:rFonts w:ascii="Times New Roman" w:hAnsi="Times New Roman" w:cs="Times New Roman"/>
        </w:rPr>
        <w:t xml:space="preserve">, </w:t>
      </w:r>
      <w:proofErr w:type="spellStart"/>
      <w:r w:rsidRPr="00C80D11">
        <w:rPr>
          <w:rFonts w:ascii="Times New Roman" w:hAnsi="Times New Roman" w:cs="Times New Roman"/>
        </w:rPr>
        <w:t>router</w:t>
      </w:r>
      <w:proofErr w:type="spellEnd"/>
      <w:r w:rsidRPr="00C80D11">
        <w:rPr>
          <w:rFonts w:ascii="Times New Roman" w:hAnsi="Times New Roman" w:cs="Times New Roman"/>
        </w:rPr>
        <w:t>), cada uno con un nivel de seguridad y</w:t>
      </w:r>
      <w:r w:rsidR="00260D8F" w:rsidRPr="00C80D11">
        <w:rPr>
          <w:rFonts w:ascii="Times New Roman" w:hAnsi="Times New Roman" w:cs="Times New Roman"/>
        </w:rPr>
        <w:t xml:space="preserve"> de</w:t>
      </w:r>
      <w:r w:rsidRPr="00C80D11">
        <w:rPr>
          <w:rFonts w:ascii="Times New Roman" w:hAnsi="Times New Roman" w:cs="Times New Roman"/>
        </w:rPr>
        <w:t xml:space="preserve"> variables características</w:t>
      </w:r>
      <w:r w:rsidR="00B60B0E" w:rsidRPr="00C80D11">
        <w:rPr>
          <w:rFonts w:ascii="Times New Roman" w:hAnsi="Times New Roman" w:cs="Times New Roman"/>
        </w:rPr>
        <w:t xml:space="preserve"> (</w:t>
      </w:r>
      <w:r w:rsidR="000C11EC" w:rsidRPr="00C80D11">
        <w:rPr>
          <w:rFonts w:ascii="Times New Roman" w:hAnsi="Times New Roman" w:cs="Times New Roman"/>
        </w:rPr>
        <w:t>tabla 3</w:t>
      </w:r>
      <w:r w:rsidR="00B60B0E" w:rsidRPr="00C80D11">
        <w:rPr>
          <w:rFonts w:ascii="Times New Roman" w:hAnsi="Times New Roman" w:cs="Times New Roman"/>
        </w:rPr>
        <w:t>)</w:t>
      </w:r>
      <w:r w:rsidR="000C11EC" w:rsidRPr="00C80D11">
        <w:rPr>
          <w:rFonts w:ascii="Times New Roman" w:hAnsi="Times New Roman" w:cs="Times New Roman"/>
        </w:rPr>
        <w:t>.</w:t>
      </w: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Default="00C80D11" w:rsidP="000C11EC">
      <w:pPr>
        <w:rPr>
          <w:rFonts w:ascii="Times New Roman" w:hAnsi="Times New Roman" w:cs="Times New Roman"/>
        </w:rPr>
      </w:pPr>
    </w:p>
    <w:p w:rsidR="00C80D11" w:rsidRPr="00C80D11" w:rsidRDefault="00C80D11" w:rsidP="00C80D11">
      <w:pPr>
        <w:jc w:val="center"/>
        <w:rPr>
          <w:rFonts w:ascii="Times New Roman" w:hAnsi="Times New Roman" w:cs="Times New Roman"/>
        </w:rPr>
      </w:pPr>
      <w:r w:rsidRPr="00C80D11">
        <w:rPr>
          <w:rFonts w:ascii="Times New Roman" w:hAnsi="Times New Roman" w:cs="Times New Roman"/>
          <w:b/>
          <w:i/>
          <w:szCs w:val="16"/>
        </w:rPr>
        <w:lastRenderedPageBreak/>
        <w:t xml:space="preserve">Tabla </w:t>
      </w:r>
      <w:r w:rsidRPr="00C80D11">
        <w:rPr>
          <w:rFonts w:ascii="Times New Roman" w:hAnsi="Times New Roman" w:cs="Times New Roman"/>
          <w:b/>
          <w:i/>
          <w:szCs w:val="16"/>
        </w:rPr>
        <w:fldChar w:fldCharType="begin"/>
      </w:r>
      <w:r w:rsidRPr="00C80D11">
        <w:rPr>
          <w:rFonts w:ascii="Times New Roman" w:hAnsi="Times New Roman" w:cs="Times New Roman"/>
          <w:b/>
          <w:i/>
          <w:szCs w:val="16"/>
        </w:rPr>
        <w:instrText xml:space="preserve"> SEQ Tabla \* ARABIC </w:instrText>
      </w:r>
      <w:r w:rsidRPr="00C80D11">
        <w:rPr>
          <w:rFonts w:ascii="Times New Roman" w:hAnsi="Times New Roman" w:cs="Times New Roman"/>
          <w:b/>
          <w:i/>
          <w:szCs w:val="16"/>
        </w:rPr>
        <w:fldChar w:fldCharType="separate"/>
      </w:r>
      <w:r w:rsidR="00443E31">
        <w:rPr>
          <w:rFonts w:ascii="Times New Roman" w:hAnsi="Times New Roman" w:cs="Times New Roman"/>
          <w:b/>
          <w:i/>
          <w:noProof/>
          <w:szCs w:val="16"/>
        </w:rPr>
        <w:t>3</w:t>
      </w:r>
      <w:r w:rsidRPr="00C80D11">
        <w:rPr>
          <w:rFonts w:ascii="Times New Roman" w:hAnsi="Times New Roman" w:cs="Times New Roman"/>
          <w:b/>
          <w:i/>
          <w:szCs w:val="16"/>
        </w:rPr>
        <w:fldChar w:fldCharType="end"/>
      </w:r>
      <w:r w:rsidRPr="00C80D11">
        <w:rPr>
          <w:rFonts w:ascii="Times New Roman" w:hAnsi="Times New Roman" w:cs="Times New Roman"/>
          <w:b/>
          <w:i/>
          <w:szCs w:val="16"/>
        </w:rPr>
        <w:t xml:space="preserve">. </w:t>
      </w:r>
      <w:r w:rsidRPr="00C80D11">
        <w:rPr>
          <w:rFonts w:ascii="Times New Roman" w:hAnsi="Times New Roman" w:cs="Times New Roman"/>
          <w:szCs w:val="16"/>
        </w:rPr>
        <w:t>Tipos de cifrado en redes inalámbricas</w:t>
      </w: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328"/>
        <w:gridCol w:w="3805"/>
        <w:gridCol w:w="3528"/>
        <w:gridCol w:w="1194"/>
      </w:tblGrid>
      <w:tr w:rsidR="000C11EC" w:rsidRPr="00BE5148" w:rsidTr="000C11EC">
        <w:tc>
          <w:tcPr>
            <w:tcW w:w="659" w:type="pct"/>
            <w:tcBorders>
              <w:bottom w:val="nil"/>
              <w:right w:val="nil"/>
            </w:tcBorders>
            <w:shd w:val="clear" w:color="auto" w:fill="000000"/>
          </w:tcPr>
          <w:p w:rsidR="000C11EC" w:rsidRPr="00BE5148" w:rsidRDefault="000C11EC" w:rsidP="00664D36">
            <w:pPr>
              <w:spacing w:after="0"/>
              <w:jc w:val="center"/>
              <w:rPr>
                <w:rStyle w:val="Textoennegrita"/>
                <w:rFonts w:cs="Arial"/>
                <w:b w:val="0"/>
                <w:bCs w:val="0"/>
                <w:color w:val="000000"/>
                <w:sz w:val="20"/>
                <w:szCs w:val="20"/>
                <w:shd w:val="clear" w:color="auto" w:fill="FAFAF8"/>
              </w:rPr>
            </w:pPr>
            <w:r w:rsidRPr="00BE5148">
              <w:rPr>
                <w:b/>
                <w:bCs/>
                <w:sz w:val="20"/>
                <w:szCs w:val="20"/>
              </w:rPr>
              <w:t>Cifrado</w:t>
            </w:r>
          </w:p>
        </w:tc>
        <w:tc>
          <w:tcPr>
            <w:tcW w:w="1938" w:type="pct"/>
            <w:shd w:val="clear" w:color="auto" w:fill="000000"/>
          </w:tcPr>
          <w:p w:rsidR="000C11EC" w:rsidRPr="00BE5148" w:rsidRDefault="000C11EC" w:rsidP="00664D36">
            <w:pPr>
              <w:spacing w:after="0"/>
              <w:jc w:val="center"/>
              <w:rPr>
                <w:b/>
                <w:bCs/>
                <w:sz w:val="20"/>
                <w:szCs w:val="20"/>
              </w:rPr>
            </w:pPr>
            <w:r w:rsidRPr="00BE5148">
              <w:rPr>
                <w:b/>
                <w:bCs/>
                <w:sz w:val="20"/>
                <w:szCs w:val="20"/>
              </w:rPr>
              <w:t xml:space="preserve">Características </w:t>
            </w:r>
          </w:p>
        </w:tc>
        <w:tc>
          <w:tcPr>
            <w:tcW w:w="1797" w:type="pct"/>
            <w:shd w:val="clear" w:color="auto" w:fill="000000"/>
          </w:tcPr>
          <w:p w:rsidR="000C11EC" w:rsidRPr="00BE5148" w:rsidRDefault="000C11EC" w:rsidP="00664D36">
            <w:pPr>
              <w:spacing w:after="0"/>
              <w:jc w:val="center"/>
              <w:rPr>
                <w:rStyle w:val="Textoennegrita"/>
                <w:rFonts w:cs="Arial"/>
                <w:b w:val="0"/>
                <w:bCs w:val="0"/>
                <w:color w:val="000000"/>
                <w:sz w:val="20"/>
                <w:szCs w:val="20"/>
                <w:shd w:val="clear" w:color="auto" w:fill="FAFAF8"/>
              </w:rPr>
            </w:pPr>
            <w:r w:rsidRPr="00BE5148">
              <w:rPr>
                <w:b/>
                <w:bCs/>
                <w:sz w:val="20"/>
                <w:szCs w:val="20"/>
              </w:rPr>
              <w:t xml:space="preserve">Descripción </w:t>
            </w:r>
          </w:p>
        </w:tc>
        <w:tc>
          <w:tcPr>
            <w:tcW w:w="606" w:type="pct"/>
            <w:shd w:val="clear" w:color="auto" w:fill="000000"/>
          </w:tcPr>
          <w:p w:rsidR="000C11EC" w:rsidRPr="00BE5148" w:rsidRDefault="000C11EC" w:rsidP="00664D36">
            <w:pPr>
              <w:spacing w:after="0"/>
              <w:jc w:val="center"/>
              <w:rPr>
                <w:b/>
                <w:bCs/>
                <w:sz w:val="20"/>
                <w:szCs w:val="20"/>
              </w:rPr>
            </w:pPr>
            <w:r w:rsidRPr="00BE5148">
              <w:rPr>
                <w:b/>
                <w:bCs/>
                <w:sz w:val="20"/>
                <w:szCs w:val="20"/>
              </w:rPr>
              <w:t>Seguridad</w:t>
            </w:r>
          </w:p>
        </w:tc>
      </w:tr>
      <w:tr w:rsidR="000C11EC" w:rsidRPr="00BE5148" w:rsidTr="000C11EC">
        <w:trPr>
          <w:trHeight w:val="57"/>
        </w:trPr>
        <w:tc>
          <w:tcPr>
            <w:tcW w:w="659" w:type="pct"/>
            <w:tcBorders>
              <w:top w:val="single" w:sz="4" w:space="0" w:color="000000"/>
              <w:bottom w:val="single" w:sz="4" w:space="0" w:color="000000"/>
              <w:right w:val="nil"/>
            </w:tcBorders>
            <w:shd w:val="clear" w:color="auto" w:fill="FFFFFF"/>
            <w:vAlign w:val="center"/>
          </w:tcPr>
          <w:p w:rsidR="000C11EC" w:rsidRPr="00BE5148" w:rsidRDefault="000C11EC" w:rsidP="00664D36">
            <w:pPr>
              <w:pStyle w:val="Sinespaciado"/>
              <w:jc w:val="center"/>
              <w:rPr>
                <w:rFonts w:ascii="Arial" w:hAnsi="Arial" w:cs="Arial"/>
                <w:b/>
                <w:bCs/>
                <w:sz w:val="20"/>
                <w:szCs w:val="20"/>
              </w:rPr>
            </w:pPr>
            <w:r w:rsidRPr="00BE5148">
              <w:rPr>
                <w:rFonts w:ascii="Arial" w:hAnsi="Arial" w:cs="Arial"/>
                <w:b/>
                <w:bCs/>
                <w:sz w:val="20"/>
                <w:szCs w:val="20"/>
              </w:rPr>
              <w:t>WEP</w:t>
            </w:r>
          </w:p>
          <w:p w:rsidR="000C11EC" w:rsidRPr="00BE5148" w:rsidRDefault="000C11EC" w:rsidP="00664D36">
            <w:pPr>
              <w:pStyle w:val="Sinespaciado"/>
              <w:jc w:val="center"/>
              <w:rPr>
                <w:rStyle w:val="Textoennegrita"/>
                <w:rFonts w:ascii="Arial" w:hAnsi="Arial" w:cs="Arial"/>
                <w:b w:val="0"/>
                <w:bCs w:val="0"/>
                <w:color w:val="000000"/>
                <w:sz w:val="20"/>
                <w:szCs w:val="20"/>
                <w:shd w:val="clear" w:color="auto" w:fill="FAFAF8"/>
                <w:lang w:val="en-US"/>
              </w:rPr>
            </w:pPr>
            <w:proofErr w:type="spellStart"/>
            <w:r w:rsidRPr="00BE5148">
              <w:rPr>
                <w:rFonts w:ascii="Arial" w:hAnsi="Arial" w:cs="Arial"/>
                <w:b/>
                <w:bCs/>
                <w:sz w:val="20"/>
                <w:szCs w:val="20"/>
              </w:rPr>
              <w:t>Wired</w:t>
            </w:r>
            <w:proofErr w:type="spellEnd"/>
            <w:r w:rsidRPr="00BE5148">
              <w:rPr>
                <w:rFonts w:ascii="Arial" w:hAnsi="Arial" w:cs="Arial"/>
                <w:b/>
                <w:bCs/>
                <w:sz w:val="20"/>
                <w:szCs w:val="20"/>
              </w:rPr>
              <w:t xml:space="preserve"> </w:t>
            </w:r>
            <w:proofErr w:type="spellStart"/>
            <w:r w:rsidRPr="00BE5148">
              <w:rPr>
                <w:rFonts w:ascii="Arial" w:hAnsi="Arial" w:cs="Arial"/>
                <w:b/>
                <w:bCs/>
                <w:sz w:val="20"/>
                <w:szCs w:val="20"/>
              </w:rPr>
              <w:t>Equivalent</w:t>
            </w:r>
            <w:proofErr w:type="spellEnd"/>
            <w:r w:rsidRPr="00BE5148">
              <w:rPr>
                <w:rFonts w:ascii="Arial" w:hAnsi="Arial" w:cs="Arial"/>
                <w:b/>
                <w:bCs/>
                <w:sz w:val="20"/>
                <w:szCs w:val="20"/>
              </w:rPr>
              <w:t xml:space="preserve"> </w:t>
            </w:r>
            <w:proofErr w:type="spellStart"/>
            <w:r w:rsidRPr="00BE5148">
              <w:rPr>
                <w:rFonts w:ascii="Arial" w:hAnsi="Arial" w:cs="Arial"/>
                <w:b/>
                <w:bCs/>
                <w:sz w:val="20"/>
                <w:szCs w:val="20"/>
              </w:rPr>
              <w:t>Privacy</w:t>
            </w:r>
            <w:proofErr w:type="spellEnd"/>
          </w:p>
        </w:tc>
        <w:tc>
          <w:tcPr>
            <w:tcW w:w="1938" w:type="pct"/>
            <w:tcBorders>
              <w:top w:val="single" w:sz="4" w:space="0" w:color="000000"/>
              <w:bottom w:val="single" w:sz="4" w:space="0" w:color="000000"/>
            </w:tcBorders>
            <w:shd w:val="clear" w:color="auto" w:fill="auto"/>
          </w:tcPr>
          <w:p w:rsidR="000C11EC" w:rsidRPr="00BE5148" w:rsidRDefault="000C11EC" w:rsidP="00664D36">
            <w:pPr>
              <w:numPr>
                <w:ilvl w:val="0"/>
                <w:numId w:val="6"/>
              </w:numPr>
              <w:spacing w:after="0"/>
              <w:rPr>
                <w:rFonts w:cs="Arial"/>
                <w:b/>
                <w:bCs/>
                <w:color w:val="666666"/>
                <w:sz w:val="20"/>
                <w:szCs w:val="20"/>
                <w:shd w:val="clear" w:color="auto" w:fill="FAFAF8"/>
              </w:rPr>
            </w:pPr>
            <w:r w:rsidRPr="00BE5148">
              <w:rPr>
                <w:rFonts w:cs="Arial"/>
                <w:sz w:val="20"/>
                <w:szCs w:val="20"/>
              </w:rPr>
              <w:t>Diseñado para garantizar comunicaciones seguras.</w:t>
            </w:r>
          </w:p>
          <w:p w:rsidR="000C11EC" w:rsidRPr="00BE5148" w:rsidRDefault="000C11EC" w:rsidP="00664D36">
            <w:pPr>
              <w:numPr>
                <w:ilvl w:val="0"/>
                <w:numId w:val="6"/>
              </w:numPr>
              <w:spacing w:after="0"/>
              <w:rPr>
                <w:rFonts w:cs="Arial"/>
                <w:b/>
                <w:bCs/>
                <w:color w:val="666666"/>
                <w:sz w:val="20"/>
                <w:szCs w:val="20"/>
                <w:shd w:val="clear" w:color="auto" w:fill="FAFAF8"/>
              </w:rPr>
            </w:pPr>
            <w:r w:rsidRPr="00BE5148">
              <w:rPr>
                <w:rFonts w:cs="Arial"/>
                <w:sz w:val="20"/>
                <w:szCs w:val="20"/>
              </w:rPr>
              <w:t>Introducido en la primera versión del standard (802.11), pero mantenido sin cambios en las nuevas (802.11a, 802.11b).</w:t>
            </w:r>
          </w:p>
          <w:p w:rsidR="000C11EC" w:rsidRPr="00BE5148" w:rsidRDefault="000C11EC" w:rsidP="00664D36">
            <w:pPr>
              <w:numPr>
                <w:ilvl w:val="0"/>
                <w:numId w:val="6"/>
              </w:numPr>
              <w:spacing w:after="0"/>
              <w:rPr>
                <w:rFonts w:cs="Arial"/>
                <w:b/>
                <w:bCs/>
                <w:color w:val="666666"/>
                <w:sz w:val="20"/>
                <w:szCs w:val="20"/>
                <w:shd w:val="clear" w:color="auto" w:fill="FAFAF8"/>
              </w:rPr>
            </w:pPr>
            <w:r w:rsidRPr="00BE5148">
              <w:rPr>
                <w:rFonts w:cs="Arial"/>
                <w:sz w:val="20"/>
                <w:szCs w:val="20"/>
              </w:rPr>
              <w:t>Compatibilidad entre distintos fabricantes.</w:t>
            </w:r>
          </w:p>
          <w:p w:rsidR="000C11EC" w:rsidRPr="00BE5148" w:rsidRDefault="000C11EC" w:rsidP="00664D36">
            <w:pPr>
              <w:numPr>
                <w:ilvl w:val="0"/>
                <w:numId w:val="6"/>
              </w:numPr>
              <w:spacing w:after="0"/>
              <w:rPr>
                <w:rStyle w:val="Textoennegrita"/>
                <w:rFonts w:cs="Arial"/>
                <w:color w:val="000000"/>
                <w:sz w:val="20"/>
                <w:szCs w:val="20"/>
                <w:shd w:val="clear" w:color="auto" w:fill="FAFAF8"/>
              </w:rPr>
            </w:pPr>
            <w:r w:rsidRPr="00BE5148">
              <w:rPr>
                <w:rFonts w:cs="Arial"/>
                <w:color w:val="000000"/>
                <w:sz w:val="20"/>
                <w:szCs w:val="20"/>
                <w:shd w:val="clear" w:color="auto" w:fill="FFFFFF"/>
              </w:rPr>
              <w:t>Los cifrados de 64 y 128 bits son dos niveles de seguridad WEP.</w:t>
            </w:r>
          </w:p>
        </w:tc>
        <w:tc>
          <w:tcPr>
            <w:tcW w:w="1797" w:type="pct"/>
            <w:tcBorders>
              <w:top w:val="single" w:sz="4" w:space="0" w:color="000000"/>
              <w:bottom w:val="single" w:sz="4" w:space="0" w:color="000000"/>
            </w:tcBorders>
            <w:shd w:val="clear" w:color="auto" w:fill="auto"/>
            <w:vAlign w:val="center"/>
          </w:tcPr>
          <w:p w:rsidR="000C11EC" w:rsidRPr="00BE5148" w:rsidRDefault="000C11EC" w:rsidP="00664D36">
            <w:pPr>
              <w:numPr>
                <w:ilvl w:val="0"/>
                <w:numId w:val="6"/>
              </w:numPr>
              <w:spacing w:after="0"/>
              <w:jc w:val="center"/>
              <w:rPr>
                <w:rFonts w:cs="Arial"/>
                <w:b/>
                <w:bCs/>
                <w:color w:val="666666"/>
                <w:sz w:val="20"/>
                <w:szCs w:val="20"/>
                <w:shd w:val="clear" w:color="auto" w:fill="FAFAF8"/>
              </w:rPr>
            </w:pPr>
            <w:r w:rsidRPr="00BE5148">
              <w:rPr>
                <w:rFonts w:cs="Arial"/>
                <w:sz w:val="20"/>
                <w:szCs w:val="20"/>
              </w:rPr>
              <w:t>WEP utiliza RC4 como algoritmo de cifrado.</w:t>
            </w:r>
          </w:p>
          <w:p w:rsidR="000C11EC" w:rsidRPr="00BE5148" w:rsidRDefault="000C11EC" w:rsidP="00664D36">
            <w:pPr>
              <w:numPr>
                <w:ilvl w:val="0"/>
                <w:numId w:val="6"/>
              </w:numPr>
              <w:spacing w:after="0"/>
              <w:jc w:val="center"/>
              <w:rPr>
                <w:rFonts w:cs="Arial"/>
                <w:b/>
                <w:bCs/>
                <w:color w:val="666666"/>
                <w:sz w:val="20"/>
                <w:szCs w:val="20"/>
                <w:shd w:val="clear" w:color="auto" w:fill="FAFAF8"/>
              </w:rPr>
            </w:pPr>
            <w:r w:rsidRPr="00BE5148">
              <w:rPr>
                <w:rFonts w:cs="Arial"/>
                <w:sz w:val="20"/>
                <w:szCs w:val="20"/>
              </w:rPr>
              <w:t>En WEP se usan claves de 64 o 128 bits (40+24 o 104+24).</w:t>
            </w:r>
          </w:p>
          <w:p w:rsidR="000C11EC" w:rsidRPr="00BE5148" w:rsidRDefault="000C11EC" w:rsidP="00B60B0E">
            <w:pPr>
              <w:numPr>
                <w:ilvl w:val="0"/>
                <w:numId w:val="6"/>
              </w:numPr>
              <w:spacing w:after="0"/>
              <w:jc w:val="center"/>
              <w:rPr>
                <w:rStyle w:val="Textoennegrita"/>
                <w:rFonts w:cs="Arial"/>
                <w:color w:val="666666"/>
                <w:sz w:val="20"/>
                <w:szCs w:val="20"/>
                <w:shd w:val="clear" w:color="auto" w:fill="FAFAF8"/>
              </w:rPr>
            </w:pPr>
            <w:r w:rsidRPr="00BE5148">
              <w:rPr>
                <w:rFonts w:cs="Arial"/>
                <w:sz w:val="20"/>
                <w:szCs w:val="20"/>
              </w:rPr>
              <w:t>Cada paquete cifrado contiene un IV sin cifrar y el bloque de datos cifrado, el cual a su vez contiene un CRC32 (cifrado) para comprobar integridad.</w:t>
            </w:r>
          </w:p>
        </w:tc>
        <w:tc>
          <w:tcPr>
            <w:tcW w:w="606" w:type="pct"/>
            <w:tcBorders>
              <w:top w:val="single" w:sz="4" w:space="0" w:color="000000"/>
              <w:bottom w:val="single" w:sz="4" w:space="0" w:color="000000"/>
            </w:tcBorders>
          </w:tcPr>
          <w:p w:rsidR="000C11EC" w:rsidRPr="00BE5148" w:rsidRDefault="000C11EC" w:rsidP="000C11EC">
            <w:pPr>
              <w:spacing w:after="0"/>
              <w:rPr>
                <w:rFonts w:cs="Arial"/>
                <w:sz w:val="20"/>
                <w:szCs w:val="20"/>
              </w:rPr>
            </w:pPr>
            <w:r w:rsidRPr="00BE5148">
              <w:rPr>
                <w:rFonts w:cs="Arial"/>
                <w:sz w:val="20"/>
                <w:szCs w:val="20"/>
              </w:rPr>
              <w:t>Muy Bajo</w:t>
            </w:r>
          </w:p>
        </w:tc>
      </w:tr>
      <w:tr w:rsidR="000C11EC" w:rsidRPr="00BE5148" w:rsidTr="000C11EC">
        <w:tc>
          <w:tcPr>
            <w:tcW w:w="659" w:type="pct"/>
            <w:tcBorders>
              <w:right w:val="nil"/>
            </w:tcBorders>
            <w:shd w:val="clear" w:color="auto" w:fill="FFFFFF"/>
            <w:vAlign w:val="center"/>
          </w:tcPr>
          <w:p w:rsidR="000C11EC" w:rsidRPr="00BE5148" w:rsidRDefault="000C11EC" w:rsidP="00664D36">
            <w:pPr>
              <w:pStyle w:val="Sinespaciado"/>
              <w:jc w:val="center"/>
              <w:rPr>
                <w:rFonts w:ascii="Arial" w:hAnsi="Arial" w:cs="Arial"/>
                <w:b/>
                <w:bCs/>
                <w:sz w:val="20"/>
                <w:szCs w:val="20"/>
              </w:rPr>
            </w:pPr>
            <w:r w:rsidRPr="00BE5148">
              <w:rPr>
                <w:rFonts w:ascii="Arial" w:hAnsi="Arial" w:cs="Arial"/>
                <w:b/>
                <w:bCs/>
                <w:sz w:val="20"/>
                <w:szCs w:val="20"/>
              </w:rPr>
              <w:t>WPA</w:t>
            </w:r>
          </w:p>
          <w:p w:rsidR="000C11EC" w:rsidRPr="00BE5148" w:rsidRDefault="000C11EC" w:rsidP="00664D36">
            <w:pPr>
              <w:pStyle w:val="Sinespaciado"/>
              <w:jc w:val="center"/>
              <w:rPr>
                <w:rStyle w:val="Textoennegrita"/>
                <w:rFonts w:ascii="Arial" w:hAnsi="Arial" w:cs="Arial"/>
                <w:b w:val="0"/>
                <w:bCs w:val="0"/>
                <w:color w:val="000000"/>
                <w:sz w:val="20"/>
                <w:szCs w:val="20"/>
                <w:shd w:val="clear" w:color="auto" w:fill="FAFAF8"/>
              </w:rPr>
            </w:pPr>
            <w:proofErr w:type="spellStart"/>
            <w:r w:rsidRPr="00BE5148">
              <w:rPr>
                <w:rFonts w:ascii="Arial" w:hAnsi="Arial" w:cs="Arial"/>
                <w:b/>
                <w:bCs/>
                <w:sz w:val="20"/>
                <w:szCs w:val="20"/>
              </w:rPr>
              <w:t>WiFi</w:t>
            </w:r>
            <w:proofErr w:type="spellEnd"/>
            <w:r w:rsidRPr="00BE5148">
              <w:rPr>
                <w:rFonts w:ascii="Arial" w:hAnsi="Arial" w:cs="Arial"/>
                <w:b/>
                <w:bCs/>
                <w:sz w:val="20"/>
                <w:szCs w:val="20"/>
              </w:rPr>
              <w:t xml:space="preserve"> </w:t>
            </w:r>
            <w:proofErr w:type="spellStart"/>
            <w:r w:rsidRPr="00BE5148">
              <w:rPr>
                <w:rFonts w:ascii="Arial" w:hAnsi="Arial" w:cs="Arial"/>
                <w:b/>
                <w:bCs/>
                <w:sz w:val="20"/>
                <w:szCs w:val="20"/>
              </w:rPr>
              <w:t>Protect</w:t>
            </w:r>
            <w:proofErr w:type="spellEnd"/>
            <w:r w:rsidRPr="00BE5148">
              <w:rPr>
                <w:rFonts w:ascii="Arial" w:hAnsi="Arial" w:cs="Arial"/>
                <w:b/>
                <w:bCs/>
                <w:sz w:val="20"/>
                <w:szCs w:val="20"/>
              </w:rPr>
              <w:t xml:space="preserve"> Access</w:t>
            </w:r>
          </w:p>
        </w:tc>
        <w:tc>
          <w:tcPr>
            <w:tcW w:w="1938" w:type="pct"/>
            <w:shd w:val="clear" w:color="auto" w:fill="auto"/>
          </w:tcPr>
          <w:p w:rsidR="000C11EC" w:rsidRPr="00BE5148" w:rsidRDefault="000C11EC" w:rsidP="00664D36">
            <w:pPr>
              <w:numPr>
                <w:ilvl w:val="0"/>
                <w:numId w:val="7"/>
              </w:numPr>
              <w:spacing w:after="0"/>
              <w:rPr>
                <w:rFonts w:cs="Arial"/>
                <w:color w:val="000000"/>
                <w:sz w:val="20"/>
                <w:szCs w:val="20"/>
                <w:shd w:val="clear" w:color="auto" w:fill="FFFFFF"/>
                <w:lang w:val="en-US"/>
              </w:rPr>
            </w:pPr>
            <w:proofErr w:type="spellStart"/>
            <w:r w:rsidRPr="00BE5148">
              <w:rPr>
                <w:rFonts w:cs="Arial"/>
                <w:color w:val="000000"/>
                <w:sz w:val="20"/>
                <w:szCs w:val="20"/>
                <w:shd w:val="clear" w:color="auto" w:fill="FFFFFF"/>
                <w:lang w:val="en-US"/>
              </w:rPr>
              <w:t>Utiliza</w:t>
            </w:r>
            <w:proofErr w:type="spellEnd"/>
            <w:r w:rsidRPr="00BE5148">
              <w:rPr>
                <w:rFonts w:cs="Arial"/>
                <w:color w:val="000000"/>
                <w:sz w:val="20"/>
                <w:szCs w:val="20"/>
                <w:shd w:val="clear" w:color="auto" w:fill="FFFFFF"/>
                <w:lang w:val="en-US"/>
              </w:rPr>
              <w:t xml:space="preserve"> TKIP (Temporal Key Integrity Protocol).</w:t>
            </w:r>
          </w:p>
          <w:p w:rsidR="000C11EC" w:rsidRPr="00BE5148" w:rsidRDefault="000C11EC" w:rsidP="00664D36">
            <w:pPr>
              <w:numPr>
                <w:ilvl w:val="0"/>
                <w:numId w:val="7"/>
              </w:numPr>
              <w:spacing w:after="0"/>
              <w:rPr>
                <w:rFonts w:cs="Arial"/>
                <w:color w:val="000000"/>
                <w:sz w:val="20"/>
                <w:szCs w:val="20"/>
                <w:shd w:val="clear" w:color="auto" w:fill="FFFFFF"/>
                <w:lang w:val="en-US"/>
              </w:rPr>
            </w:pPr>
            <w:r w:rsidRPr="00BE5148">
              <w:rPr>
                <w:rFonts w:cs="Arial"/>
                <w:color w:val="000000"/>
                <w:sz w:val="20"/>
                <w:szCs w:val="20"/>
                <w:shd w:val="clear" w:color="auto" w:fill="FFFFFF"/>
              </w:rPr>
              <w:t>Utiliza claves dinámicas.</w:t>
            </w:r>
          </w:p>
          <w:p w:rsidR="000C11EC" w:rsidRPr="00BE5148" w:rsidRDefault="000C11EC" w:rsidP="000C11EC">
            <w:pPr>
              <w:numPr>
                <w:ilvl w:val="0"/>
                <w:numId w:val="7"/>
              </w:numPr>
              <w:spacing w:after="0"/>
              <w:rPr>
                <w:rStyle w:val="Textoennegrita"/>
                <w:rFonts w:cs="Arial"/>
                <w:b w:val="0"/>
                <w:bCs w:val="0"/>
                <w:color w:val="000000"/>
                <w:sz w:val="20"/>
                <w:szCs w:val="20"/>
                <w:shd w:val="clear" w:color="auto" w:fill="FFFFFF"/>
              </w:rPr>
            </w:pPr>
            <w:r w:rsidRPr="00BE5148">
              <w:rPr>
                <w:rFonts w:cs="Arial"/>
                <w:color w:val="000000"/>
                <w:sz w:val="20"/>
                <w:szCs w:val="20"/>
                <w:shd w:val="clear" w:color="auto" w:fill="FFFFFF"/>
              </w:rPr>
              <w:t>Utiliza el algoritmo RC4 para generar un flujo de bits que se utilizan para cifrar con XOR.</w:t>
            </w:r>
          </w:p>
        </w:tc>
        <w:tc>
          <w:tcPr>
            <w:tcW w:w="1797" w:type="pct"/>
            <w:shd w:val="clear" w:color="auto" w:fill="auto"/>
            <w:vAlign w:val="center"/>
          </w:tcPr>
          <w:p w:rsidR="000C11EC" w:rsidRPr="00BE5148" w:rsidRDefault="000C11EC" w:rsidP="00664D36">
            <w:pPr>
              <w:spacing w:after="0"/>
              <w:rPr>
                <w:rStyle w:val="Textoennegrita"/>
                <w:rFonts w:cs="Arial"/>
                <w:color w:val="000000"/>
                <w:sz w:val="20"/>
                <w:szCs w:val="20"/>
                <w:shd w:val="clear" w:color="auto" w:fill="FAFAF8"/>
              </w:rPr>
            </w:pPr>
            <w:r w:rsidRPr="00BE5148">
              <w:rPr>
                <w:rFonts w:cs="Arial"/>
                <w:color w:val="000000"/>
                <w:sz w:val="20"/>
                <w:szCs w:val="20"/>
                <w:shd w:val="clear" w:color="auto" w:fill="FFFFFF"/>
              </w:rPr>
              <w:t>Consiste en un mecanismo de control de acceso a una red inalámbrica, pensado con la idea de eliminar las debilidades de WEP.</w:t>
            </w:r>
          </w:p>
        </w:tc>
        <w:tc>
          <w:tcPr>
            <w:tcW w:w="606" w:type="pct"/>
          </w:tcPr>
          <w:p w:rsidR="000C11EC" w:rsidRPr="00BE5148" w:rsidRDefault="000C11EC" w:rsidP="00664D36">
            <w:pPr>
              <w:spacing w:after="0"/>
              <w:rPr>
                <w:rFonts w:cs="Arial"/>
                <w:color w:val="000000"/>
                <w:sz w:val="20"/>
                <w:szCs w:val="20"/>
                <w:shd w:val="clear" w:color="auto" w:fill="FFFFFF"/>
              </w:rPr>
            </w:pPr>
            <w:r w:rsidRPr="00BE5148">
              <w:rPr>
                <w:rFonts w:cs="Arial"/>
                <w:color w:val="000000"/>
                <w:sz w:val="20"/>
                <w:szCs w:val="20"/>
                <w:shd w:val="clear" w:color="auto" w:fill="FFFFFF"/>
              </w:rPr>
              <w:t xml:space="preserve">  Muy Bajo</w:t>
            </w:r>
          </w:p>
        </w:tc>
      </w:tr>
      <w:tr w:rsidR="000C11EC" w:rsidRPr="00BE5148" w:rsidTr="000C11EC">
        <w:tc>
          <w:tcPr>
            <w:tcW w:w="659" w:type="pct"/>
            <w:tcBorders>
              <w:top w:val="single" w:sz="4" w:space="0" w:color="000000"/>
              <w:bottom w:val="single" w:sz="4" w:space="0" w:color="000000"/>
              <w:right w:val="nil"/>
            </w:tcBorders>
            <w:shd w:val="clear" w:color="auto" w:fill="FFFFFF"/>
            <w:vAlign w:val="center"/>
          </w:tcPr>
          <w:p w:rsidR="000C11EC" w:rsidRPr="00BE5148" w:rsidRDefault="000C11EC" w:rsidP="00664D36">
            <w:pPr>
              <w:spacing w:after="0"/>
              <w:jc w:val="center"/>
              <w:rPr>
                <w:rStyle w:val="Textoennegrita"/>
                <w:rFonts w:cs="Arial"/>
                <w:b w:val="0"/>
                <w:bCs w:val="0"/>
                <w:color w:val="000000"/>
                <w:sz w:val="20"/>
                <w:szCs w:val="20"/>
                <w:shd w:val="clear" w:color="auto" w:fill="FAFAF8"/>
              </w:rPr>
            </w:pPr>
            <w:r w:rsidRPr="00BE5148">
              <w:rPr>
                <w:b/>
                <w:bCs/>
                <w:sz w:val="20"/>
                <w:szCs w:val="20"/>
                <w:shd w:val="clear" w:color="auto" w:fill="FFFFFF"/>
              </w:rPr>
              <w:t>WPA2</w:t>
            </w:r>
          </w:p>
        </w:tc>
        <w:tc>
          <w:tcPr>
            <w:tcW w:w="1938" w:type="pct"/>
            <w:tcBorders>
              <w:top w:val="single" w:sz="4" w:space="0" w:color="000000"/>
              <w:bottom w:val="single" w:sz="4" w:space="0" w:color="000000"/>
            </w:tcBorders>
            <w:shd w:val="clear" w:color="auto" w:fill="auto"/>
          </w:tcPr>
          <w:p w:rsidR="000C11EC" w:rsidRPr="00BE5148" w:rsidRDefault="000C11EC" w:rsidP="00664D36">
            <w:pPr>
              <w:numPr>
                <w:ilvl w:val="0"/>
                <w:numId w:val="8"/>
              </w:numPr>
              <w:spacing w:after="0"/>
              <w:rPr>
                <w:rFonts w:cs="Arial"/>
                <w:sz w:val="20"/>
                <w:szCs w:val="20"/>
              </w:rPr>
            </w:pPr>
            <w:r w:rsidRPr="00BE5148">
              <w:rPr>
                <w:rFonts w:cs="Arial"/>
                <w:sz w:val="20"/>
                <w:szCs w:val="20"/>
              </w:rPr>
              <w:t>Utiliza CCMP.</w:t>
            </w:r>
          </w:p>
          <w:p w:rsidR="000C11EC" w:rsidRPr="00BE5148" w:rsidRDefault="000C11EC" w:rsidP="00664D36">
            <w:pPr>
              <w:numPr>
                <w:ilvl w:val="0"/>
                <w:numId w:val="8"/>
              </w:numPr>
              <w:spacing w:after="0"/>
              <w:rPr>
                <w:rFonts w:cs="Arial"/>
                <w:sz w:val="20"/>
                <w:szCs w:val="20"/>
              </w:rPr>
            </w:pPr>
            <w:r w:rsidRPr="00BE5148">
              <w:rPr>
                <w:rFonts w:cs="Arial"/>
                <w:sz w:val="20"/>
                <w:szCs w:val="20"/>
              </w:rPr>
              <w:t>Soportan el protocolo 802.1</w:t>
            </w:r>
          </w:p>
          <w:p w:rsidR="000C11EC" w:rsidRPr="00BE5148" w:rsidRDefault="000C11EC" w:rsidP="00664D36">
            <w:pPr>
              <w:numPr>
                <w:ilvl w:val="0"/>
                <w:numId w:val="8"/>
              </w:numPr>
              <w:spacing w:after="0"/>
              <w:rPr>
                <w:rFonts w:cs="Arial"/>
                <w:sz w:val="20"/>
                <w:szCs w:val="20"/>
              </w:rPr>
            </w:pPr>
            <w:r w:rsidRPr="00BE5148">
              <w:rPr>
                <w:rFonts w:cs="Arial"/>
                <w:sz w:val="20"/>
                <w:szCs w:val="20"/>
              </w:rPr>
              <w:t>Algoritmo utilizado para controlar la integridad del mensaje.</w:t>
            </w:r>
          </w:p>
          <w:p w:rsidR="000C11EC" w:rsidRPr="00BE5148" w:rsidRDefault="000C11EC" w:rsidP="00664D36">
            <w:pPr>
              <w:numPr>
                <w:ilvl w:val="0"/>
                <w:numId w:val="8"/>
              </w:numPr>
              <w:spacing w:after="0"/>
              <w:rPr>
                <w:rFonts w:cs="Arial"/>
                <w:sz w:val="20"/>
                <w:szCs w:val="20"/>
              </w:rPr>
            </w:pPr>
            <w:r w:rsidRPr="00BE5148">
              <w:rPr>
                <w:rFonts w:cs="Arial"/>
                <w:sz w:val="20"/>
                <w:szCs w:val="20"/>
              </w:rPr>
              <w:t>Implementa una versión mejorada de MIC.</w:t>
            </w:r>
          </w:p>
        </w:tc>
        <w:tc>
          <w:tcPr>
            <w:tcW w:w="1797" w:type="pct"/>
            <w:tcBorders>
              <w:top w:val="single" w:sz="4" w:space="0" w:color="000000"/>
              <w:bottom w:val="single" w:sz="4" w:space="0" w:color="000000"/>
            </w:tcBorders>
            <w:shd w:val="clear" w:color="auto" w:fill="auto"/>
            <w:vAlign w:val="center"/>
          </w:tcPr>
          <w:p w:rsidR="000C11EC" w:rsidRPr="00BE5148" w:rsidRDefault="000C11EC" w:rsidP="00664D36">
            <w:pPr>
              <w:spacing w:after="0"/>
              <w:rPr>
                <w:rFonts w:ascii="Verdana" w:hAnsi="Verdana"/>
                <w:color w:val="000044"/>
                <w:sz w:val="20"/>
                <w:szCs w:val="20"/>
                <w:shd w:val="clear" w:color="auto" w:fill="FFFFFF"/>
              </w:rPr>
            </w:pPr>
            <w:r w:rsidRPr="00BE5148">
              <w:rPr>
                <w:rFonts w:cs="Arial"/>
                <w:color w:val="252525"/>
                <w:sz w:val="20"/>
                <w:szCs w:val="20"/>
                <w:shd w:val="clear" w:color="auto" w:fill="FFFFFF"/>
              </w:rPr>
              <w:t>Sistema para proteger las redes inalámbricas (</w:t>
            </w:r>
            <w:proofErr w:type="spellStart"/>
            <w:r w:rsidRPr="00BE5148">
              <w:rPr>
                <w:rFonts w:cs="Arial"/>
                <w:sz w:val="20"/>
                <w:szCs w:val="20"/>
                <w:shd w:val="clear" w:color="auto" w:fill="FFFFFF"/>
              </w:rPr>
              <w:t>WiFi</w:t>
            </w:r>
            <w:proofErr w:type="spellEnd"/>
            <w:r w:rsidRPr="00BE5148">
              <w:rPr>
                <w:rFonts w:cs="Arial"/>
                <w:color w:val="252525"/>
                <w:sz w:val="20"/>
                <w:szCs w:val="20"/>
                <w:shd w:val="clear" w:color="auto" w:fill="FFFFFF"/>
              </w:rPr>
              <w:t>); creado para corregir las vulnerabilidades detectadas en</w:t>
            </w:r>
            <w:r w:rsidRPr="00BE5148">
              <w:rPr>
                <w:rStyle w:val="apple-converted-space"/>
                <w:rFonts w:cs="Arial"/>
                <w:color w:val="252525"/>
                <w:sz w:val="20"/>
                <w:szCs w:val="20"/>
                <w:shd w:val="clear" w:color="auto" w:fill="FFFFFF"/>
              </w:rPr>
              <w:t> </w:t>
            </w:r>
            <w:r w:rsidRPr="00BE5148">
              <w:rPr>
                <w:rFonts w:cs="Arial"/>
                <w:sz w:val="20"/>
                <w:szCs w:val="20"/>
                <w:shd w:val="clear" w:color="auto" w:fill="FFFFFF"/>
              </w:rPr>
              <w:t>WPA.</w:t>
            </w:r>
          </w:p>
        </w:tc>
        <w:tc>
          <w:tcPr>
            <w:tcW w:w="606" w:type="pct"/>
            <w:tcBorders>
              <w:top w:val="single" w:sz="4" w:space="0" w:color="000000"/>
              <w:bottom w:val="single" w:sz="4" w:space="0" w:color="000000"/>
            </w:tcBorders>
          </w:tcPr>
          <w:p w:rsidR="000C11EC" w:rsidRPr="00BE5148" w:rsidRDefault="000C11EC" w:rsidP="00664D36">
            <w:pPr>
              <w:spacing w:after="0"/>
              <w:rPr>
                <w:rFonts w:cs="Arial"/>
                <w:color w:val="252525"/>
                <w:sz w:val="20"/>
                <w:szCs w:val="20"/>
                <w:shd w:val="clear" w:color="auto" w:fill="FFFFFF"/>
              </w:rPr>
            </w:pPr>
            <w:r w:rsidRPr="00BE5148">
              <w:rPr>
                <w:rFonts w:cs="Arial"/>
                <w:color w:val="252525"/>
                <w:sz w:val="20"/>
                <w:szCs w:val="20"/>
                <w:shd w:val="clear" w:color="auto" w:fill="FFFFFF"/>
              </w:rPr>
              <w:t>Bajo</w:t>
            </w:r>
          </w:p>
        </w:tc>
      </w:tr>
      <w:tr w:rsidR="000C11EC" w:rsidRPr="00BE5148" w:rsidTr="000C11EC">
        <w:tc>
          <w:tcPr>
            <w:tcW w:w="659" w:type="pct"/>
            <w:tcBorders>
              <w:right w:val="nil"/>
            </w:tcBorders>
            <w:shd w:val="clear" w:color="auto" w:fill="FFFFFF"/>
            <w:vAlign w:val="center"/>
          </w:tcPr>
          <w:p w:rsidR="000C11EC" w:rsidRPr="00BE5148" w:rsidRDefault="000C11EC" w:rsidP="00664D36">
            <w:pPr>
              <w:spacing w:after="0"/>
              <w:jc w:val="center"/>
              <w:rPr>
                <w:rStyle w:val="Textoennegrita"/>
                <w:rFonts w:cs="Arial"/>
                <w:b w:val="0"/>
                <w:bCs w:val="0"/>
                <w:color w:val="000000"/>
                <w:sz w:val="20"/>
                <w:szCs w:val="20"/>
                <w:shd w:val="clear" w:color="auto" w:fill="FAFAF8"/>
              </w:rPr>
            </w:pPr>
            <w:r w:rsidRPr="00BE5148">
              <w:rPr>
                <w:b/>
                <w:bCs/>
                <w:sz w:val="20"/>
                <w:szCs w:val="20"/>
                <w:shd w:val="clear" w:color="auto" w:fill="FFFFFF"/>
              </w:rPr>
              <w:t>WPA-PSK</w:t>
            </w:r>
          </w:p>
        </w:tc>
        <w:tc>
          <w:tcPr>
            <w:tcW w:w="1938" w:type="pct"/>
            <w:shd w:val="clear" w:color="auto" w:fill="auto"/>
          </w:tcPr>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color w:val="000000"/>
                <w:sz w:val="20"/>
                <w:szCs w:val="20"/>
                <w:shd w:val="clear" w:color="auto" w:fill="FFFFFF"/>
              </w:rPr>
              <w:t>Sistema, actualmente, más adecuado para redes de pequeñas oficinas o domésticas.</w:t>
            </w:r>
          </w:p>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color w:val="000000"/>
                <w:sz w:val="20"/>
                <w:szCs w:val="20"/>
                <w:shd w:val="clear" w:color="auto" w:fill="FFFFFF"/>
              </w:rPr>
              <w:t>Su configuración es muy simple.</w:t>
            </w:r>
          </w:p>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color w:val="000000"/>
                <w:sz w:val="20"/>
                <w:szCs w:val="20"/>
                <w:shd w:val="clear" w:color="auto" w:fill="FFFFFF"/>
              </w:rPr>
              <w:t>Su seguridad es aceptable.</w:t>
            </w:r>
          </w:p>
          <w:p w:rsidR="000C11EC" w:rsidRPr="00BE5148" w:rsidRDefault="000C11EC" w:rsidP="00664D36">
            <w:pPr>
              <w:numPr>
                <w:ilvl w:val="0"/>
                <w:numId w:val="9"/>
              </w:numPr>
              <w:spacing w:after="0"/>
              <w:rPr>
                <w:rStyle w:val="Textoennegrita"/>
                <w:rFonts w:cs="Arial"/>
                <w:b w:val="0"/>
                <w:bCs w:val="0"/>
                <w:color w:val="000000"/>
                <w:sz w:val="20"/>
                <w:szCs w:val="20"/>
                <w:shd w:val="clear" w:color="auto" w:fill="FFFFFF"/>
              </w:rPr>
            </w:pPr>
            <w:r w:rsidRPr="00BE5148">
              <w:rPr>
                <w:rFonts w:cs="Arial"/>
                <w:color w:val="000000"/>
                <w:sz w:val="20"/>
                <w:szCs w:val="20"/>
                <w:shd w:val="clear" w:color="auto" w:fill="FFFFFF"/>
              </w:rPr>
              <w:t xml:space="preserve">Encriptación dinámica. </w:t>
            </w:r>
          </w:p>
        </w:tc>
        <w:tc>
          <w:tcPr>
            <w:tcW w:w="1797" w:type="pct"/>
            <w:shd w:val="clear" w:color="auto" w:fill="auto"/>
            <w:vAlign w:val="center"/>
          </w:tcPr>
          <w:p w:rsidR="000C11EC" w:rsidRPr="00BE5148" w:rsidRDefault="000C11EC" w:rsidP="00664D36">
            <w:pPr>
              <w:spacing w:after="0"/>
              <w:rPr>
                <w:rStyle w:val="Textoennegrita"/>
                <w:rFonts w:cs="Arial"/>
                <w:color w:val="000000"/>
                <w:sz w:val="20"/>
                <w:szCs w:val="20"/>
                <w:shd w:val="clear" w:color="auto" w:fill="FAFAF8"/>
              </w:rPr>
            </w:pPr>
            <w:r w:rsidRPr="00BE5148">
              <w:rPr>
                <w:rFonts w:cs="Arial"/>
                <w:color w:val="000000"/>
                <w:sz w:val="20"/>
                <w:szCs w:val="20"/>
                <w:shd w:val="clear" w:color="auto" w:fill="FFFFFF"/>
              </w:rPr>
              <w:t>Usa una clave de acceso de una longitud entre 8 y 63 caracteres.</w:t>
            </w:r>
          </w:p>
        </w:tc>
        <w:tc>
          <w:tcPr>
            <w:tcW w:w="606" w:type="pct"/>
          </w:tcPr>
          <w:p w:rsidR="000C11EC" w:rsidRPr="00BE5148" w:rsidRDefault="000C11EC" w:rsidP="00664D36">
            <w:pPr>
              <w:spacing w:after="0"/>
              <w:rPr>
                <w:rFonts w:cs="Arial"/>
                <w:color w:val="000000"/>
                <w:sz w:val="20"/>
                <w:szCs w:val="20"/>
                <w:shd w:val="clear" w:color="auto" w:fill="FFFFFF"/>
              </w:rPr>
            </w:pPr>
            <w:r w:rsidRPr="00BE5148">
              <w:rPr>
                <w:rFonts w:cs="Arial"/>
                <w:color w:val="000000"/>
                <w:sz w:val="20"/>
                <w:szCs w:val="20"/>
                <w:shd w:val="clear" w:color="auto" w:fill="FFFFFF"/>
              </w:rPr>
              <w:t>Intermedio</w:t>
            </w:r>
          </w:p>
        </w:tc>
      </w:tr>
      <w:tr w:rsidR="000C11EC" w:rsidRPr="00BE5148" w:rsidTr="000C11EC">
        <w:tc>
          <w:tcPr>
            <w:tcW w:w="659" w:type="pct"/>
            <w:tcBorders>
              <w:top w:val="single" w:sz="4" w:space="0" w:color="000000"/>
              <w:bottom w:val="single" w:sz="4" w:space="0" w:color="000000"/>
              <w:right w:val="nil"/>
            </w:tcBorders>
            <w:shd w:val="clear" w:color="auto" w:fill="FFFFFF"/>
            <w:vAlign w:val="center"/>
          </w:tcPr>
          <w:p w:rsidR="000C11EC" w:rsidRPr="00BE5148" w:rsidRDefault="000C11EC" w:rsidP="00664D36">
            <w:pPr>
              <w:pStyle w:val="Sinespaciado"/>
              <w:jc w:val="center"/>
              <w:rPr>
                <w:rStyle w:val="Textoennegrita"/>
                <w:rFonts w:cs="Arial"/>
                <w:b w:val="0"/>
                <w:bCs w:val="0"/>
                <w:color w:val="000000"/>
                <w:sz w:val="20"/>
                <w:szCs w:val="20"/>
                <w:shd w:val="clear" w:color="auto" w:fill="FAFAF8"/>
              </w:rPr>
            </w:pPr>
            <w:r w:rsidRPr="00BE5148">
              <w:rPr>
                <w:rFonts w:ascii="Arial" w:hAnsi="Arial"/>
                <w:b/>
                <w:bCs/>
                <w:sz w:val="20"/>
                <w:szCs w:val="20"/>
              </w:rPr>
              <w:t>WPA2-PSK</w:t>
            </w:r>
          </w:p>
        </w:tc>
        <w:tc>
          <w:tcPr>
            <w:tcW w:w="1938" w:type="pct"/>
            <w:tcBorders>
              <w:top w:val="single" w:sz="4" w:space="0" w:color="000000"/>
              <w:bottom w:val="single" w:sz="4" w:space="0" w:color="000000"/>
            </w:tcBorders>
            <w:shd w:val="clear" w:color="auto" w:fill="auto"/>
          </w:tcPr>
          <w:p w:rsidR="000C11EC" w:rsidRPr="00BE5148" w:rsidRDefault="000C11EC" w:rsidP="00664D36">
            <w:pPr>
              <w:pStyle w:val="Prrafodelista"/>
              <w:numPr>
                <w:ilvl w:val="0"/>
                <w:numId w:val="10"/>
              </w:numPr>
              <w:spacing w:after="0"/>
              <w:ind w:left="364"/>
              <w:contextualSpacing w:val="0"/>
              <w:rPr>
                <w:rFonts w:cs="Arial"/>
                <w:color w:val="000000"/>
                <w:sz w:val="20"/>
                <w:szCs w:val="20"/>
                <w:shd w:val="clear" w:color="auto" w:fill="FFFFFF"/>
              </w:rPr>
            </w:pPr>
            <w:r w:rsidRPr="00BE5148">
              <w:rPr>
                <w:rFonts w:cs="Arial"/>
                <w:color w:val="000000"/>
                <w:sz w:val="20"/>
                <w:szCs w:val="20"/>
                <w:shd w:val="clear" w:color="auto" w:fill="FFFFFF"/>
              </w:rPr>
              <w:t>Autenticación mediante clave compartida (PSK).</w:t>
            </w:r>
          </w:p>
          <w:p w:rsidR="000C11EC" w:rsidRPr="00BE5148" w:rsidRDefault="000C11EC" w:rsidP="00664D36">
            <w:pPr>
              <w:pStyle w:val="Prrafodelista"/>
              <w:numPr>
                <w:ilvl w:val="0"/>
                <w:numId w:val="10"/>
              </w:numPr>
              <w:spacing w:after="0"/>
              <w:ind w:left="364"/>
              <w:contextualSpacing w:val="0"/>
              <w:rPr>
                <w:rFonts w:cs="Arial"/>
                <w:color w:val="000000"/>
                <w:sz w:val="20"/>
                <w:szCs w:val="20"/>
                <w:shd w:val="clear" w:color="auto" w:fill="FFFFFF"/>
              </w:rPr>
            </w:pPr>
            <w:r w:rsidRPr="00BE5148">
              <w:rPr>
                <w:rFonts w:cs="Arial"/>
                <w:color w:val="000000"/>
                <w:sz w:val="20"/>
                <w:szCs w:val="20"/>
                <w:shd w:val="clear" w:color="auto" w:fill="FFFFFF"/>
              </w:rPr>
              <w:t>Utiliza CCMP basado en AES.</w:t>
            </w:r>
          </w:p>
          <w:p w:rsidR="000C11EC" w:rsidRPr="00BE5148" w:rsidRDefault="000C11EC" w:rsidP="00664D36">
            <w:pPr>
              <w:pStyle w:val="Prrafodelista"/>
              <w:numPr>
                <w:ilvl w:val="0"/>
                <w:numId w:val="10"/>
              </w:numPr>
              <w:spacing w:after="0"/>
              <w:ind w:left="364"/>
              <w:contextualSpacing w:val="0"/>
              <w:rPr>
                <w:rFonts w:cs="Arial"/>
                <w:color w:val="000000"/>
                <w:sz w:val="20"/>
                <w:szCs w:val="20"/>
                <w:shd w:val="clear" w:color="auto" w:fill="FFFFFF"/>
              </w:rPr>
            </w:pPr>
            <w:r w:rsidRPr="00BE5148">
              <w:rPr>
                <w:rFonts w:cs="Arial"/>
                <w:color w:val="000000"/>
                <w:sz w:val="20"/>
                <w:szCs w:val="20"/>
                <w:shd w:val="clear" w:color="auto" w:fill="FFFFFF"/>
              </w:rPr>
              <w:t>La PSK proporciona una alternativa a la generación de 802.1X PMK (</w:t>
            </w:r>
            <w:proofErr w:type="spellStart"/>
            <w:r w:rsidRPr="00BE5148">
              <w:rPr>
                <w:rFonts w:cs="Arial"/>
                <w:color w:val="000000"/>
                <w:sz w:val="20"/>
                <w:szCs w:val="20"/>
                <w:shd w:val="clear" w:color="auto" w:fill="FFFFFF"/>
              </w:rPr>
              <w:t>Pairwise</w:t>
            </w:r>
            <w:proofErr w:type="spellEnd"/>
            <w:r w:rsidRPr="00BE5148">
              <w:rPr>
                <w:rFonts w:cs="Arial"/>
                <w:color w:val="000000"/>
                <w:sz w:val="20"/>
                <w:szCs w:val="20"/>
                <w:shd w:val="clear" w:color="auto" w:fill="FFFFFF"/>
              </w:rPr>
              <w:t xml:space="preserve"> Master Key) usando un </w:t>
            </w:r>
            <w:r w:rsidRPr="00BE5148">
              <w:rPr>
                <w:rFonts w:cs="Arial"/>
                <w:color w:val="000000"/>
                <w:sz w:val="20"/>
                <w:szCs w:val="20"/>
                <w:shd w:val="clear" w:color="auto" w:fill="FFFFFF"/>
              </w:rPr>
              <w:lastRenderedPageBreak/>
              <w:t>servidor de autenticación.</w:t>
            </w:r>
          </w:p>
        </w:tc>
        <w:tc>
          <w:tcPr>
            <w:tcW w:w="1797" w:type="pct"/>
            <w:tcBorders>
              <w:top w:val="single" w:sz="4" w:space="0" w:color="000000"/>
              <w:bottom w:val="single" w:sz="4" w:space="0" w:color="000000"/>
            </w:tcBorders>
            <w:shd w:val="clear" w:color="auto" w:fill="auto"/>
            <w:vAlign w:val="center"/>
          </w:tcPr>
          <w:p w:rsidR="000C11EC" w:rsidRPr="00BE5148" w:rsidRDefault="000C11EC" w:rsidP="00664D36">
            <w:pPr>
              <w:spacing w:after="0"/>
              <w:rPr>
                <w:rStyle w:val="Textoennegrita"/>
                <w:rFonts w:cs="Arial"/>
                <w:color w:val="666666"/>
                <w:sz w:val="20"/>
                <w:szCs w:val="20"/>
                <w:shd w:val="clear" w:color="auto" w:fill="FAFAF8"/>
              </w:rPr>
            </w:pPr>
            <w:r w:rsidRPr="00BE5148">
              <w:rPr>
                <w:rFonts w:cs="Arial"/>
                <w:color w:val="000000"/>
                <w:sz w:val="20"/>
                <w:szCs w:val="20"/>
                <w:shd w:val="clear" w:color="auto" w:fill="FFFFFF"/>
              </w:rPr>
              <w:lastRenderedPageBreak/>
              <w:t>Protocolo de encriptación más robusto que WEP.</w:t>
            </w:r>
          </w:p>
        </w:tc>
        <w:tc>
          <w:tcPr>
            <w:tcW w:w="606" w:type="pct"/>
            <w:tcBorders>
              <w:top w:val="single" w:sz="4" w:space="0" w:color="000000"/>
              <w:bottom w:val="single" w:sz="4" w:space="0" w:color="000000"/>
            </w:tcBorders>
          </w:tcPr>
          <w:p w:rsidR="000C11EC" w:rsidRPr="00BE5148" w:rsidRDefault="000C11EC" w:rsidP="00664D36">
            <w:pPr>
              <w:spacing w:after="0"/>
              <w:rPr>
                <w:rFonts w:cs="Arial"/>
                <w:color w:val="000000"/>
                <w:sz w:val="20"/>
                <w:szCs w:val="20"/>
                <w:shd w:val="clear" w:color="auto" w:fill="FFFFFF"/>
              </w:rPr>
            </w:pPr>
            <w:r w:rsidRPr="00BE5148">
              <w:rPr>
                <w:rFonts w:cs="Arial"/>
                <w:color w:val="000000"/>
                <w:sz w:val="20"/>
                <w:szCs w:val="20"/>
                <w:shd w:val="clear" w:color="auto" w:fill="FFFFFF"/>
              </w:rPr>
              <w:t>Alta</w:t>
            </w:r>
          </w:p>
        </w:tc>
      </w:tr>
      <w:tr w:rsidR="000C11EC" w:rsidRPr="00BE5148" w:rsidTr="000C11EC">
        <w:tc>
          <w:tcPr>
            <w:tcW w:w="659" w:type="pct"/>
            <w:tcBorders>
              <w:right w:val="nil"/>
            </w:tcBorders>
            <w:shd w:val="clear" w:color="auto" w:fill="FFFFFF"/>
            <w:vAlign w:val="center"/>
          </w:tcPr>
          <w:p w:rsidR="000C11EC" w:rsidRPr="00BE5148" w:rsidRDefault="000C11EC" w:rsidP="00664D36">
            <w:pPr>
              <w:spacing w:after="0"/>
              <w:jc w:val="center"/>
              <w:rPr>
                <w:rStyle w:val="Textoennegrita"/>
                <w:rFonts w:cs="Arial"/>
                <w:b w:val="0"/>
                <w:bCs w:val="0"/>
                <w:color w:val="000000"/>
                <w:sz w:val="20"/>
                <w:szCs w:val="20"/>
                <w:shd w:val="clear" w:color="auto" w:fill="FAFAF8"/>
              </w:rPr>
            </w:pPr>
            <w:r w:rsidRPr="00BE5148">
              <w:rPr>
                <w:rFonts w:cs="Arial"/>
                <w:b/>
                <w:bCs/>
                <w:color w:val="000000"/>
                <w:sz w:val="20"/>
                <w:szCs w:val="20"/>
                <w:shd w:val="clear" w:color="auto" w:fill="FFFFFF"/>
              </w:rPr>
              <w:lastRenderedPageBreak/>
              <w:t>WPAWPA2-PSK</w:t>
            </w:r>
          </w:p>
        </w:tc>
        <w:tc>
          <w:tcPr>
            <w:tcW w:w="1938" w:type="pct"/>
            <w:shd w:val="clear" w:color="auto" w:fill="auto"/>
          </w:tcPr>
          <w:p w:rsidR="000C11EC" w:rsidRPr="00BE5148" w:rsidRDefault="000C11EC" w:rsidP="00664D36">
            <w:pPr>
              <w:pStyle w:val="Prrafodelista"/>
              <w:numPr>
                <w:ilvl w:val="0"/>
                <w:numId w:val="9"/>
              </w:numPr>
              <w:spacing w:after="0"/>
              <w:contextualSpacing w:val="0"/>
              <w:rPr>
                <w:rStyle w:val="apple-converted-space"/>
                <w:rFonts w:cs="Arial"/>
                <w:color w:val="000000"/>
                <w:sz w:val="20"/>
                <w:szCs w:val="20"/>
              </w:rPr>
            </w:pPr>
            <w:r w:rsidRPr="00BE5148">
              <w:rPr>
                <w:rFonts w:cs="Arial"/>
                <w:color w:val="000000"/>
                <w:sz w:val="20"/>
                <w:szCs w:val="20"/>
                <w:shd w:val="clear" w:color="auto" w:fill="FFFFFF"/>
              </w:rPr>
              <w:t>Permite tanto WPA y WPA2</w:t>
            </w:r>
            <w:r w:rsidRPr="00BE5148">
              <w:rPr>
                <w:rStyle w:val="apple-converted-space"/>
                <w:rFonts w:cs="Arial"/>
                <w:color w:val="000000"/>
                <w:sz w:val="20"/>
                <w:szCs w:val="20"/>
                <w:shd w:val="clear" w:color="auto" w:fill="FFFFFF"/>
              </w:rPr>
              <w:t>.</w:t>
            </w:r>
          </w:p>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color w:val="000000"/>
                <w:sz w:val="20"/>
                <w:szCs w:val="20"/>
                <w:shd w:val="clear" w:color="auto" w:fill="FFFFFF"/>
              </w:rPr>
              <w:t>Gestión de claves: TKIP y CCMP/AES.</w:t>
            </w:r>
          </w:p>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bCs/>
                <w:color w:val="000000"/>
                <w:sz w:val="20"/>
                <w:szCs w:val="20"/>
                <w:shd w:val="clear" w:color="auto" w:fill="FFFFFF"/>
              </w:rPr>
              <w:t>Compatible de forma nativa tanto PSK y empresariales basadas mecanismos de Autenticación para Autenticación de gestión de claves de terceros</w:t>
            </w:r>
          </w:p>
          <w:p w:rsidR="000C11EC" w:rsidRPr="00BE5148" w:rsidRDefault="000C11EC" w:rsidP="00664D36">
            <w:pPr>
              <w:numPr>
                <w:ilvl w:val="0"/>
                <w:numId w:val="9"/>
              </w:numPr>
              <w:spacing w:after="0"/>
              <w:rPr>
                <w:rFonts w:cs="Arial"/>
                <w:color w:val="000000"/>
                <w:sz w:val="20"/>
                <w:szCs w:val="20"/>
                <w:shd w:val="clear" w:color="auto" w:fill="FFFFFF"/>
              </w:rPr>
            </w:pPr>
            <w:r w:rsidRPr="00BE5148">
              <w:rPr>
                <w:rFonts w:cs="Arial"/>
                <w:bCs/>
                <w:color w:val="000000"/>
                <w:sz w:val="20"/>
                <w:szCs w:val="20"/>
                <w:shd w:val="clear" w:color="auto" w:fill="FFFFFF"/>
              </w:rPr>
              <w:t>Provee un mínimo de 256 bit de longitud de clave pre – compartida.</w:t>
            </w:r>
          </w:p>
          <w:p w:rsidR="000C11EC" w:rsidRPr="00BE5148" w:rsidRDefault="000C11EC" w:rsidP="00664D36">
            <w:pPr>
              <w:numPr>
                <w:ilvl w:val="0"/>
                <w:numId w:val="9"/>
              </w:numPr>
              <w:spacing w:after="0"/>
              <w:rPr>
                <w:rStyle w:val="Textoennegrita"/>
                <w:rFonts w:cs="Arial"/>
                <w:b w:val="0"/>
                <w:bCs w:val="0"/>
                <w:color w:val="000000"/>
                <w:sz w:val="20"/>
                <w:szCs w:val="20"/>
                <w:shd w:val="clear" w:color="auto" w:fill="FFFFFF"/>
              </w:rPr>
            </w:pPr>
            <w:r w:rsidRPr="00BE5148">
              <w:rPr>
                <w:rFonts w:cs="Arial"/>
                <w:bCs/>
                <w:color w:val="000000"/>
                <w:sz w:val="20"/>
                <w:szCs w:val="20"/>
                <w:shd w:val="clear" w:color="auto" w:fill="FFFFFF"/>
              </w:rPr>
              <w:t>Ofrece la posibilidad de un punto de acceso para ser autenticada por un cliente mediante el uso de certificados y RSN (</w:t>
            </w:r>
            <w:proofErr w:type="spellStart"/>
            <w:r w:rsidRPr="00BE5148">
              <w:rPr>
                <w:rFonts w:cs="Arial"/>
                <w:bCs/>
                <w:color w:val="000000"/>
                <w:sz w:val="20"/>
                <w:szCs w:val="20"/>
                <w:shd w:val="clear" w:color="auto" w:fill="FFFFFF"/>
              </w:rPr>
              <w:t>Robust</w:t>
            </w:r>
            <w:proofErr w:type="spellEnd"/>
            <w:r w:rsidRPr="00BE5148">
              <w:rPr>
                <w:rFonts w:cs="Arial"/>
                <w:bCs/>
                <w:color w:val="000000"/>
                <w:sz w:val="20"/>
                <w:szCs w:val="20"/>
                <w:shd w:val="clear" w:color="auto" w:fill="FFFFFF"/>
              </w:rPr>
              <w:t xml:space="preserve"> Security Network)</w:t>
            </w:r>
          </w:p>
        </w:tc>
        <w:tc>
          <w:tcPr>
            <w:tcW w:w="1797" w:type="pct"/>
            <w:shd w:val="clear" w:color="auto" w:fill="auto"/>
            <w:vAlign w:val="center"/>
          </w:tcPr>
          <w:p w:rsidR="000C11EC" w:rsidRPr="00BE5148" w:rsidRDefault="000C11EC" w:rsidP="00664D36">
            <w:pPr>
              <w:keepNext/>
              <w:spacing w:after="0"/>
              <w:rPr>
                <w:rStyle w:val="Textoennegrita"/>
                <w:rFonts w:ascii="Helvetica" w:hAnsi="Helvetica" w:cs="Helvetica"/>
                <w:color w:val="666666"/>
                <w:sz w:val="20"/>
                <w:szCs w:val="20"/>
                <w:shd w:val="clear" w:color="auto" w:fill="FAFAF8"/>
              </w:rPr>
            </w:pPr>
            <w:r w:rsidRPr="00BE5148">
              <w:rPr>
                <w:sz w:val="20"/>
                <w:szCs w:val="20"/>
              </w:rPr>
              <w:t>Máxima compatibilidad con todos los dispositivos antiguos que pueda tener, sino que también garantiza un atacante puede romper su red por descifrar el esquema de cifrado de mínimo común denominador.</w:t>
            </w:r>
          </w:p>
        </w:tc>
        <w:tc>
          <w:tcPr>
            <w:tcW w:w="606" w:type="pct"/>
          </w:tcPr>
          <w:p w:rsidR="000C11EC" w:rsidRPr="00BE5148" w:rsidRDefault="000C11EC" w:rsidP="00664D36">
            <w:pPr>
              <w:keepNext/>
              <w:spacing w:after="0"/>
              <w:rPr>
                <w:sz w:val="20"/>
                <w:szCs w:val="20"/>
              </w:rPr>
            </w:pPr>
            <w:r w:rsidRPr="00BE5148">
              <w:rPr>
                <w:sz w:val="20"/>
                <w:szCs w:val="20"/>
              </w:rPr>
              <w:t>Muy Alta</w:t>
            </w:r>
          </w:p>
        </w:tc>
      </w:tr>
    </w:tbl>
    <w:p w:rsidR="00664D36" w:rsidRPr="00870BD5" w:rsidRDefault="00664D36" w:rsidP="000C11EC">
      <w:pPr>
        <w:jc w:val="center"/>
        <w:rPr>
          <w:b/>
          <w:i/>
          <w:sz w:val="16"/>
          <w:szCs w:val="16"/>
        </w:rPr>
      </w:pPr>
    </w:p>
    <w:p w:rsidR="00FE2FAF" w:rsidRPr="00BE5148" w:rsidRDefault="004B685B" w:rsidP="00607772">
      <w:r w:rsidRPr="00C80D11">
        <w:rPr>
          <w:rFonts w:ascii="Times New Roman" w:hAnsi="Times New Roman" w:cs="Times New Roman"/>
        </w:rPr>
        <w:t xml:space="preserve">Si bien ya mencionamos el funcionamiento de una red inalámbrica, el área de estudio, las dificultades técnicas de una red </w:t>
      </w:r>
      <w:proofErr w:type="spellStart"/>
      <w:r w:rsidR="00B60B0E" w:rsidRPr="00C80D11">
        <w:rPr>
          <w:rFonts w:ascii="Times New Roman" w:hAnsi="Times New Roman" w:cs="Times New Roman"/>
        </w:rPr>
        <w:t>W</w:t>
      </w:r>
      <w:r w:rsidRPr="00C80D11">
        <w:rPr>
          <w:rFonts w:ascii="Times New Roman" w:hAnsi="Times New Roman" w:cs="Times New Roman"/>
        </w:rPr>
        <w:t>i</w:t>
      </w:r>
      <w:r w:rsidR="00B60B0E" w:rsidRPr="00C80D11">
        <w:rPr>
          <w:rFonts w:ascii="Times New Roman" w:hAnsi="Times New Roman" w:cs="Times New Roman"/>
        </w:rPr>
        <w:t>F</w:t>
      </w:r>
      <w:r w:rsidRPr="00C80D11">
        <w:rPr>
          <w:rFonts w:ascii="Times New Roman" w:hAnsi="Times New Roman" w:cs="Times New Roman"/>
        </w:rPr>
        <w:t>i</w:t>
      </w:r>
      <w:proofErr w:type="spellEnd"/>
      <w:r w:rsidRPr="00C80D11">
        <w:rPr>
          <w:rFonts w:ascii="Times New Roman" w:hAnsi="Times New Roman" w:cs="Times New Roman"/>
        </w:rPr>
        <w:t xml:space="preserve">, las aplicaciones maliciosas y la gran cantidad de información con la que cuenta un usuario para comprometer la seguridad de la red obteniendo acceso a internet, podemos hacer referencia finalmente </w:t>
      </w:r>
      <w:r w:rsidR="00A9708A" w:rsidRPr="00C80D11">
        <w:rPr>
          <w:rFonts w:ascii="Times New Roman" w:hAnsi="Times New Roman" w:cs="Times New Roman"/>
        </w:rPr>
        <w:t xml:space="preserve">a los principales problemas generados </w:t>
      </w:r>
      <w:r w:rsidR="00F71814" w:rsidRPr="00C80D11">
        <w:rPr>
          <w:rFonts w:ascii="Times New Roman" w:hAnsi="Times New Roman" w:cs="Times New Roman"/>
        </w:rPr>
        <w:t xml:space="preserve">y encontrados </w:t>
      </w:r>
      <w:r w:rsidR="00A9708A" w:rsidRPr="00C80D11">
        <w:rPr>
          <w:rFonts w:ascii="Times New Roman" w:hAnsi="Times New Roman" w:cs="Times New Roman"/>
        </w:rPr>
        <w:t>a partir de</w:t>
      </w:r>
      <w:r w:rsidRPr="00C80D11">
        <w:rPr>
          <w:rFonts w:ascii="Times New Roman" w:hAnsi="Times New Roman" w:cs="Times New Roman"/>
        </w:rPr>
        <w:t xml:space="preserve"> </w:t>
      </w:r>
      <w:r w:rsidR="00F71814" w:rsidRPr="00C80D11">
        <w:rPr>
          <w:rFonts w:ascii="Times New Roman" w:hAnsi="Times New Roman" w:cs="Times New Roman"/>
        </w:rPr>
        <w:t>accesos no autorizados:</w:t>
      </w:r>
    </w:p>
    <w:p w:rsidR="00A9708A" w:rsidRPr="00C80D11" w:rsidRDefault="00A9708A" w:rsidP="00C80D11">
      <w:pPr>
        <w:pStyle w:val="Prrafodelista"/>
        <w:numPr>
          <w:ilvl w:val="0"/>
          <w:numId w:val="11"/>
        </w:numPr>
        <w:rPr>
          <w:rFonts w:ascii="Times New Roman" w:hAnsi="Times New Roman" w:cs="Times New Roman"/>
        </w:rPr>
      </w:pPr>
      <w:r w:rsidRPr="00C80D11">
        <w:rPr>
          <w:rFonts w:ascii="Times New Roman" w:hAnsi="Times New Roman" w:cs="Times New Roman"/>
        </w:rPr>
        <w:t xml:space="preserve">Interferencias: </w:t>
      </w:r>
      <w:r w:rsidR="007C1251" w:rsidRPr="00C80D11">
        <w:rPr>
          <w:rFonts w:ascii="Times New Roman" w:hAnsi="Times New Roman" w:cs="Times New Roman"/>
        </w:rPr>
        <w:t xml:space="preserve">es tal vez uno de los problemas que difícilmente </w:t>
      </w:r>
      <w:r w:rsidR="00F71814" w:rsidRPr="00C80D11">
        <w:rPr>
          <w:rFonts w:ascii="Times New Roman" w:hAnsi="Times New Roman" w:cs="Times New Roman"/>
        </w:rPr>
        <w:t>pueda solucion</w:t>
      </w:r>
      <w:r w:rsidR="007C1251" w:rsidRPr="00C80D11">
        <w:rPr>
          <w:rFonts w:ascii="Times New Roman" w:hAnsi="Times New Roman" w:cs="Times New Roman"/>
        </w:rPr>
        <w:t xml:space="preserve">ar un administrador de red, ya que por lo general está condicionado a depender de factores ajenos, pues cualquier obstáculo físico impide el paso de la señal, así como redes inalámbricas cercanas, señal satelital de teléfono celular (Smartphone), y señales de </w:t>
      </w:r>
      <w:proofErr w:type="spellStart"/>
      <w:r w:rsidR="007C1251" w:rsidRPr="00C80D11">
        <w:rPr>
          <w:rFonts w:ascii="Times New Roman" w:hAnsi="Times New Roman" w:cs="Times New Roman"/>
        </w:rPr>
        <w:t>bluetooth</w:t>
      </w:r>
      <w:proofErr w:type="spellEnd"/>
      <w:r w:rsidR="007C1251" w:rsidRPr="00C80D11">
        <w:rPr>
          <w:rFonts w:ascii="Times New Roman" w:hAnsi="Times New Roman" w:cs="Times New Roman"/>
        </w:rPr>
        <w:t>, lo cual provoca una notable disminución</w:t>
      </w:r>
      <w:r w:rsidR="00F71814" w:rsidRPr="00C80D11">
        <w:rPr>
          <w:rFonts w:ascii="Times New Roman" w:hAnsi="Times New Roman" w:cs="Times New Roman"/>
        </w:rPr>
        <w:t xml:space="preserve"> en</w:t>
      </w:r>
      <w:r w:rsidR="007C1251" w:rsidRPr="00C80D11">
        <w:rPr>
          <w:rFonts w:ascii="Times New Roman" w:hAnsi="Times New Roman" w:cs="Times New Roman"/>
        </w:rPr>
        <w:t xml:space="preserve"> el alcance inalámbrico, </w:t>
      </w:r>
      <w:r w:rsidR="00F71814" w:rsidRPr="00C80D11">
        <w:rPr>
          <w:rFonts w:ascii="Times New Roman" w:hAnsi="Times New Roman" w:cs="Times New Roman"/>
        </w:rPr>
        <w:t>un</w:t>
      </w:r>
      <w:r w:rsidR="00E86909" w:rsidRPr="00C80D11">
        <w:rPr>
          <w:rFonts w:ascii="Times New Roman" w:hAnsi="Times New Roman" w:cs="Times New Roman"/>
        </w:rPr>
        <w:t>a tasa de transferencia baja, pé</w:t>
      </w:r>
      <w:r w:rsidR="00F71814" w:rsidRPr="00C80D11">
        <w:rPr>
          <w:rFonts w:ascii="Times New Roman" w:hAnsi="Times New Roman" w:cs="Times New Roman"/>
        </w:rPr>
        <w:t xml:space="preserve">rdida completa o intermitente de la conexión y tal vez la más molesta de los usuarios: dificultades para conectar dispositivos durante la fase de detección de red, fenómeno </w:t>
      </w:r>
      <w:r w:rsidR="00B01287" w:rsidRPr="00C80D11">
        <w:rPr>
          <w:rFonts w:ascii="Times New Roman" w:hAnsi="Times New Roman" w:cs="Times New Roman"/>
        </w:rPr>
        <w:t xml:space="preserve">que </w:t>
      </w:r>
      <w:r w:rsidR="00F71814" w:rsidRPr="00C80D11">
        <w:rPr>
          <w:rFonts w:ascii="Times New Roman" w:hAnsi="Times New Roman" w:cs="Times New Roman"/>
        </w:rPr>
        <w:t>se presentó en cada un</w:t>
      </w:r>
      <w:r w:rsidR="00260D8F" w:rsidRPr="00C80D11">
        <w:rPr>
          <w:rFonts w:ascii="Times New Roman" w:hAnsi="Times New Roman" w:cs="Times New Roman"/>
        </w:rPr>
        <w:t>o de los negocios de la muestra</w:t>
      </w:r>
      <w:r w:rsidR="00F71814" w:rsidRPr="00C80D11">
        <w:rPr>
          <w:rFonts w:ascii="Times New Roman" w:hAnsi="Times New Roman" w:cs="Times New Roman"/>
        </w:rPr>
        <w:t xml:space="preserve"> analizada.</w:t>
      </w:r>
    </w:p>
    <w:p w:rsidR="00A9708A" w:rsidRPr="00C80D11" w:rsidRDefault="00A9708A" w:rsidP="00C80D11">
      <w:pPr>
        <w:pStyle w:val="Prrafodelista"/>
        <w:numPr>
          <w:ilvl w:val="0"/>
          <w:numId w:val="11"/>
        </w:numPr>
        <w:rPr>
          <w:rFonts w:ascii="Times New Roman" w:hAnsi="Times New Roman" w:cs="Times New Roman"/>
        </w:rPr>
      </w:pPr>
      <w:r w:rsidRPr="00C80D11">
        <w:rPr>
          <w:rFonts w:ascii="Times New Roman" w:hAnsi="Times New Roman" w:cs="Times New Roman"/>
        </w:rPr>
        <w:t xml:space="preserve">Disminución de ancho de banda: </w:t>
      </w:r>
      <w:r w:rsidR="00F71814" w:rsidRPr="00C80D11">
        <w:rPr>
          <w:rFonts w:ascii="Times New Roman" w:hAnsi="Times New Roman" w:cs="Times New Roman"/>
        </w:rPr>
        <w:t xml:space="preserve">posiblemente </w:t>
      </w:r>
      <w:r w:rsidRPr="00C80D11">
        <w:rPr>
          <w:rFonts w:ascii="Times New Roman" w:hAnsi="Times New Roman" w:cs="Times New Roman"/>
        </w:rPr>
        <w:t>más</w:t>
      </w:r>
      <w:r w:rsidR="00F71814" w:rsidRPr="00C80D11">
        <w:rPr>
          <w:rFonts w:ascii="Times New Roman" w:hAnsi="Times New Roman" w:cs="Times New Roman"/>
        </w:rPr>
        <w:t xml:space="preserve"> de una vez hemos escuchado</w:t>
      </w:r>
      <w:r w:rsidRPr="00C80D11">
        <w:rPr>
          <w:rFonts w:ascii="Times New Roman" w:hAnsi="Times New Roman" w:cs="Times New Roman"/>
        </w:rPr>
        <w:t xml:space="preserve"> frases similares a: “se requiere aumentar el ancho de banda”, o “el ancho de banda no es suficiente”</w:t>
      </w:r>
      <w:r w:rsidR="00B60B0E" w:rsidRPr="00C80D11">
        <w:rPr>
          <w:rFonts w:ascii="Times New Roman" w:hAnsi="Times New Roman" w:cs="Times New Roman"/>
        </w:rPr>
        <w:t>. E</w:t>
      </w:r>
      <w:r w:rsidRPr="00C80D11">
        <w:rPr>
          <w:rFonts w:ascii="Times New Roman" w:hAnsi="Times New Roman" w:cs="Times New Roman"/>
        </w:rPr>
        <w:t xml:space="preserve">n este punto cuando el ancho de banda se aumenta, el </w:t>
      </w:r>
      <w:r w:rsidR="003850D6" w:rsidRPr="00C80D11">
        <w:rPr>
          <w:rFonts w:ascii="Times New Roman" w:hAnsi="Times New Roman" w:cs="Times New Roman"/>
        </w:rPr>
        <w:t>número</w:t>
      </w:r>
      <w:r w:rsidRPr="00C80D11">
        <w:rPr>
          <w:rFonts w:ascii="Times New Roman" w:hAnsi="Times New Roman" w:cs="Times New Roman"/>
        </w:rPr>
        <w:t xml:space="preserve"> de ondas </w:t>
      </w:r>
      <w:r w:rsidRPr="00C80D11">
        <w:rPr>
          <w:rFonts w:ascii="Times New Roman" w:hAnsi="Times New Roman" w:cs="Times New Roman"/>
        </w:rPr>
        <w:lastRenderedPageBreak/>
        <w:t xml:space="preserve">electromagnéticas debe aumentar en determinado intervalo de tiempo, es decir, el </w:t>
      </w:r>
      <w:r w:rsidR="003850D6" w:rsidRPr="00C80D11">
        <w:rPr>
          <w:rFonts w:ascii="Times New Roman" w:hAnsi="Times New Roman" w:cs="Times New Roman"/>
        </w:rPr>
        <w:t>número</w:t>
      </w:r>
      <w:r w:rsidRPr="00C80D11">
        <w:rPr>
          <w:rFonts w:ascii="Times New Roman" w:hAnsi="Times New Roman" w:cs="Times New Roman"/>
        </w:rPr>
        <w:t xml:space="preserve"> de ondas </w:t>
      </w:r>
      <w:r w:rsidR="003850D6" w:rsidRPr="00C80D11">
        <w:rPr>
          <w:rFonts w:ascii="Times New Roman" w:hAnsi="Times New Roman" w:cs="Times New Roman"/>
        </w:rPr>
        <w:t xml:space="preserve">portadoras </w:t>
      </w:r>
      <w:r w:rsidRPr="00C80D11">
        <w:rPr>
          <w:rFonts w:ascii="Times New Roman" w:hAnsi="Times New Roman" w:cs="Times New Roman"/>
        </w:rPr>
        <w:t xml:space="preserve">enviadas en </w:t>
      </w:r>
      <w:r w:rsidR="003850D6" w:rsidRPr="00C80D11">
        <w:rPr>
          <w:rFonts w:ascii="Times New Roman" w:hAnsi="Times New Roman" w:cs="Times New Roman"/>
        </w:rPr>
        <w:t xml:space="preserve">un intervalo </w:t>
      </w:r>
      <w:r w:rsidRPr="00C80D11">
        <w:rPr>
          <w:rFonts w:ascii="Times New Roman" w:hAnsi="Times New Roman" w:cs="Times New Roman"/>
        </w:rPr>
        <w:t xml:space="preserve">determinado </w:t>
      </w:r>
      <w:r w:rsidR="003850D6" w:rsidRPr="00C80D11">
        <w:rPr>
          <w:rFonts w:ascii="Times New Roman" w:hAnsi="Times New Roman" w:cs="Times New Roman"/>
        </w:rPr>
        <w:t xml:space="preserve">debe ser mayor </w:t>
      </w:r>
      <w:r w:rsidR="00E13205" w:rsidRPr="00C80D11">
        <w:rPr>
          <w:rFonts w:ascii="Times New Roman" w:hAnsi="Times New Roman" w:cs="Times New Roman"/>
        </w:rPr>
        <w:t>en el mismo intervalo</w:t>
      </w:r>
      <w:r w:rsidR="003850D6" w:rsidRPr="00C80D11">
        <w:rPr>
          <w:rFonts w:ascii="Times New Roman" w:hAnsi="Times New Roman" w:cs="Times New Roman"/>
        </w:rPr>
        <w:t xml:space="preserve"> </w:t>
      </w:r>
      <w:r w:rsidR="00E13205" w:rsidRPr="00C80D11">
        <w:rPr>
          <w:rFonts w:ascii="Times New Roman" w:hAnsi="Times New Roman" w:cs="Times New Roman"/>
        </w:rPr>
        <w:t>para poder confi</w:t>
      </w:r>
      <w:r w:rsidRPr="00C80D11">
        <w:rPr>
          <w:rFonts w:ascii="Times New Roman" w:hAnsi="Times New Roman" w:cs="Times New Roman"/>
        </w:rPr>
        <w:t>r</w:t>
      </w:r>
      <w:r w:rsidR="00E13205" w:rsidRPr="00C80D11">
        <w:rPr>
          <w:rFonts w:ascii="Times New Roman" w:hAnsi="Times New Roman" w:cs="Times New Roman"/>
        </w:rPr>
        <w:t>mar</w:t>
      </w:r>
      <w:r w:rsidR="00FF2BF6" w:rsidRPr="00C80D11">
        <w:rPr>
          <w:rFonts w:ascii="Times New Roman" w:hAnsi="Times New Roman" w:cs="Times New Roman"/>
        </w:rPr>
        <w:t xml:space="preserve"> que est</w:t>
      </w:r>
      <w:r w:rsidRPr="00C80D11">
        <w:rPr>
          <w:rFonts w:ascii="Times New Roman" w:hAnsi="Times New Roman" w:cs="Times New Roman"/>
        </w:rPr>
        <w:t xml:space="preserve">e </w:t>
      </w:r>
      <w:r w:rsidR="003850D6" w:rsidRPr="00C80D11">
        <w:rPr>
          <w:rFonts w:ascii="Times New Roman" w:hAnsi="Times New Roman" w:cs="Times New Roman"/>
        </w:rPr>
        <w:t xml:space="preserve">aumentó. El problema </w:t>
      </w:r>
      <w:r w:rsidR="00B60B0E" w:rsidRPr="00C80D11">
        <w:rPr>
          <w:rFonts w:ascii="Times New Roman" w:hAnsi="Times New Roman" w:cs="Times New Roman"/>
        </w:rPr>
        <w:t>surge</w:t>
      </w:r>
      <w:r w:rsidR="00FF2BF6" w:rsidRPr="00C80D11">
        <w:rPr>
          <w:rFonts w:ascii="Times New Roman" w:hAnsi="Times New Roman" w:cs="Times New Roman"/>
        </w:rPr>
        <w:t xml:space="preserve"> cuando se presentan</w:t>
      </w:r>
      <w:r w:rsidR="00E13205" w:rsidRPr="00C80D11">
        <w:rPr>
          <w:rFonts w:ascii="Times New Roman" w:hAnsi="Times New Roman" w:cs="Times New Roman"/>
        </w:rPr>
        <w:t xml:space="preserve"> accesos no autorizados</w:t>
      </w:r>
      <w:r w:rsidR="00FF2BF6" w:rsidRPr="00C80D11">
        <w:rPr>
          <w:rFonts w:ascii="Times New Roman" w:hAnsi="Times New Roman" w:cs="Times New Roman"/>
        </w:rPr>
        <w:t xml:space="preserve"> a la red</w:t>
      </w:r>
      <w:r w:rsidR="00E13205" w:rsidRPr="00C80D11">
        <w:rPr>
          <w:rFonts w:ascii="Times New Roman" w:hAnsi="Times New Roman" w:cs="Times New Roman"/>
        </w:rPr>
        <w:t>, ya</w:t>
      </w:r>
      <w:r w:rsidR="003850D6" w:rsidRPr="00C80D11">
        <w:rPr>
          <w:rFonts w:ascii="Times New Roman" w:hAnsi="Times New Roman" w:cs="Times New Roman"/>
        </w:rPr>
        <w:t xml:space="preserve"> que muy pocos módems son los que están configurados para dividir el ancho de banda</w:t>
      </w:r>
      <w:r w:rsidR="00E13205" w:rsidRPr="00C80D11">
        <w:rPr>
          <w:rFonts w:ascii="Times New Roman" w:hAnsi="Times New Roman" w:cs="Times New Roman"/>
        </w:rPr>
        <w:t xml:space="preserve"> equitativamente, pues</w:t>
      </w:r>
      <w:r w:rsidR="00B60B0E" w:rsidRPr="00C80D11">
        <w:rPr>
          <w:rFonts w:ascii="Times New Roman" w:hAnsi="Times New Roman" w:cs="Times New Roman"/>
        </w:rPr>
        <w:t>,</w:t>
      </w:r>
      <w:r w:rsidR="00E13205" w:rsidRPr="00C80D11">
        <w:rPr>
          <w:rFonts w:ascii="Times New Roman" w:hAnsi="Times New Roman" w:cs="Times New Roman"/>
        </w:rPr>
        <w:t xml:space="preserve"> generalmente</w:t>
      </w:r>
      <w:r w:rsidR="003850D6" w:rsidRPr="00C80D11">
        <w:rPr>
          <w:rFonts w:ascii="Times New Roman" w:hAnsi="Times New Roman" w:cs="Times New Roman"/>
        </w:rPr>
        <w:t xml:space="preserve">, el </w:t>
      </w:r>
      <w:proofErr w:type="spellStart"/>
      <w:r w:rsidR="003850D6" w:rsidRPr="00C80D11">
        <w:rPr>
          <w:rFonts w:ascii="Times New Roman" w:hAnsi="Times New Roman" w:cs="Times New Roman"/>
        </w:rPr>
        <w:t>router</w:t>
      </w:r>
      <w:proofErr w:type="spellEnd"/>
      <w:r w:rsidR="003850D6" w:rsidRPr="00C80D11">
        <w:rPr>
          <w:rFonts w:ascii="Times New Roman" w:hAnsi="Times New Roman" w:cs="Times New Roman"/>
        </w:rPr>
        <w:t>-m</w:t>
      </w:r>
      <w:r w:rsidR="00B60B0E" w:rsidRPr="00C80D11">
        <w:rPr>
          <w:rFonts w:ascii="Times New Roman" w:hAnsi="Times New Roman" w:cs="Times New Roman"/>
        </w:rPr>
        <w:t>ó</w:t>
      </w:r>
      <w:r w:rsidR="003850D6" w:rsidRPr="00C80D11">
        <w:rPr>
          <w:rFonts w:ascii="Times New Roman" w:hAnsi="Times New Roman" w:cs="Times New Roman"/>
        </w:rPr>
        <w:t xml:space="preserve">dem, reparte el ancho de banda en el número de dispositivos conectados a </w:t>
      </w:r>
      <w:r w:rsidR="00E13205" w:rsidRPr="00C80D11">
        <w:rPr>
          <w:rFonts w:ascii="Times New Roman" w:hAnsi="Times New Roman" w:cs="Times New Roman"/>
        </w:rPr>
        <w:t>él</w:t>
      </w:r>
      <w:r w:rsidR="003850D6" w:rsidRPr="00C80D11">
        <w:rPr>
          <w:rFonts w:ascii="Times New Roman" w:hAnsi="Times New Roman" w:cs="Times New Roman"/>
        </w:rPr>
        <w:t>, por lo que al ancho de banda disminuye c</w:t>
      </w:r>
      <w:r w:rsidR="00E13205" w:rsidRPr="00C80D11">
        <w:rPr>
          <w:rFonts w:ascii="Times New Roman" w:hAnsi="Times New Roman" w:cs="Times New Roman"/>
        </w:rPr>
        <w:t>onsiderablemente,</w:t>
      </w:r>
      <w:r w:rsidR="003850D6" w:rsidRPr="00C80D11">
        <w:rPr>
          <w:rFonts w:ascii="Times New Roman" w:hAnsi="Times New Roman" w:cs="Times New Roman"/>
        </w:rPr>
        <w:t xml:space="preserve"> de manera que un solo equipo puede absorber la mayor parte del servicio de internet, dejan</w:t>
      </w:r>
      <w:r w:rsidR="00E13205" w:rsidRPr="00C80D11">
        <w:rPr>
          <w:rFonts w:ascii="Times New Roman" w:hAnsi="Times New Roman" w:cs="Times New Roman"/>
        </w:rPr>
        <w:t>d</w:t>
      </w:r>
      <w:r w:rsidR="00FF2BF6" w:rsidRPr="00C80D11">
        <w:rPr>
          <w:rFonts w:ascii="Times New Roman" w:hAnsi="Times New Roman" w:cs="Times New Roman"/>
        </w:rPr>
        <w:t>o en espera al resto de la red</w:t>
      </w:r>
      <w:r w:rsidR="00B60B0E" w:rsidRPr="00C80D11">
        <w:rPr>
          <w:rFonts w:ascii="Times New Roman" w:hAnsi="Times New Roman" w:cs="Times New Roman"/>
        </w:rPr>
        <w:t>. D</w:t>
      </w:r>
      <w:r w:rsidR="00FF2BF6" w:rsidRPr="00C80D11">
        <w:rPr>
          <w:rFonts w:ascii="Times New Roman" w:hAnsi="Times New Roman" w:cs="Times New Roman"/>
        </w:rPr>
        <w:t>urante la etapa de pruebas se pudo confirmar esta situación.</w:t>
      </w:r>
    </w:p>
    <w:p w:rsidR="00A9708A" w:rsidRPr="00BE5148" w:rsidRDefault="00A9708A" w:rsidP="00C80D11">
      <w:pPr>
        <w:pStyle w:val="Prrafodelista"/>
        <w:numPr>
          <w:ilvl w:val="0"/>
          <w:numId w:val="11"/>
        </w:numPr>
      </w:pPr>
      <w:r w:rsidRPr="00C80D11">
        <w:rPr>
          <w:rFonts w:ascii="Times New Roman" w:hAnsi="Times New Roman" w:cs="Times New Roman"/>
        </w:rPr>
        <w:t>Seguridad comprometida:</w:t>
      </w:r>
      <w:r w:rsidR="00FF2BF6" w:rsidRPr="00C80D11">
        <w:rPr>
          <w:rFonts w:ascii="Times New Roman" w:hAnsi="Times New Roman" w:cs="Times New Roman"/>
        </w:rPr>
        <w:t xml:space="preserve"> si el rendimiento de la red ha bajado con los factores mencionados anteriormente, este punto </w:t>
      </w:r>
      <w:r w:rsidR="007A68B1" w:rsidRPr="00C80D11">
        <w:rPr>
          <w:rFonts w:ascii="Times New Roman" w:hAnsi="Times New Roman" w:cs="Times New Roman"/>
        </w:rPr>
        <w:t xml:space="preserve">es de vital importancia para los propietarios de los negocios, </w:t>
      </w:r>
      <w:r w:rsidR="00857177" w:rsidRPr="00C80D11">
        <w:rPr>
          <w:rFonts w:ascii="Times New Roman" w:hAnsi="Times New Roman" w:cs="Times New Roman"/>
        </w:rPr>
        <w:t>pues en ella recae la integridad de sus datos e información</w:t>
      </w:r>
      <w:r w:rsidR="00354620" w:rsidRPr="00C80D11">
        <w:rPr>
          <w:rFonts w:ascii="Times New Roman" w:hAnsi="Times New Roman" w:cs="Times New Roman"/>
        </w:rPr>
        <w:t>. P</w:t>
      </w:r>
      <w:r w:rsidR="00857177" w:rsidRPr="00C80D11">
        <w:rPr>
          <w:rFonts w:ascii="Times New Roman" w:hAnsi="Times New Roman" w:cs="Times New Roman"/>
        </w:rPr>
        <w:t>osiblemente datos de ventas y proveedores mantengan cierta seguridad con programas y claves de acceso, pero no por ello dejan de estar en rie</w:t>
      </w:r>
      <w:r w:rsidR="00354620" w:rsidRPr="00C80D11">
        <w:rPr>
          <w:rFonts w:ascii="Times New Roman" w:hAnsi="Times New Roman" w:cs="Times New Roman"/>
        </w:rPr>
        <w:t>s</w:t>
      </w:r>
      <w:r w:rsidR="00857177" w:rsidRPr="00C80D11">
        <w:rPr>
          <w:rFonts w:ascii="Times New Roman" w:hAnsi="Times New Roman" w:cs="Times New Roman"/>
        </w:rPr>
        <w:t>go</w:t>
      </w:r>
      <w:r w:rsidR="00354620" w:rsidRPr="00C80D11">
        <w:rPr>
          <w:rFonts w:ascii="Times New Roman" w:hAnsi="Times New Roman" w:cs="Times New Roman"/>
        </w:rPr>
        <w:t>;</w:t>
      </w:r>
      <w:r w:rsidR="00857177" w:rsidRPr="00C80D11">
        <w:rPr>
          <w:rFonts w:ascii="Times New Roman" w:hAnsi="Times New Roman" w:cs="Times New Roman"/>
        </w:rPr>
        <w:t xml:space="preserve"> es muy común encontrar equipos de cómputo que comparten dispositivos e impresoras, carpetas y documentos escaneados, archivos que pueden ser copiados o eliminados por terceros con el simple hecho de estar compartiendo la red. Si bien este no es el objetivo principal de los usuarios que acceden sin permiso, se corre el riesgo de perder tan vital información.</w:t>
      </w:r>
      <w:r w:rsidR="00857177" w:rsidRPr="00BE5148">
        <w:t xml:space="preserve"> </w:t>
      </w:r>
    </w:p>
    <w:p w:rsidR="00BE5148" w:rsidRPr="00C80D11" w:rsidRDefault="00BE5148" w:rsidP="00C80D11">
      <w:pPr>
        <w:rPr>
          <w:rFonts w:ascii="Times New Roman" w:hAnsi="Times New Roman" w:cs="Times New Roman"/>
          <w:szCs w:val="24"/>
          <w:lang w:val="es-ES_tradnl"/>
        </w:rPr>
      </w:pPr>
      <w:r w:rsidRPr="00C80D11">
        <w:rPr>
          <w:rFonts w:ascii="Times New Roman" w:hAnsi="Times New Roman" w:cs="Times New Roman"/>
          <w:szCs w:val="24"/>
          <w:lang w:val="es-ES_tradnl"/>
        </w:rPr>
        <w:t xml:space="preserve">Andrés Velázquez, presidente y fundador de </w:t>
      </w:r>
      <w:proofErr w:type="spellStart"/>
      <w:r w:rsidRPr="00C80D11">
        <w:rPr>
          <w:rFonts w:ascii="Times New Roman" w:hAnsi="Times New Roman" w:cs="Times New Roman"/>
          <w:szCs w:val="24"/>
          <w:lang w:val="es-ES_tradnl"/>
        </w:rPr>
        <w:t>MaTTica</w:t>
      </w:r>
      <w:proofErr w:type="spellEnd"/>
      <w:r w:rsidRPr="00C80D11">
        <w:rPr>
          <w:rFonts w:ascii="Times New Roman" w:hAnsi="Times New Roman" w:cs="Times New Roman"/>
          <w:szCs w:val="24"/>
          <w:lang w:val="es-ES_tradnl"/>
        </w:rPr>
        <w:t>, primer laboratorio de Cómputo Forense en América Latina, comentó:</w:t>
      </w:r>
      <w:r w:rsidRPr="00C80D11">
        <w:rPr>
          <w:rFonts w:ascii="Times New Roman" w:hAnsi="Times New Roman" w:cs="Times New Roman"/>
          <w:i/>
          <w:szCs w:val="24"/>
          <w:lang w:val="es-ES_tradnl"/>
        </w:rPr>
        <w:t xml:space="preserve"> </w:t>
      </w:r>
      <w:r w:rsidRPr="00C80D11">
        <w:rPr>
          <w:rFonts w:ascii="Times New Roman" w:hAnsi="Times New Roman" w:cs="Times New Roman"/>
          <w:szCs w:val="24"/>
          <w:lang w:val="es-ES_tradnl"/>
        </w:rPr>
        <w:t xml:space="preserve">“Asegurar nuestra red </w:t>
      </w:r>
      <w:proofErr w:type="spellStart"/>
      <w:r w:rsidRPr="00C80D11">
        <w:rPr>
          <w:rFonts w:ascii="Times New Roman" w:hAnsi="Times New Roman" w:cs="Times New Roman"/>
          <w:szCs w:val="24"/>
          <w:lang w:val="es-ES_tradnl"/>
        </w:rPr>
        <w:t>WiFi</w:t>
      </w:r>
      <w:proofErr w:type="spellEnd"/>
      <w:r w:rsidRPr="00C80D11">
        <w:rPr>
          <w:rFonts w:ascii="Times New Roman" w:hAnsi="Times New Roman" w:cs="Times New Roman"/>
          <w:szCs w:val="24"/>
          <w:lang w:val="es-ES_tradnl"/>
        </w:rPr>
        <w:t xml:space="preserve"> es mucho más importante de lo que la gente piensa. El riesgo no es solamente que algún vecino se cuelgue de nuestra red y </w:t>
      </w:r>
      <w:r w:rsidR="00354620" w:rsidRPr="00C80D11">
        <w:rPr>
          <w:rFonts w:ascii="Times New Roman" w:hAnsi="Times New Roman" w:cs="Times New Roman"/>
          <w:szCs w:val="24"/>
          <w:lang w:val="es-ES_tradnl"/>
        </w:rPr>
        <w:t>e</w:t>
      </w:r>
      <w:r w:rsidRPr="00C80D11">
        <w:rPr>
          <w:rFonts w:ascii="Times New Roman" w:hAnsi="Times New Roman" w:cs="Times New Roman"/>
          <w:szCs w:val="24"/>
          <w:lang w:val="es-ES_tradnl"/>
        </w:rPr>
        <w:t>sta se vuelva mucho más lenta, sino que un delincuente p</w:t>
      </w:r>
      <w:r w:rsidR="00354620" w:rsidRPr="00C80D11">
        <w:rPr>
          <w:rFonts w:ascii="Times New Roman" w:hAnsi="Times New Roman" w:cs="Times New Roman"/>
          <w:szCs w:val="24"/>
          <w:lang w:val="es-ES_tradnl"/>
        </w:rPr>
        <w:t>ueda</w:t>
      </w:r>
      <w:r w:rsidRPr="00C80D11">
        <w:rPr>
          <w:rFonts w:ascii="Times New Roman" w:hAnsi="Times New Roman" w:cs="Times New Roman"/>
          <w:szCs w:val="24"/>
          <w:lang w:val="es-ES_tradnl"/>
        </w:rPr>
        <w:t xml:space="preserve"> meterse a nuestra red y –además</w:t>
      </w:r>
      <w:r w:rsidRPr="00C80D11">
        <w:rPr>
          <w:rFonts w:ascii="Times New Roman" w:hAnsi="Times New Roman" w:cs="Times New Roman"/>
          <w:i/>
          <w:szCs w:val="24"/>
          <w:lang w:val="es-ES_tradnl"/>
        </w:rPr>
        <w:t xml:space="preserve"> </w:t>
      </w:r>
      <w:r w:rsidRPr="00C80D11">
        <w:rPr>
          <w:rFonts w:ascii="Times New Roman" w:hAnsi="Times New Roman" w:cs="Times New Roman"/>
          <w:szCs w:val="24"/>
          <w:lang w:val="es-ES_tradnl"/>
        </w:rPr>
        <w:t>de amenazar nuestra información y dispositivos conectados a ella– desde allí cometer toda clase de delitos. Cuando los investigadores rastreen a ese maleante, a</w:t>
      </w:r>
      <w:r w:rsidR="00354620" w:rsidRPr="00C80D11">
        <w:rPr>
          <w:rFonts w:ascii="Times New Roman" w:hAnsi="Times New Roman" w:cs="Times New Roman"/>
          <w:szCs w:val="24"/>
          <w:lang w:val="es-ES_tradnl"/>
        </w:rPr>
        <w:t xml:space="preserve"> </w:t>
      </w:r>
      <w:r w:rsidRPr="00C80D11">
        <w:rPr>
          <w:rFonts w:ascii="Times New Roman" w:hAnsi="Times New Roman" w:cs="Times New Roman"/>
          <w:szCs w:val="24"/>
          <w:lang w:val="es-ES_tradnl"/>
        </w:rPr>
        <w:t>donde llegarán será a la puerta de nuestra casa, y tendremos que enfrentar muchos problemas simplemente por no haber cerrado nuestra red”.</w:t>
      </w:r>
    </w:p>
    <w:p w:rsidR="00636B22" w:rsidRDefault="00636B22" w:rsidP="00C80D11">
      <w:pPr>
        <w:rPr>
          <w:rFonts w:ascii="Times New Roman" w:hAnsi="Times New Roman" w:cs="Times New Roman"/>
          <w:i/>
          <w:szCs w:val="24"/>
          <w:lang w:val="es-ES_tradnl"/>
        </w:rPr>
      </w:pPr>
    </w:p>
    <w:p w:rsidR="00C80D11" w:rsidRDefault="00C80D11" w:rsidP="00C80D11">
      <w:pPr>
        <w:rPr>
          <w:rFonts w:ascii="Times New Roman" w:hAnsi="Times New Roman" w:cs="Times New Roman"/>
          <w:i/>
          <w:szCs w:val="24"/>
          <w:lang w:val="es-ES_tradnl"/>
        </w:rPr>
      </w:pPr>
    </w:p>
    <w:p w:rsidR="00C80D11" w:rsidRDefault="00C80D11" w:rsidP="00C80D11">
      <w:pPr>
        <w:rPr>
          <w:rFonts w:ascii="Times New Roman" w:hAnsi="Times New Roman" w:cs="Times New Roman"/>
          <w:i/>
          <w:szCs w:val="24"/>
          <w:lang w:val="es-ES_tradnl"/>
        </w:rPr>
      </w:pPr>
    </w:p>
    <w:p w:rsidR="00C80D11" w:rsidRPr="00C80D11" w:rsidRDefault="00C80D11" w:rsidP="00C80D11">
      <w:pPr>
        <w:rPr>
          <w:rFonts w:ascii="Times New Roman" w:hAnsi="Times New Roman" w:cs="Times New Roman"/>
          <w:i/>
          <w:szCs w:val="24"/>
          <w:lang w:val="es-ES_tradnl"/>
        </w:rPr>
      </w:pPr>
    </w:p>
    <w:p w:rsidR="00C67AD5" w:rsidRPr="00C80D11" w:rsidRDefault="00C67AD5" w:rsidP="00C80D11">
      <w:pPr>
        <w:tabs>
          <w:tab w:val="left" w:pos="4558"/>
        </w:tabs>
        <w:rPr>
          <w:rFonts w:ascii="Times New Roman" w:hAnsi="Times New Roman" w:cs="Times New Roman"/>
          <w:b/>
        </w:rPr>
      </w:pPr>
      <w:r w:rsidRPr="00C80D11">
        <w:rPr>
          <w:rFonts w:ascii="Times New Roman" w:hAnsi="Times New Roman" w:cs="Times New Roman"/>
          <w:b/>
        </w:rPr>
        <w:lastRenderedPageBreak/>
        <w:t>Resultados</w:t>
      </w:r>
    </w:p>
    <w:p w:rsidR="00870BD5" w:rsidRDefault="007A37AE" w:rsidP="00C80D11">
      <w:pPr>
        <w:tabs>
          <w:tab w:val="left" w:pos="4558"/>
        </w:tabs>
        <w:spacing w:after="0"/>
        <w:rPr>
          <w:rFonts w:ascii="Times New Roman" w:hAnsi="Times New Roman" w:cs="Times New Roman"/>
        </w:rPr>
      </w:pPr>
      <w:r w:rsidRPr="00C80D11">
        <w:rPr>
          <w:rFonts w:ascii="Times New Roman" w:hAnsi="Times New Roman" w:cs="Times New Roman"/>
        </w:rPr>
        <w:t>La etapa de resultados</w:t>
      </w:r>
      <w:r w:rsidR="00A85E47" w:rsidRPr="00C80D11">
        <w:rPr>
          <w:rFonts w:ascii="Times New Roman" w:hAnsi="Times New Roman" w:cs="Times New Roman"/>
        </w:rPr>
        <w:t xml:space="preserve"> comienza con</w:t>
      </w:r>
      <w:r w:rsidR="005F51E0" w:rsidRPr="00C80D11">
        <w:rPr>
          <w:rFonts w:ascii="Times New Roman" w:hAnsi="Times New Roman" w:cs="Times New Roman"/>
        </w:rPr>
        <w:t xml:space="preserve"> las respuestas obtenidas de</w:t>
      </w:r>
      <w:r w:rsidR="00A85E47" w:rsidRPr="00C80D11">
        <w:rPr>
          <w:rFonts w:ascii="Times New Roman" w:hAnsi="Times New Roman" w:cs="Times New Roman"/>
        </w:rPr>
        <w:t xml:space="preserve"> una entrevista</w:t>
      </w:r>
      <w:r w:rsidR="001C221B" w:rsidRPr="00C80D11">
        <w:rPr>
          <w:rFonts w:ascii="Times New Roman" w:hAnsi="Times New Roman" w:cs="Times New Roman"/>
        </w:rPr>
        <w:t xml:space="preserve"> realizada a</w:t>
      </w:r>
      <w:r w:rsidR="00A85E47" w:rsidRPr="00C80D11">
        <w:rPr>
          <w:rFonts w:ascii="Times New Roman" w:hAnsi="Times New Roman" w:cs="Times New Roman"/>
        </w:rPr>
        <w:t xml:space="preserve"> los </w:t>
      </w:r>
      <w:r w:rsidR="00345426" w:rsidRPr="00C80D11">
        <w:rPr>
          <w:rFonts w:ascii="Times New Roman" w:hAnsi="Times New Roman" w:cs="Times New Roman"/>
        </w:rPr>
        <w:t>encargados</w:t>
      </w:r>
      <w:r w:rsidR="00630092" w:rsidRPr="00C80D11">
        <w:rPr>
          <w:rFonts w:ascii="Times New Roman" w:hAnsi="Times New Roman" w:cs="Times New Roman"/>
        </w:rPr>
        <w:t xml:space="preserve"> de la</w:t>
      </w:r>
      <w:r w:rsidR="005F51E0" w:rsidRPr="00C80D11">
        <w:rPr>
          <w:rFonts w:ascii="Times New Roman" w:hAnsi="Times New Roman" w:cs="Times New Roman"/>
        </w:rPr>
        <w:t>s tiendas departamentales</w:t>
      </w:r>
      <w:r w:rsidR="00354620" w:rsidRPr="00C80D11">
        <w:rPr>
          <w:rFonts w:ascii="Times New Roman" w:hAnsi="Times New Roman" w:cs="Times New Roman"/>
        </w:rPr>
        <w:t xml:space="preserve"> </w:t>
      </w:r>
      <w:r w:rsidR="005F51E0" w:rsidRPr="00C80D11">
        <w:rPr>
          <w:rFonts w:ascii="Times New Roman" w:hAnsi="Times New Roman" w:cs="Times New Roman"/>
        </w:rPr>
        <w:t>(muestra), a</w:t>
      </w:r>
      <w:r w:rsidR="00630092" w:rsidRPr="00C80D11">
        <w:rPr>
          <w:rFonts w:ascii="Times New Roman" w:hAnsi="Times New Roman" w:cs="Times New Roman"/>
        </w:rPr>
        <w:t xml:space="preserve"> fin de conocer</w:t>
      </w:r>
      <w:r w:rsidR="00345426" w:rsidRPr="00C80D11">
        <w:rPr>
          <w:rFonts w:ascii="Times New Roman" w:hAnsi="Times New Roman" w:cs="Times New Roman"/>
        </w:rPr>
        <w:t xml:space="preserve"> </w:t>
      </w:r>
      <w:r w:rsidR="007276BF" w:rsidRPr="00C80D11">
        <w:rPr>
          <w:rFonts w:ascii="Times New Roman" w:hAnsi="Times New Roman" w:cs="Times New Roman"/>
        </w:rPr>
        <w:t>algunos aspectos</w:t>
      </w:r>
      <w:r w:rsidR="00630092" w:rsidRPr="00C80D11">
        <w:rPr>
          <w:rFonts w:ascii="Times New Roman" w:hAnsi="Times New Roman" w:cs="Times New Roman"/>
        </w:rPr>
        <w:t xml:space="preserve"> generales</w:t>
      </w:r>
      <w:r w:rsidR="002A2AF2" w:rsidRPr="00C80D11">
        <w:rPr>
          <w:rFonts w:ascii="Times New Roman" w:hAnsi="Times New Roman" w:cs="Times New Roman"/>
        </w:rPr>
        <w:t>,</w:t>
      </w:r>
      <w:r w:rsidR="00630092" w:rsidRPr="00C80D11">
        <w:rPr>
          <w:rFonts w:ascii="Times New Roman" w:hAnsi="Times New Roman" w:cs="Times New Roman"/>
        </w:rPr>
        <w:t xml:space="preserve"> como el giro de la empresa</w:t>
      </w:r>
      <w:r w:rsidR="007276BF" w:rsidRPr="00C80D11">
        <w:rPr>
          <w:rFonts w:ascii="Times New Roman" w:hAnsi="Times New Roman" w:cs="Times New Roman"/>
        </w:rPr>
        <w:t>, el interés por la seguridad</w:t>
      </w:r>
      <w:r w:rsidR="005F51E0" w:rsidRPr="00C80D11">
        <w:rPr>
          <w:rFonts w:ascii="Times New Roman" w:hAnsi="Times New Roman" w:cs="Times New Roman"/>
        </w:rPr>
        <w:t xml:space="preserve"> en su red inalámbrica</w:t>
      </w:r>
      <w:r w:rsidR="007276BF" w:rsidRPr="00C80D11">
        <w:rPr>
          <w:rFonts w:ascii="Times New Roman" w:hAnsi="Times New Roman" w:cs="Times New Roman"/>
        </w:rPr>
        <w:t xml:space="preserve"> y una posible inversión</w:t>
      </w:r>
      <w:r w:rsidR="00260D8F" w:rsidRPr="00C80D11">
        <w:rPr>
          <w:rFonts w:ascii="Times New Roman" w:hAnsi="Times New Roman" w:cs="Times New Roman"/>
        </w:rPr>
        <w:t xml:space="preserve"> para mejorar su red</w:t>
      </w:r>
      <w:r w:rsidR="00354620" w:rsidRPr="00C80D11">
        <w:rPr>
          <w:rFonts w:ascii="Times New Roman" w:hAnsi="Times New Roman" w:cs="Times New Roman"/>
        </w:rPr>
        <w:t>. L</w:t>
      </w:r>
      <w:r w:rsidR="00A85E47" w:rsidRPr="00C80D11">
        <w:rPr>
          <w:rFonts w:ascii="Times New Roman" w:hAnsi="Times New Roman" w:cs="Times New Roman"/>
        </w:rPr>
        <w:t xml:space="preserve">a tabla 4 </w:t>
      </w:r>
      <w:r w:rsidR="00354620" w:rsidRPr="00C80D11">
        <w:rPr>
          <w:rFonts w:ascii="Times New Roman" w:hAnsi="Times New Roman" w:cs="Times New Roman"/>
        </w:rPr>
        <w:t>muestra</w:t>
      </w:r>
      <w:r w:rsidR="00A85E47" w:rsidRPr="00C80D11">
        <w:rPr>
          <w:rFonts w:ascii="Times New Roman" w:hAnsi="Times New Roman" w:cs="Times New Roman"/>
        </w:rPr>
        <w:t xml:space="preserve"> algunas de</w:t>
      </w:r>
      <w:r w:rsidR="001C221B" w:rsidRPr="00C80D11">
        <w:rPr>
          <w:rFonts w:ascii="Times New Roman" w:hAnsi="Times New Roman" w:cs="Times New Roman"/>
        </w:rPr>
        <w:t xml:space="preserve"> estas</w:t>
      </w:r>
      <w:r w:rsidR="00A85E47" w:rsidRPr="00C80D11">
        <w:rPr>
          <w:rFonts w:ascii="Times New Roman" w:hAnsi="Times New Roman" w:cs="Times New Roman"/>
        </w:rPr>
        <w:t xml:space="preserve"> respuestas.</w:t>
      </w:r>
      <w:r w:rsidR="00C80D11">
        <w:rPr>
          <w:rFonts w:ascii="Times New Roman" w:hAnsi="Times New Roman" w:cs="Times New Roman"/>
        </w:rPr>
        <w:br/>
      </w:r>
    </w:p>
    <w:p w:rsidR="00C80D11" w:rsidRPr="00C80D11" w:rsidRDefault="00C80D11" w:rsidP="00C80D11">
      <w:pPr>
        <w:tabs>
          <w:tab w:val="left" w:pos="4558"/>
        </w:tabs>
        <w:spacing w:after="0"/>
        <w:jc w:val="center"/>
        <w:rPr>
          <w:rFonts w:ascii="Times New Roman" w:hAnsi="Times New Roman" w:cs="Times New Roman"/>
          <w:szCs w:val="24"/>
        </w:rPr>
      </w:pPr>
      <w:r w:rsidRPr="00C80D11">
        <w:rPr>
          <w:rFonts w:ascii="Times New Roman" w:hAnsi="Times New Roman" w:cs="Times New Roman"/>
          <w:b/>
          <w:szCs w:val="24"/>
        </w:rPr>
        <w:t xml:space="preserve">Tabla </w:t>
      </w:r>
      <w:r w:rsidRPr="00C80D11">
        <w:rPr>
          <w:rFonts w:ascii="Times New Roman" w:hAnsi="Times New Roman" w:cs="Times New Roman"/>
          <w:b/>
          <w:szCs w:val="24"/>
        </w:rPr>
        <w:fldChar w:fldCharType="begin"/>
      </w:r>
      <w:r w:rsidRPr="00C80D11">
        <w:rPr>
          <w:rFonts w:ascii="Times New Roman" w:hAnsi="Times New Roman" w:cs="Times New Roman"/>
          <w:b/>
          <w:szCs w:val="24"/>
        </w:rPr>
        <w:instrText xml:space="preserve"> SEQ Tabla \* ARABIC </w:instrText>
      </w:r>
      <w:r w:rsidRPr="00C80D11">
        <w:rPr>
          <w:rFonts w:ascii="Times New Roman" w:hAnsi="Times New Roman" w:cs="Times New Roman"/>
          <w:b/>
          <w:szCs w:val="24"/>
        </w:rPr>
        <w:fldChar w:fldCharType="separate"/>
      </w:r>
      <w:r w:rsidR="00443E31">
        <w:rPr>
          <w:rFonts w:ascii="Times New Roman" w:hAnsi="Times New Roman" w:cs="Times New Roman"/>
          <w:b/>
          <w:noProof/>
          <w:szCs w:val="24"/>
        </w:rPr>
        <w:t>4</w:t>
      </w:r>
      <w:r w:rsidRPr="00C80D11">
        <w:rPr>
          <w:rFonts w:ascii="Times New Roman" w:hAnsi="Times New Roman" w:cs="Times New Roman"/>
          <w:b/>
          <w:szCs w:val="24"/>
        </w:rPr>
        <w:fldChar w:fldCharType="end"/>
      </w:r>
      <w:r w:rsidRPr="00C80D11">
        <w:rPr>
          <w:rFonts w:ascii="Times New Roman" w:hAnsi="Times New Roman" w:cs="Times New Roman"/>
          <w:b/>
          <w:szCs w:val="24"/>
        </w:rPr>
        <w:t>.</w:t>
      </w:r>
      <w:r w:rsidRPr="00C80D11">
        <w:rPr>
          <w:rFonts w:ascii="Times New Roman" w:hAnsi="Times New Roman" w:cs="Times New Roman"/>
          <w:szCs w:val="24"/>
        </w:rPr>
        <w:t xml:space="preserve"> Número de respuestas obtenidas por los encargados de los negocios.</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531"/>
        <w:gridCol w:w="1418"/>
        <w:gridCol w:w="283"/>
        <w:gridCol w:w="1276"/>
      </w:tblGrid>
      <w:tr w:rsidR="00A85E47" w:rsidRPr="00A85E47" w:rsidTr="00197298">
        <w:trPr>
          <w:trHeight w:val="208"/>
          <w:jc w:val="center"/>
        </w:trPr>
        <w:tc>
          <w:tcPr>
            <w:tcW w:w="4531" w:type="dxa"/>
            <w:shd w:val="clear" w:color="auto" w:fill="000000"/>
          </w:tcPr>
          <w:p w:rsidR="00A85E47" w:rsidRPr="00A85E47" w:rsidRDefault="00A85E47" w:rsidP="00A85E47">
            <w:pPr>
              <w:spacing w:after="0" w:line="240" w:lineRule="auto"/>
              <w:jc w:val="center"/>
              <w:rPr>
                <w:rFonts w:cs="Arial"/>
                <w:b/>
                <w:bCs/>
                <w:color w:val="FFFFFF"/>
                <w:sz w:val="20"/>
                <w:szCs w:val="20"/>
              </w:rPr>
            </w:pPr>
            <w:r w:rsidRPr="00A85E47">
              <w:rPr>
                <w:rFonts w:cs="Arial"/>
                <w:b/>
                <w:bCs/>
                <w:color w:val="FFFFFF"/>
                <w:sz w:val="20"/>
                <w:szCs w:val="20"/>
              </w:rPr>
              <w:t>PREGUNTAS</w:t>
            </w:r>
          </w:p>
        </w:tc>
        <w:tc>
          <w:tcPr>
            <w:tcW w:w="1701" w:type="dxa"/>
            <w:gridSpan w:val="2"/>
            <w:shd w:val="clear" w:color="auto" w:fill="000000"/>
          </w:tcPr>
          <w:p w:rsidR="00A85E47" w:rsidRPr="00A85E47" w:rsidRDefault="00870BD5" w:rsidP="00A85E47">
            <w:pPr>
              <w:pStyle w:val="Prrafodelista"/>
              <w:spacing w:after="0" w:line="240" w:lineRule="auto"/>
              <w:ind w:left="0"/>
              <w:jc w:val="center"/>
              <w:rPr>
                <w:rFonts w:cs="Arial"/>
                <w:b/>
                <w:bCs/>
                <w:color w:val="FFFFFF"/>
                <w:sz w:val="20"/>
                <w:szCs w:val="20"/>
              </w:rPr>
            </w:pPr>
            <w:r>
              <w:rPr>
                <w:rFonts w:cs="Arial"/>
                <w:b/>
                <w:bCs/>
                <w:color w:val="FFFFFF"/>
                <w:sz w:val="20"/>
                <w:szCs w:val="20"/>
              </w:rPr>
              <w:t xml:space="preserve">  </w:t>
            </w:r>
            <w:r w:rsidR="00A85E47">
              <w:rPr>
                <w:rFonts w:cs="Arial"/>
                <w:b/>
                <w:bCs/>
                <w:color w:val="FFFFFF"/>
                <w:sz w:val="20"/>
                <w:szCs w:val="20"/>
              </w:rPr>
              <w:t>RESPUESTAS</w:t>
            </w:r>
          </w:p>
        </w:tc>
        <w:tc>
          <w:tcPr>
            <w:tcW w:w="1276" w:type="dxa"/>
            <w:shd w:val="clear" w:color="auto" w:fill="000000"/>
          </w:tcPr>
          <w:p w:rsidR="00A85E47" w:rsidRPr="00A85E47" w:rsidRDefault="00A85E47" w:rsidP="00870BD5">
            <w:pPr>
              <w:pStyle w:val="Prrafodelista"/>
              <w:spacing w:after="0" w:line="240" w:lineRule="auto"/>
              <w:ind w:left="0"/>
              <w:rPr>
                <w:rFonts w:cs="Arial"/>
                <w:b/>
                <w:bCs/>
                <w:color w:val="FFFFFF"/>
                <w:sz w:val="20"/>
                <w:szCs w:val="20"/>
              </w:rPr>
            </w:pPr>
          </w:p>
        </w:tc>
      </w:tr>
      <w:tr w:rsidR="00A85E47" w:rsidRPr="00A85E47" w:rsidTr="00197298">
        <w:trPr>
          <w:trHeight w:val="579"/>
          <w:jc w:val="center"/>
        </w:trPr>
        <w:tc>
          <w:tcPr>
            <w:tcW w:w="4531" w:type="dxa"/>
            <w:shd w:val="clear" w:color="auto" w:fill="FFFFFF"/>
          </w:tcPr>
          <w:p w:rsidR="00A85E47" w:rsidRPr="00A85E47" w:rsidRDefault="00354620" w:rsidP="00354620">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Conoce</w:t>
            </w:r>
            <w:r>
              <w:rPr>
                <w:rFonts w:cs="Arial"/>
                <w:b/>
                <w:bCs/>
                <w:sz w:val="20"/>
                <w:szCs w:val="20"/>
              </w:rPr>
              <w:t xml:space="preserve"> c</w:t>
            </w:r>
            <w:r w:rsidR="00A85E47" w:rsidRPr="00A85E47">
              <w:rPr>
                <w:rFonts w:cs="Arial"/>
                <w:b/>
                <w:bCs/>
                <w:sz w:val="20"/>
                <w:szCs w:val="20"/>
              </w:rPr>
              <w:t xml:space="preserve">uáles son las características generales de su dispositivo </w:t>
            </w:r>
            <w:r w:rsidR="005F51E0">
              <w:rPr>
                <w:rFonts w:cs="Arial"/>
                <w:b/>
                <w:bCs/>
                <w:sz w:val="20"/>
                <w:szCs w:val="20"/>
              </w:rPr>
              <w:t>de red-m</w:t>
            </w:r>
            <w:r>
              <w:rPr>
                <w:rFonts w:cs="Arial"/>
                <w:b/>
                <w:bCs/>
                <w:sz w:val="20"/>
                <w:szCs w:val="20"/>
              </w:rPr>
              <w:t>ó</w:t>
            </w:r>
            <w:r w:rsidR="005F51E0">
              <w:rPr>
                <w:rFonts w:cs="Arial"/>
                <w:b/>
                <w:bCs/>
                <w:sz w:val="20"/>
                <w:szCs w:val="20"/>
              </w:rPr>
              <w:t>dem como marca o model</w:t>
            </w:r>
            <w:r w:rsidR="00A85E47" w:rsidRPr="00A85E47">
              <w:rPr>
                <w:rFonts w:cs="Arial"/>
                <w:b/>
                <w:bCs/>
                <w:sz w:val="20"/>
                <w:szCs w:val="20"/>
              </w:rPr>
              <w:t>o?</w:t>
            </w:r>
          </w:p>
        </w:tc>
        <w:tc>
          <w:tcPr>
            <w:tcW w:w="1418" w:type="dxa"/>
            <w:shd w:val="clear" w:color="auto" w:fill="auto"/>
            <w:vAlign w:val="center"/>
          </w:tcPr>
          <w:p w:rsidR="00A85E47" w:rsidRPr="00A85E47" w:rsidRDefault="00A85E47" w:rsidP="00354620">
            <w:pPr>
              <w:pStyle w:val="Prrafodelista"/>
              <w:spacing w:after="0" w:line="240" w:lineRule="auto"/>
              <w:jc w:val="right"/>
              <w:rPr>
                <w:rFonts w:cs="Arial"/>
                <w:sz w:val="20"/>
                <w:szCs w:val="20"/>
              </w:rPr>
            </w:pPr>
            <w:r w:rsidRPr="00A85E47">
              <w:rPr>
                <w:rFonts w:cs="Arial"/>
                <w:sz w:val="20"/>
                <w:szCs w:val="20"/>
              </w:rPr>
              <w:t>3 S</w:t>
            </w:r>
            <w:r w:rsidR="00354620">
              <w:rPr>
                <w:rFonts w:cs="Arial"/>
                <w:sz w:val="20"/>
                <w:szCs w:val="20"/>
              </w:rPr>
              <w:t>í</w:t>
            </w:r>
          </w:p>
        </w:tc>
        <w:tc>
          <w:tcPr>
            <w:tcW w:w="1559" w:type="dxa"/>
            <w:gridSpan w:val="2"/>
            <w:shd w:val="clear" w:color="auto" w:fill="auto"/>
            <w:vAlign w:val="center"/>
          </w:tcPr>
          <w:p w:rsidR="00A85E47" w:rsidRPr="00A85E47" w:rsidRDefault="00A85E47" w:rsidP="00FB777D">
            <w:pPr>
              <w:pStyle w:val="Prrafodelista"/>
              <w:spacing w:after="0" w:line="240" w:lineRule="auto"/>
              <w:jc w:val="right"/>
              <w:rPr>
                <w:rFonts w:cs="Arial"/>
                <w:sz w:val="20"/>
                <w:szCs w:val="20"/>
              </w:rPr>
            </w:pPr>
            <w:r w:rsidRPr="00A85E47">
              <w:rPr>
                <w:rFonts w:cs="Arial"/>
                <w:sz w:val="20"/>
                <w:szCs w:val="20"/>
              </w:rPr>
              <w:t>18 No</w:t>
            </w:r>
          </w:p>
        </w:tc>
      </w:tr>
      <w:tr w:rsidR="00A85E47" w:rsidRPr="00A85E47" w:rsidTr="00197298">
        <w:trPr>
          <w:trHeight w:val="493"/>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Conoce</w:t>
            </w:r>
            <w:r>
              <w:rPr>
                <w:rFonts w:cs="Arial"/>
                <w:b/>
                <w:bCs/>
                <w:sz w:val="20"/>
                <w:szCs w:val="20"/>
              </w:rPr>
              <w:t xml:space="preserve"> c</w:t>
            </w:r>
            <w:r w:rsidR="00A85E47" w:rsidRPr="00A85E47">
              <w:rPr>
                <w:rFonts w:cs="Arial"/>
                <w:b/>
                <w:bCs/>
                <w:sz w:val="20"/>
                <w:szCs w:val="20"/>
              </w:rPr>
              <w:t>uál es la inversión de contar co</w:t>
            </w:r>
            <w:r w:rsidR="00A85E47">
              <w:rPr>
                <w:rFonts w:cs="Arial"/>
                <w:b/>
                <w:bCs/>
                <w:sz w:val="20"/>
                <w:szCs w:val="20"/>
              </w:rPr>
              <w:t>n este equipo y servicio de red?</w:t>
            </w:r>
          </w:p>
        </w:tc>
        <w:tc>
          <w:tcPr>
            <w:tcW w:w="1418" w:type="dxa"/>
            <w:shd w:val="clear" w:color="auto" w:fill="auto"/>
            <w:vAlign w:val="center"/>
          </w:tcPr>
          <w:p w:rsidR="00A85E47" w:rsidRPr="00A85E47" w:rsidRDefault="00A85E47" w:rsidP="00354620">
            <w:pPr>
              <w:pStyle w:val="Prrafodelista"/>
              <w:spacing w:after="0" w:line="240" w:lineRule="auto"/>
              <w:ind w:left="0"/>
              <w:jc w:val="right"/>
              <w:rPr>
                <w:rFonts w:cs="Arial"/>
                <w:sz w:val="20"/>
                <w:szCs w:val="20"/>
              </w:rPr>
            </w:pPr>
            <w:r w:rsidRPr="00A85E47">
              <w:rPr>
                <w:rFonts w:cs="Arial"/>
                <w:sz w:val="20"/>
                <w:szCs w:val="20"/>
              </w:rPr>
              <w:t>2 S</w:t>
            </w:r>
            <w:r w:rsidR="00354620">
              <w:rPr>
                <w:rFonts w:cs="Arial"/>
                <w:sz w:val="20"/>
                <w:szCs w:val="20"/>
              </w:rPr>
              <w:t>í</w:t>
            </w:r>
          </w:p>
        </w:tc>
        <w:tc>
          <w:tcPr>
            <w:tcW w:w="1559" w:type="dxa"/>
            <w:gridSpan w:val="2"/>
            <w:shd w:val="clear" w:color="auto" w:fill="auto"/>
            <w:vAlign w:val="center"/>
          </w:tcPr>
          <w:p w:rsidR="00A85E47" w:rsidRPr="00A85E47" w:rsidRDefault="00A85E47" w:rsidP="00FB777D">
            <w:pPr>
              <w:pStyle w:val="Prrafodelista"/>
              <w:spacing w:after="0" w:line="240" w:lineRule="auto"/>
              <w:jc w:val="right"/>
              <w:rPr>
                <w:rFonts w:cs="Arial"/>
                <w:sz w:val="20"/>
                <w:szCs w:val="20"/>
              </w:rPr>
            </w:pPr>
            <w:r w:rsidRPr="00A85E47">
              <w:rPr>
                <w:rFonts w:cs="Arial"/>
                <w:sz w:val="20"/>
                <w:szCs w:val="20"/>
              </w:rPr>
              <w:t>19 No</w:t>
            </w:r>
          </w:p>
        </w:tc>
      </w:tr>
      <w:tr w:rsidR="00A85E47" w:rsidRPr="00A85E47" w:rsidTr="00197298">
        <w:trPr>
          <w:trHeight w:val="535"/>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Ha tenido algún problema referente con la seguridad y vulnerabilidad de la información que maneja</w:t>
            </w:r>
            <w:r>
              <w:rPr>
                <w:rFonts w:cs="Arial"/>
                <w:b/>
                <w:bCs/>
                <w:sz w:val="20"/>
                <w:szCs w:val="20"/>
              </w:rPr>
              <w:t>?</w:t>
            </w:r>
          </w:p>
        </w:tc>
        <w:tc>
          <w:tcPr>
            <w:tcW w:w="1418" w:type="dxa"/>
            <w:shd w:val="clear" w:color="auto" w:fill="auto"/>
            <w:vAlign w:val="center"/>
          </w:tcPr>
          <w:p w:rsidR="00A85E47" w:rsidRPr="00A85E47" w:rsidRDefault="005F51E0" w:rsidP="00354620">
            <w:pPr>
              <w:pStyle w:val="Prrafodelista"/>
              <w:spacing w:after="0" w:line="240" w:lineRule="auto"/>
              <w:jc w:val="right"/>
              <w:rPr>
                <w:rFonts w:cs="Arial"/>
                <w:sz w:val="20"/>
                <w:szCs w:val="20"/>
              </w:rPr>
            </w:pPr>
            <w:r>
              <w:rPr>
                <w:rFonts w:cs="Arial"/>
                <w:sz w:val="20"/>
                <w:szCs w:val="20"/>
              </w:rPr>
              <w:t>7</w:t>
            </w:r>
            <w:r w:rsidR="00A85E47" w:rsidRPr="00A85E47">
              <w:rPr>
                <w:rFonts w:cs="Arial"/>
                <w:sz w:val="20"/>
                <w:szCs w:val="20"/>
              </w:rPr>
              <w:t xml:space="preserve"> </w:t>
            </w:r>
            <w:r w:rsidR="00636B22">
              <w:rPr>
                <w:rFonts w:cs="Arial"/>
                <w:sz w:val="20"/>
                <w:szCs w:val="20"/>
              </w:rPr>
              <w:t>S</w:t>
            </w:r>
            <w:r w:rsidR="00354620">
              <w:rPr>
                <w:rFonts w:cs="Arial"/>
                <w:sz w:val="20"/>
                <w:szCs w:val="20"/>
              </w:rPr>
              <w:t>í</w:t>
            </w:r>
          </w:p>
        </w:tc>
        <w:tc>
          <w:tcPr>
            <w:tcW w:w="1559" w:type="dxa"/>
            <w:gridSpan w:val="2"/>
            <w:shd w:val="clear" w:color="auto" w:fill="auto"/>
            <w:vAlign w:val="center"/>
          </w:tcPr>
          <w:p w:rsidR="00A85E47" w:rsidRPr="00A85E47" w:rsidRDefault="005F51E0" w:rsidP="00FB777D">
            <w:pPr>
              <w:pStyle w:val="Prrafodelista"/>
              <w:spacing w:after="0" w:line="240" w:lineRule="auto"/>
              <w:jc w:val="right"/>
              <w:rPr>
                <w:rFonts w:cs="Arial"/>
                <w:sz w:val="20"/>
                <w:szCs w:val="20"/>
              </w:rPr>
            </w:pPr>
            <w:r>
              <w:rPr>
                <w:rFonts w:cs="Arial"/>
                <w:sz w:val="20"/>
                <w:szCs w:val="20"/>
              </w:rPr>
              <w:t>14</w:t>
            </w:r>
            <w:r w:rsidR="00636B22">
              <w:rPr>
                <w:rFonts w:cs="Arial"/>
                <w:sz w:val="20"/>
                <w:szCs w:val="20"/>
              </w:rPr>
              <w:t xml:space="preserve"> No</w:t>
            </w:r>
          </w:p>
        </w:tc>
      </w:tr>
      <w:tr w:rsidR="00A85E47" w:rsidRPr="00A85E47" w:rsidTr="00197298">
        <w:trPr>
          <w:trHeight w:val="708"/>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Considera que en horas o días de mayor aglutinamiento, el rendimiento de su red disminuye</w:t>
            </w:r>
            <w:r>
              <w:rPr>
                <w:rFonts w:cs="Arial"/>
                <w:b/>
                <w:bCs/>
                <w:sz w:val="20"/>
                <w:szCs w:val="20"/>
              </w:rPr>
              <w:t>?</w:t>
            </w:r>
          </w:p>
        </w:tc>
        <w:tc>
          <w:tcPr>
            <w:tcW w:w="1418" w:type="dxa"/>
            <w:shd w:val="clear" w:color="auto" w:fill="auto"/>
            <w:vAlign w:val="center"/>
          </w:tcPr>
          <w:p w:rsidR="00A85E47" w:rsidRPr="00A85E47" w:rsidRDefault="00636B22" w:rsidP="00354620">
            <w:pPr>
              <w:pStyle w:val="Prrafodelista"/>
              <w:spacing w:after="0" w:line="240" w:lineRule="auto"/>
              <w:jc w:val="right"/>
              <w:rPr>
                <w:rFonts w:cs="Arial"/>
                <w:sz w:val="20"/>
                <w:szCs w:val="20"/>
              </w:rPr>
            </w:pPr>
            <w:r>
              <w:rPr>
                <w:rFonts w:cs="Arial"/>
                <w:sz w:val="20"/>
                <w:szCs w:val="20"/>
              </w:rPr>
              <w:t>16 S</w:t>
            </w:r>
            <w:r w:rsidR="00354620">
              <w:rPr>
                <w:rFonts w:cs="Arial"/>
                <w:sz w:val="20"/>
                <w:szCs w:val="20"/>
              </w:rPr>
              <w:t>í</w:t>
            </w:r>
          </w:p>
        </w:tc>
        <w:tc>
          <w:tcPr>
            <w:tcW w:w="1559" w:type="dxa"/>
            <w:gridSpan w:val="2"/>
            <w:shd w:val="clear" w:color="auto" w:fill="auto"/>
            <w:vAlign w:val="center"/>
          </w:tcPr>
          <w:p w:rsidR="00A85E47" w:rsidRPr="00A85E47" w:rsidRDefault="00636B22" w:rsidP="00FB777D">
            <w:pPr>
              <w:pStyle w:val="Prrafodelista"/>
              <w:spacing w:after="0" w:line="240" w:lineRule="auto"/>
              <w:jc w:val="right"/>
              <w:rPr>
                <w:rFonts w:cs="Arial"/>
                <w:sz w:val="20"/>
                <w:szCs w:val="20"/>
              </w:rPr>
            </w:pPr>
            <w:r>
              <w:rPr>
                <w:rFonts w:cs="Arial"/>
                <w:sz w:val="20"/>
                <w:szCs w:val="20"/>
              </w:rPr>
              <w:t>5 No</w:t>
            </w:r>
          </w:p>
        </w:tc>
      </w:tr>
      <w:tr w:rsidR="00A85E47" w:rsidRPr="00A85E47" w:rsidTr="00197298">
        <w:trPr>
          <w:trHeight w:val="378"/>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Conoce</w:t>
            </w:r>
            <w:r>
              <w:rPr>
                <w:rFonts w:cs="Arial"/>
                <w:b/>
                <w:bCs/>
                <w:sz w:val="20"/>
                <w:szCs w:val="20"/>
              </w:rPr>
              <w:t xml:space="preserve"> c</w:t>
            </w:r>
            <w:r w:rsidR="00A85E47" w:rsidRPr="00A85E47">
              <w:rPr>
                <w:rFonts w:cs="Arial"/>
                <w:b/>
                <w:bCs/>
                <w:sz w:val="20"/>
                <w:szCs w:val="20"/>
              </w:rPr>
              <w:t>uáles son los efectos y consecuencias de las intrusiones?</w:t>
            </w:r>
          </w:p>
        </w:tc>
        <w:tc>
          <w:tcPr>
            <w:tcW w:w="1418" w:type="dxa"/>
            <w:shd w:val="clear" w:color="auto" w:fill="auto"/>
            <w:vAlign w:val="center"/>
          </w:tcPr>
          <w:p w:rsidR="00A85E47" w:rsidRPr="00A85E47" w:rsidRDefault="00636B22" w:rsidP="00354620">
            <w:pPr>
              <w:spacing w:after="0" w:line="240" w:lineRule="auto"/>
              <w:jc w:val="right"/>
              <w:rPr>
                <w:rFonts w:cs="Arial"/>
                <w:sz w:val="20"/>
                <w:szCs w:val="20"/>
              </w:rPr>
            </w:pPr>
            <w:r>
              <w:rPr>
                <w:rFonts w:cs="Arial"/>
                <w:sz w:val="20"/>
                <w:szCs w:val="20"/>
              </w:rPr>
              <w:t>2</w:t>
            </w:r>
            <w:r w:rsidR="00A85E47" w:rsidRPr="00A85E47">
              <w:rPr>
                <w:rFonts w:cs="Arial"/>
                <w:sz w:val="20"/>
                <w:szCs w:val="20"/>
              </w:rPr>
              <w:t xml:space="preserve"> S</w:t>
            </w:r>
            <w:r w:rsidR="00354620">
              <w:rPr>
                <w:rFonts w:cs="Arial"/>
                <w:sz w:val="20"/>
                <w:szCs w:val="20"/>
              </w:rPr>
              <w:t>í</w:t>
            </w:r>
          </w:p>
        </w:tc>
        <w:tc>
          <w:tcPr>
            <w:tcW w:w="1559" w:type="dxa"/>
            <w:gridSpan w:val="2"/>
            <w:shd w:val="clear" w:color="auto" w:fill="auto"/>
            <w:vAlign w:val="center"/>
          </w:tcPr>
          <w:p w:rsidR="00A85E47" w:rsidRPr="00A85E47" w:rsidRDefault="00A85E47" w:rsidP="00FB777D">
            <w:pPr>
              <w:spacing w:after="0" w:line="240" w:lineRule="auto"/>
              <w:jc w:val="right"/>
              <w:rPr>
                <w:rFonts w:cs="Arial"/>
                <w:sz w:val="20"/>
                <w:szCs w:val="20"/>
              </w:rPr>
            </w:pPr>
            <w:r w:rsidRPr="00A85E47">
              <w:rPr>
                <w:rFonts w:cs="Arial"/>
                <w:sz w:val="20"/>
                <w:szCs w:val="20"/>
              </w:rPr>
              <w:t>19 No</w:t>
            </w:r>
          </w:p>
        </w:tc>
      </w:tr>
      <w:tr w:rsidR="00A85E47" w:rsidRPr="00A85E47" w:rsidTr="00197298">
        <w:trPr>
          <w:trHeight w:val="270"/>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rPr>
                <w:rFonts w:cs="Arial"/>
                <w:b/>
                <w:bCs/>
                <w:sz w:val="20"/>
                <w:szCs w:val="20"/>
              </w:rPr>
            </w:pPr>
            <w:r>
              <w:rPr>
                <w:rFonts w:cs="Arial"/>
                <w:b/>
                <w:bCs/>
                <w:sz w:val="20"/>
                <w:szCs w:val="20"/>
              </w:rPr>
              <w:t>¿</w:t>
            </w:r>
            <w:r w:rsidR="00A85E47" w:rsidRPr="00A85E47">
              <w:rPr>
                <w:rFonts w:cs="Arial"/>
                <w:b/>
                <w:bCs/>
                <w:sz w:val="20"/>
                <w:szCs w:val="20"/>
              </w:rPr>
              <w:t>Ha sido notificado de accesos no autorizados en su red</w:t>
            </w:r>
            <w:r>
              <w:rPr>
                <w:rFonts w:cs="Arial"/>
                <w:b/>
                <w:bCs/>
                <w:sz w:val="20"/>
                <w:szCs w:val="20"/>
              </w:rPr>
              <w:t>?</w:t>
            </w:r>
          </w:p>
        </w:tc>
        <w:tc>
          <w:tcPr>
            <w:tcW w:w="1418" w:type="dxa"/>
            <w:shd w:val="clear" w:color="auto" w:fill="auto"/>
            <w:vAlign w:val="center"/>
          </w:tcPr>
          <w:p w:rsidR="00A85E47" w:rsidRPr="00A85E47" w:rsidRDefault="005F51E0" w:rsidP="00354620">
            <w:pPr>
              <w:spacing w:after="0" w:line="240" w:lineRule="auto"/>
              <w:jc w:val="right"/>
              <w:rPr>
                <w:rFonts w:cs="Arial"/>
                <w:sz w:val="20"/>
                <w:szCs w:val="20"/>
              </w:rPr>
            </w:pPr>
            <w:r>
              <w:rPr>
                <w:rFonts w:cs="Arial"/>
                <w:sz w:val="20"/>
                <w:szCs w:val="20"/>
              </w:rPr>
              <w:t>5</w:t>
            </w:r>
            <w:r w:rsidR="00636B22">
              <w:rPr>
                <w:rFonts w:cs="Arial"/>
                <w:sz w:val="20"/>
                <w:szCs w:val="20"/>
              </w:rPr>
              <w:t xml:space="preserve"> S</w:t>
            </w:r>
            <w:r w:rsidR="00354620">
              <w:rPr>
                <w:rFonts w:cs="Arial"/>
                <w:sz w:val="20"/>
                <w:szCs w:val="20"/>
              </w:rPr>
              <w:t>í</w:t>
            </w:r>
          </w:p>
        </w:tc>
        <w:tc>
          <w:tcPr>
            <w:tcW w:w="1559" w:type="dxa"/>
            <w:gridSpan w:val="2"/>
            <w:shd w:val="clear" w:color="auto" w:fill="auto"/>
            <w:vAlign w:val="center"/>
          </w:tcPr>
          <w:p w:rsidR="00A85E47" w:rsidRPr="00A85E47" w:rsidRDefault="005F51E0" w:rsidP="00FB777D">
            <w:pPr>
              <w:spacing w:after="0" w:line="240" w:lineRule="auto"/>
              <w:jc w:val="right"/>
              <w:rPr>
                <w:rFonts w:cs="Arial"/>
                <w:sz w:val="20"/>
                <w:szCs w:val="20"/>
              </w:rPr>
            </w:pPr>
            <w:r>
              <w:rPr>
                <w:rFonts w:cs="Arial"/>
                <w:sz w:val="20"/>
                <w:szCs w:val="20"/>
              </w:rPr>
              <w:t>16</w:t>
            </w:r>
            <w:r w:rsidR="00636B22">
              <w:rPr>
                <w:rFonts w:cs="Arial"/>
                <w:sz w:val="20"/>
                <w:szCs w:val="20"/>
              </w:rPr>
              <w:t xml:space="preserve"> No</w:t>
            </w:r>
          </w:p>
        </w:tc>
      </w:tr>
      <w:tr w:rsidR="00A85E47" w:rsidRPr="00A85E47" w:rsidTr="00197298">
        <w:trPr>
          <w:trHeight w:val="416"/>
          <w:jc w:val="center"/>
        </w:trPr>
        <w:tc>
          <w:tcPr>
            <w:tcW w:w="4531" w:type="dxa"/>
            <w:shd w:val="clear" w:color="auto" w:fill="FFFFFF"/>
          </w:tcPr>
          <w:p w:rsidR="00A85E47" w:rsidRPr="00A85E47" w:rsidRDefault="008B20C6" w:rsidP="008B20C6">
            <w:pPr>
              <w:pStyle w:val="Prrafodelista"/>
              <w:numPr>
                <w:ilvl w:val="0"/>
                <w:numId w:val="12"/>
              </w:numPr>
              <w:spacing w:after="0" w:line="240" w:lineRule="auto"/>
              <w:ind w:left="357" w:hanging="357"/>
              <w:jc w:val="left"/>
              <w:rPr>
                <w:rFonts w:cs="Arial"/>
                <w:b/>
                <w:bCs/>
                <w:sz w:val="20"/>
                <w:szCs w:val="20"/>
              </w:rPr>
            </w:pPr>
            <w:r>
              <w:rPr>
                <w:rFonts w:cs="Arial"/>
                <w:b/>
                <w:bCs/>
                <w:sz w:val="20"/>
                <w:szCs w:val="20"/>
              </w:rPr>
              <w:t>¿</w:t>
            </w:r>
            <w:r w:rsidR="00A85E47" w:rsidRPr="00A85E47">
              <w:rPr>
                <w:rFonts w:cs="Arial"/>
                <w:b/>
                <w:bCs/>
                <w:sz w:val="20"/>
                <w:szCs w:val="20"/>
              </w:rPr>
              <w:t>Estaría dispuesto a realizar una mayor inversión con el fin de mejorar su seguridad</w:t>
            </w:r>
            <w:r>
              <w:rPr>
                <w:rFonts w:cs="Arial"/>
                <w:b/>
                <w:bCs/>
                <w:sz w:val="20"/>
                <w:szCs w:val="20"/>
              </w:rPr>
              <w:t>?</w:t>
            </w:r>
          </w:p>
        </w:tc>
        <w:tc>
          <w:tcPr>
            <w:tcW w:w="1418" w:type="dxa"/>
            <w:shd w:val="clear" w:color="auto" w:fill="auto"/>
            <w:vAlign w:val="center"/>
          </w:tcPr>
          <w:p w:rsidR="00A85E47" w:rsidRPr="00A85E47" w:rsidRDefault="00636B22" w:rsidP="00354620">
            <w:pPr>
              <w:spacing w:after="0" w:line="240" w:lineRule="auto"/>
              <w:jc w:val="right"/>
              <w:rPr>
                <w:rFonts w:cs="Arial"/>
                <w:sz w:val="20"/>
                <w:szCs w:val="20"/>
              </w:rPr>
            </w:pPr>
            <w:r>
              <w:rPr>
                <w:rFonts w:cs="Arial"/>
                <w:sz w:val="20"/>
                <w:szCs w:val="20"/>
              </w:rPr>
              <w:t>21 S</w:t>
            </w:r>
            <w:r w:rsidR="00354620">
              <w:rPr>
                <w:rFonts w:cs="Arial"/>
                <w:sz w:val="20"/>
                <w:szCs w:val="20"/>
              </w:rPr>
              <w:t>í</w:t>
            </w:r>
          </w:p>
        </w:tc>
        <w:tc>
          <w:tcPr>
            <w:tcW w:w="1559" w:type="dxa"/>
            <w:gridSpan w:val="2"/>
            <w:shd w:val="clear" w:color="auto" w:fill="auto"/>
            <w:vAlign w:val="center"/>
          </w:tcPr>
          <w:p w:rsidR="00A85E47" w:rsidRPr="00A85E47" w:rsidRDefault="00636B22" w:rsidP="00FB777D">
            <w:pPr>
              <w:spacing w:after="0" w:line="240" w:lineRule="auto"/>
              <w:jc w:val="right"/>
              <w:rPr>
                <w:rFonts w:cs="Arial"/>
                <w:sz w:val="20"/>
                <w:szCs w:val="20"/>
              </w:rPr>
            </w:pPr>
            <w:r>
              <w:rPr>
                <w:rFonts w:cs="Arial"/>
                <w:sz w:val="20"/>
                <w:szCs w:val="20"/>
              </w:rPr>
              <w:t>--</w:t>
            </w:r>
          </w:p>
        </w:tc>
      </w:tr>
    </w:tbl>
    <w:p w:rsidR="00AA402D" w:rsidRPr="00636B22" w:rsidRDefault="00AA402D" w:rsidP="00636B22">
      <w:pPr>
        <w:tabs>
          <w:tab w:val="left" w:pos="4558"/>
        </w:tabs>
        <w:jc w:val="center"/>
        <w:rPr>
          <w:b/>
          <w:i/>
          <w:sz w:val="16"/>
          <w:szCs w:val="16"/>
        </w:rPr>
      </w:pPr>
    </w:p>
    <w:p w:rsidR="00AA402D" w:rsidRPr="00C80D11" w:rsidRDefault="00636B22" w:rsidP="00636B22">
      <w:pPr>
        <w:tabs>
          <w:tab w:val="left" w:pos="4558"/>
        </w:tabs>
        <w:rPr>
          <w:rFonts w:ascii="Times New Roman" w:hAnsi="Times New Roman" w:cs="Times New Roman"/>
        </w:rPr>
      </w:pPr>
      <w:r w:rsidRPr="00C80D11">
        <w:rPr>
          <w:rFonts w:ascii="Times New Roman" w:hAnsi="Times New Roman" w:cs="Times New Roman"/>
        </w:rPr>
        <w:t xml:space="preserve">Como se puede observar, </w:t>
      </w:r>
      <w:r w:rsidR="00AA402D" w:rsidRPr="00C80D11">
        <w:rPr>
          <w:rFonts w:ascii="Times New Roman" w:hAnsi="Times New Roman" w:cs="Times New Roman"/>
        </w:rPr>
        <w:t xml:space="preserve">la mayoría de los encargados </w:t>
      </w:r>
      <w:r w:rsidRPr="00C80D11">
        <w:rPr>
          <w:rFonts w:ascii="Times New Roman" w:hAnsi="Times New Roman" w:cs="Times New Roman"/>
        </w:rPr>
        <w:t>desconoce aspectos técnicos de sus dispositivos</w:t>
      </w:r>
      <w:r w:rsidR="00DD5791" w:rsidRPr="00C80D11">
        <w:rPr>
          <w:rFonts w:ascii="Times New Roman" w:hAnsi="Times New Roman" w:cs="Times New Roman"/>
        </w:rPr>
        <w:t>. Esto se puede entender debido a</w:t>
      </w:r>
      <w:r w:rsidR="005107B2" w:rsidRPr="00C80D11">
        <w:rPr>
          <w:rFonts w:ascii="Times New Roman" w:hAnsi="Times New Roman" w:cs="Times New Roman"/>
        </w:rPr>
        <w:t xml:space="preserve"> factores o circunstancias </w:t>
      </w:r>
      <w:r w:rsidR="005F51E0" w:rsidRPr="00C80D11">
        <w:rPr>
          <w:rFonts w:ascii="Times New Roman" w:hAnsi="Times New Roman" w:cs="Times New Roman"/>
        </w:rPr>
        <w:t>que tienen mayor prioridad en su oficio,</w:t>
      </w:r>
      <w:r w:rsidR="005107B2" w:rsidRPr="00C80D11">
        <w:rPr>
          <w:rFonts w:ascii="Times New Roman" w:hAnsi="Times New Roman" w:cs="Times New Roman"/>
        </w:rPr>
        <w:t xml:space="preserve"> sin embargo, el </w:t>
      </w:r>
      <w:r w:rsidR="002A2AF2" w:rsidRPr="00C80D11">
        <w:rPr>
          <w:rFonts w:ascii="Times New Roman" w:hAnsi="Times New Roman" w:cs="Times New Roman"/>
        </w:rPr>
        <w:t xml:space="preserve">que </w:t>
      </w:r>
      <w:r w:rsidR="005107B2" w:rsidRPr="00C80D11">
        <w:rPr>
          <w:rFonts w:ascii="Times New Roman" w:hAnsi="Times New Roman" w:cs="Times New Roman"/>
        </w:rPr>
        <w:t>descono</w:t>
      </w:r>
      <w:r w:rsidR="002A2AF2" w:rsidRPr="00C80D11">
        <w:rPr>
          <w:rFonts w:ascii="Times New Roman" w:hAnsi="Times New Roman" w:cs="Times New Roman"/>
        </w:rPr>
        <w:t>zcan</w:t>
      </w:r>
      <w:r w:rsidR="005107B2" w:rsidRPr="00C80D11">
        <w:rPr>
          <w:rFonts w:ascii="Times New Roman" w:hAnsi="Times New Roman" w:cs="Times New Roman"/>
        </w:rPr>
        <w:t xml:space="preserve"> implica que son blanco fácil para usuarios externos o maliciosos</w:t>
      </w:r>
      <w:r w:rsidR="00DD5791" w:rsidRPr="00C80D11">
        <w:rPr>
          <w:rFonts w:ascii="Times New Roman" w:hAnsi="Times New Roman" w:cs="Times New Roman"/>
        </w:rPr>
        <w:t>. E</w:t>
      </w:r>
      <w:r w:rsidR="005107B2" w:rsidRPr="00C80D11">
        <w:rPr>
          <w:rFonts w:ascii="Times New Roman" w:hAnsi="Times New Roman" w:cs="Times New Roman"/>
        </w:rPr>
        <w:t>n la entrevis</w:t>
      </w:r>
      <w:r w:rsidR="005F51E0" w:rsidRPr="00C80D11">
        <w:rPr>
          <w:rFonts w:ascii="Times New Roman" w:hAnsi="Times New Roman" w:cs="Times New Roman"/>
        </w:rPr>
        <w:t>ta también se comprobó que son pocos los establecimientos que saben que hay accesos no autorizados a su red, cuando en la prueba de acceso se comprobó que no es así, ya que la m</w:t>
      </w:r>
      <w:r w:rsidR="00260D8F" w:rsidRPr="00C80D11">
        <w:rPr>
          <w:rFonts w:ascii="Times New Roman" w:hAnsi="Times New Roman" w:cs="Times New Roman"/>
        </w:rPr>
        <w:t>ayoría de ellos se pudo vulnerar</w:t>
      </w:r>
      <w:r w:rsidR="00DD5791" w:rsidRPr="00C80D11">
        <w:rPr>
          <w:rFonts w:ascii="Times New Roman" w:hAnsi="Times New Roman" w:cs="Times New Roman"/>
        </w:rPr>
        <w:t xml:space="preserve"> (</w:t>
      </w:r>
      <w:r w:rsidR="000567DA" w:rsidRPr="00C80D11">
        <w:rPr>
          <w:rFonts w:ascii="Times New Roman" w:hAnsi="Times New Roman" w:cs="Times New Roman"/>
        </w:rPr>
        <w:t>tabla 6</w:t>
      </w:r>
      <w:r w:rsidR="00DD5791" w:rsidRPr="00C80D11">
        <w:rPr>
          <w:rFonts w:ascii="Times New Roman" w:hAnsi="Times New Roman" w:cs="Times New Roman"/>
        </w:rPr>
        <w:t>) con</w:t>
      </w:r>
      <w:r w:rsidR="000567DA" w:rsidRPr="00C80D11">
        <w:rPr>
          <w:rFonts w:ascii="Times New Roman" w:hAnsi="Times New Roman" w:cs="Times New Roman"/>
        </w:rPr>
        <w:t xml:space="preserve"> equipos conectados </w:t>
      </w:r>
      <w:r w:rsidR="00DD5791" w:rsidRPr="00C80D11">
        <w:rPr>
          <w:rFonts w:ascii="Times New Roman" w:hAnsi="Times New Roman" w:cs="Times New Roman"/>
        </w:rPr>
        <w:t xml:space="preserve">e </w:t>
      </w:r>
      <w:r w:rsidR="000567DA" w:rsidRPr="00C80D11">
        <w:rPr>
          <w:rFonts w:ascii="Times New Roman" w:hAnsi="Times New Roman" w:cs="Times New Roman"/>
        </w:rPr>
        <w:t xml:space="preserve">independientes </w:t>
      </w:r>
      <w:r w:rsidR="00DD5791" w:rsidRPr="00C80D11">
        <w:rPr>
          <w:rFonts w:ascii="Times New Roman" w:hAnsi="Times New Roman" w:cs="Times New Roman"/>
        </w:rPr>
        <w:t>a</w:t>
      </w:r>
      <w:r w:rsidR="000567DA" w:rsidRPr="00C80D11">
        <w:rPr>
          <w:rFonts w:ascii="Times New Roman" w:hAnsi="Times New Roman" w:cs="Times New Roman"/>
        </w:rPr>
        <w:t>l negocio.</w:t>
      </w:r>
    </w:p>
    <w:p w:rsidR="005107B2" w:rsidRDefault="005107B2" w:rsidP="00636B22">
      <w:pPr>
        <w:tabs>
          <w:tab w:val="left" w:pos="4558"/>
        </w:tabs>
        <w:rPr>
          <w:rFonts w:ascii="Times New Roman" w:hAnsi="Times New Roman" w:cs="Times New Roman"/>
        </w:rPr>
      </w:pPr>
      <w:r w:rsidRPr="00C80D11">
        <w:rPr>
          <w:rFonts w:ascii="Times New Roman" w:hAnsi="Times New Roman" w:cs="Times New Roman"/>
        </w:rPr>
        <w:t xml:space="preserve">En </w:t>
      </w:r>
      <w:r w:rsidR="00DD5791" w:rsidRPr="00C80D11">
        <w:rPr>
          <w:rFonts w:ascii="Times New Roman" w:hAnsi="Times New Roman" w:cs="Times New Roman"/>
        </w:rPr>
        <w:t xml:space="preserve">relación </w:t>
      </w:r>
      <w:r w:rsidRPr="00C80D11">
        <w:rPr>
          <w:rFonts w:ascii="Times New Roman" w:hAnsi="Times New Roman" w:cs="Times New Roman"/>
        </w:rPr>
        <w:t>a los resultados técnicos de los tipos de cifrado</w:t>
      </w:r>
      <w:r w:rsidR="00DD5791" w:rsidRPr="00C80D11">
        <w:rPr>
          <w:rFonts w:ascii="Times New Roman" w:hAnsi="Times New Roman" w:cs="Times New Roman"/>
        </w:rPr>
        <w:t>,</w:t>
      </w:r>
      <w:r w:rsidRPr="00C80D11">
        <w:rPr>
          <w:rFonts w:ascii="Times New Roman" w:hAnsi="Times New Roman" w:cs="Times New Roman"/>
        </w:rPr>
        <w:t xml:space="preserve"> se obtuvo la siguiente tabla comparativa (tabla 5):</w:t>
      </w:r>
    </w:p>
    <w:p w:rsidR="00C80D11" w:rsidRDefault="00C80D11" w:rsidP="00636B22">
      <w:pPr>
        <w:tabs>
          <w:tab w:val="left" w:pos="4558"/>
        </w:tabs>
        <w:rPr>
          <w:rFonts w:ascii="Times New Roman" w:hAnsi="Times New Roman" w:cs="Times New Roman"/>
        </w:rPr>
      </w:pPr>
    </w:p>
    <w:p w:rsidR="00C80D11" w:rsidRPr="00C80D11" w:rsidRDefault="00C80D11" w:rsidP="00C80D11">
      <w:pPr>
        <w:tabs>
          <w:tab w:val="left" w:pos="4558"/>
        </w:tabs>
        <w:jc w:val="center"/>
        <w:rPr>
          <w:rFonts w:ascii="Times New Roman" w:hAnsi="Times New Roman" w:cs="Times New Roman"/>
        </w:rPr>
      </w:pPr>
      <w:r w:rsidRPr="00C80D11">
        <w:rPr>
          <w:rFonts w:ascii="Times New Roman" w:hAnsi="Times New Roman" w:cs="Times New Roman"/>
          <w:b/>
          <w:szCs w:val="16"/>
        </w:rPr>
        <w:lastRenderedPageBreak/>
        <w:t>Tabla 5.</w:t>
      </w:r>
      <w:r w:rsidRPr="00C80D11">
        <w:rPr>
          <w:rFonts w:ascii="Times New Roman" w:hAnsi="Times New Roman" w:cs="Times New Roman"/>
          <w:szCs w:val="16"/>
        </w:rPr>
        <w:t xml:space="preserve"> Resultados y características obtenidas de los tipos de cifrados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1"/>
        <w:gridCol w:w="2308"/>
        <w:gridCol w:w="1199"/>
        <w:gridCol w:w="1197"/>
        <w:gridCol w:w="1197"/>
        <w:gridCol w:w="1197"/>
        <w:gridCol w:w="1170"/>
      </w:tblGrid>
      <w:tr w:rsidR="003774FD" w:rsidRPr="0062300B" w:rsidTr="00CC418F">
        <w:trPr>
          <w:gridBefore w:val="2"/>
          <w:wBefore w:w="1952" w:type="pct"/>
          <w:trHeight w:val="553"/>
        </w:trPr>
        <w:tc>
          <w:tcPr>
            <w:tcW w:w="613" w:type="pct"/>
            <w:tcBorders>
              <w:bottom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WEP</w:t>
            </w:r>
          </w:p>
        </w:tc>
        <w:tc>
          <w:tcPr>
            <w:tcW w:w="612" w:type="pct"/>
            <w:tcBorders>
              <w:bottom w:val="single" w:sz="12" w:space="0" w:color="FF0000"/>
            </w:tcBorders>
            <w:shd w:val="clear" w:color="auto" w:fill="0D0D0D"/>
            <w:vAlign w:val="center"/>
          </w:tcPr>
          <w:p w:rsidR="003774FD" w:rsidRPr="0062300B" w:rsidRDefault="003774FD" w:rsidP="003770CC">
            <w:pPr>
              <w:spacing w:after="0" w:line="240" w:lineRule="auto"/>
              <w:jc w:val="center"/>
              <w:rPr>
                <w:b/>
                <w:sz w:val="20"/>
                <w:szCs w:val="20"/>
              </w:rPr>
            </w:pPr>
            <w:r w:rsidRPr="0062300B">
              <w:rPr>
                <w:bCs/>
                <w:sz w:val="20"/>
                <w:szCs w:val="20"/>
              </w:rPr>
              <w:t>WPA</w:t>
            </w:r>
          </w:p>
        </w:tc>
        <w:tc>
          <w:tcPr>
            <w:tcW w:w="612" w:type="pct"/>
            <w:tcBorders>
              <w:bottom w:val="single" w:sz="12" w:space="0" w:color="FFC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WPA2</w:t>
            </w:r>
          </w:p>
        </w:tc>
        <w:tc>
          <w:tcPr>
            <w:tcW w:w="612" w:type="pct"/>
            <w:tcBorders>
              <w:bottom w:val="single" w:sz="12" w:space="0" w:color="00B05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WPA2-PSK</w:t>
            </w:r>
          </w:p>
        </w:tc>
        <w:tc>
          <w:tcPr>
            <w:tcW w:w="598" w:type="pct"/>
            <w:tcBorders>
              <w:bottom w:val="single" w:sz="12" w:space="0" w:color="00B05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WPAWPA2-PSK</w:t>
            </w:r>
          </w:p>
        </w:tc>
      </w:tr>
      <w:tr w:rsidR="003774FD" w:rsidRPr="0062300B" w:rsidTr="00CC418F">
        <w:tblPrEx>
          <w:tblCellMar>
            <w:left w:w="108" w:type="dxa"/>
            <w:right w:w="108" w:type="dxa"/>
          </w:tblCellMar>
          <w:tblLook w:val="04A0" w:firstRow="1" w:lastRow="0" w:firstColumn="1" w:lastColumn="0" w:noHBand="0" w:noVBand="1"/>
        </w:tblPrEx>
        <w:trPr>
          <w:trHeight w:val="1033"/>
        </w:trPr>
        <w:tc>
          <w:tcPr>
            <w:tcW w:w="772" w:type="pct"/>
            <w:vMerge w:val="restart"/>
            <w:shd w:val="clear" w:color="auto" w:fill="0D0D0D"/>
            <w:vAlign w:val="center"/>
          </w:tcPr>
          <w:p w:rsidR="003774FD" w:rsidRPr="0062300B" w:rsidRDefault="003774FD" w:rsidP="0040691A">
            <w:pPr>
              <w:jc w:val="center"/>
              <w:rPr>
                <w:bCs/>
                <w:sz w:val="20"/>
                <w:szCs w:val="20"/>
              </w:rPr>
            </w:pPr>
            <w:r w:rsidRPr="0062300B">
              <w:rPr>
                <w:bCs/>
                <w:sz w:val="20"/>
                <w:szCs w:val="20"/>
              </w:rPr>
              <w:t>Autenticación</w:t>
            </w: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Autenticación</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WEP</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802 1X + EAP</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802 1 + EAP</w:t>
            </w:r>
          </w:p>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PSK2</w:t>
            </w:r>
          </w:p>
        </w:tc>
      </w:tr>
      <w:tr w:rsidR="003774FD" w:rsidRPr="0062300B" w:rsidTr="00CC418F">
        <w:tblPrEx>
          <w:tblCellMar>
            <w:left w:w="108" w:type="dxa"/>
            <w:right w:w="108" w:type="dxa"/>
          </w:tblCellMar>
          <w:tblLook w:val="04A0" w:firstRow="1" w:lastRow="0" w:firstColumn="1" w:lastColumn="0" w:noHBand="0" w:noVBand="1"/>
        </w:tblPrEx>
        <w:trPr>
          <w:trHeight w:val="327"/>
        </w:trPr>
        <w:tc>
          <w:tcPr>
            <w:tcW w:w="772" w:type="pct"/>
            <w:vMerge/>
            <w:shd w:val="clear" w:color="auto" w:fill="0D0D0D"/>
            <w:vAlign w:val="center"/>
          </w:tcPr>
          <w:p w:rsidR="003774FD" w:rsidRPr="0062300B" w:rsidRDefault="003774FD" w:rsidP="0040691A">
            <w:pPr>
              <w:jc w:val="center"/>
              <w:rPr>
                <w:bCs/>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Pre-autenticación</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No</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No</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Opcional</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Opcional</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DD5791">
            <w:pPr>
              <w:spacing w:after="0" w:line="240" w:lineRule="auto"/>
              <w:jc w:val="center"/>
              <w:rPr>
                <w:rFonts w:cs="Arial"/>
                <w:sz w:val="20"/>
                <w:szCs w:val="20"/>
                <w:shd w:val="clear" w:color="auto" w:fill="FFFFFF"/>
              </w:rPr>
            </w:pPr>
            <w:r>
              <w:rPr>
                <w:rFonts w:cs="Arial"/>
                <w:sz w:val="20"/>
                <w:szCs w:val="20"/>
                <w:shd w:val="clear" w:color="auto" w:fill="FFFFFF"/>
              </w:rPr>
              <w:t>S</w:t>
            </w:r>
            <w:r w:rsidR="00DD5791">
              <w:rPr>
                <w:rFonts w:cs="Arial"/>
                <w:sz w:val="20"/>
                <w:szCs w:val="20"/>
                <w:shd w:val="clear" w:color="auto" w:fill="FFFFFF"/>
              </w:rPr>
              <w:t>í</w:t>
            </w:r>
          </w:p>
        </w:tc>
      </w:tr>
      <w:tr w:rsidR="003774FD" w:rsidRPr="0062300B" w:rsidTr="00CC418F">
        <w:tblPrEx>
          <w:tblCellMar>
            <w:left w:w="108" w:type="dxa"/>
            <w:right w:w="108" w:type="dxa"/>
          </w:tblCellMar>
          <w:tblLook w:val="04A0" w:firstRow="1" w:lastRow="0" w:firstColumn="1" w:lastColumn="0" w:noHBand="0" w:noVBand="1"/>
        </w:tblPrEx>
        <w:trPr>
          <w:trHeight w:val="463"/>
        </w:trPr>
        <w:tc>
          <w:tcPr>
            <w:tcW w:w="772" w:type="pct"/>
            <w:vMerge w:val="restart"/>
            <w:shd w:val="clear" w:color="auto" w:fill="0D0D0D"/>
            <w:vAlign w:val="center"/>
          </w:tcPr>
          <w:p w:rsidR="003774FD" w:rsidRPr="0062300B" w:rsidRDefault="003774FD" w:rsidP="0040691A">
            <w:pPr>
              <w:jc w:val="center"/>
              <w:rPr>
                <w:bCs/>
                <w:sz w:val="20"/>
                <w:szCs w:val="20"/>
              </w:rPr>
            </w:pPr>
            <w:r w:rsidRPr="0062300B">
              <w:rPr>
                <w:bCs/>
                <w:sz w:val="20"/>
                <w:szCs w:val="20"/>
              </w:rPr>
              <w:t>Cifrado</w:t>
            </w: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Negociación de Cifrado</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No</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DD5791">
            <w:pPr>
              <w:spacing w:after="0" w:line="240" w:lineRule="auto"/>
              <w:jc w:val="center"/>
              <w:rPr>
                <w:rFonts w:cs="Arial"/>
                <w:sz w:val="20"/>
                <w:szCs w:val="20"/>
                <w:shd w:val="clear" w:color="auto" w:fill="FFFFFF"/>
              </w:rPr>
            </w:pPr>
            <w:r w:rsidRPr="0062300B">
              <w:rPr>
                <w:rFonts w:cs="Arial"/>
                <w:sz w:val="20"/>
                <w:szCs w:val="20"/>
                <w:shd w:val="clear" w:color="auto" w:fill="FFFFFF"/>
              </w:rPr>
              <w:t>S</w:t>
            </w:r>
            <w:r w:rsidR="00DD5791">
              <w:rPr>
                <w:rFonts w:cs="Arial"/>
                <w:sz w:val="20"/>
                <w:szCs w:val="20"/>
                <w:shd w:val="clear" w:color="auto" w:fill="FFFFFF"/>
              </w:rPr>
              <w:t>í</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DD5791">
            <w:pPr>
              <w:spacing w:after="0" w:line="240" w:lineRule="auto"/>
              <w:jc w:val="center"/>
              <w:rPr>
                <w:rFonts w:cs="Arial"/>
                <w:sz w:val="20"/>
                <w:szCs w:val="20"/>
                <w:shd w:val="clear" w:color="auto" w:fill="FFFFFF"/>
              </w:rPr>
            </w:pPr>
            <w:r w:rsidRPr="0062300B">
              <w:rPr>
                <w:rFonts w:cs="Arial"/>
                <w:sz w:val="20"/>
                <w:szCs w:val="20"/>
                <w:shd w:val="clear" w:color="auto" w:fill="FFFFFF"/>
              </w:rPr>
              <w:t>S</w:t>
            </w:r>
            <w:r w:rsidR="00DD5791">
              <w:rPr>
                <w:rFonts w:cs="Arial"/>
                <w:sz w:val="20"/>
                <w:szCs w:val="20"/>
                <w:shd w:val="clear" w:color="auto" w:fill="FFFFFF"/>
              </w:rPr>
              <w:t>í</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DD5791">
            <w:pPr>
              <w:spacing w:after="0" w:line="240" w:lineRule="auto"/>
              <w:jc w:val="center"/>
              <w:rPr>
                <w:rFonts w:cs="Arial"/>
                <w:sz w:val="20"/>
                <w:szCs w:val="20"/>
                <w:shd w:val="clear" w:color="auto" w:fill="FFFFFF"/>
              </w:rPr>
            </w:pPr>
            <w:r w:rsidRPr="0062300B">
              <w:rPr>
                <w:rFonts w:cs="Arial"/>
                <w:sz w:val="20"/>
                <w:szCs w:val="20"/>
                <w:shd w:val="clear" w:color="auto" w:fill="FFFFFF"/>
              </w:rPr>
              <w:t>S</w:t>
            </w:r>
            <w:r w:rsidR="00DD5791">
              <w:rPr>
                <w:rFonts w:cs="Arial"/>
                <w:sz w:val="20"/>
                <w:szCs w:val="20"/>
                <w:shd w:val="clear" w:color="auto" w:fill="FFFFFF"/>
              </w:rPr>
              <w:t>í</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DD5791">
            <w:pPr>
              <w:spacing w:after="0" w:line="240" w:lineRule="auto"/>
              <w:jc w:val="center"/>
              <w:rPr>
                <w:rFonts w:cs="Arial"/>
                <w:sz w:val="20"/>
                <w:szCs w:val="20"/>
                <w:shd w:val="clear" w:color="auto" w:fill="FFFFFF"/>
              </w:rPr>
            </w:pPr>
            <w:r w:rsidRPr="0062300B">
              <w:rPr>
                <w:rFonts w:cs="Arial"/>
                <w:sz w:val="20"/>
                <w:szCs w:val="20"/>
                <w:shd w:val="clear" w:color="auto" w:fill="FFFFFF"/>
              </w:rPr>
              <w:t>S</w:t>
            </w:r>
            <w:r w:rsidR="00DD5791">
              <w:rPr>
                <w:rFonts w:cs="Arial"/>
                <w:sz w:val="20"/>
                <w:szCs w:val="20"/>
                <w:shd w:val="clear" w:color="auto" w:fill="FFFFFF"/>
              </w:rPr>
              <w:t>í</w:t>
            </w:r>
            <w:r w:rsidRPr="0062300B">
              <w:rPr>
                <w:rFonts w:cs="Arial"/>
                <w:sz w:val="20"/>
                <w:szCs w:val="20"/>
                <w:shd w:val="clear" w:color="auto" w:fill="FFFFFF"/>
              </w:rPr>
              <w:t xml:space="preserve"> </w:t>
            </w:r>
          </w:p>
        </w:tc>
      </w:tr>
      <w:tr w:rsidR="003774FD" w:rsidRPr="0062300B" w:rsidTr="00CC418F">
        <w:tblPrEx>
          <w:tblCellMar>
            <w:left w:w="108" w:type="dxa"/>
            <w:right w:w="108" w:type="dxa"/>
          </w:tblCellMar>
          <w:tblLook w:val="04A0" w:firstRow="1" w:lastRow="0" w:firstColumn="1" w:lastColumn="0" w:noHBand="0" w:noVBand="1"/>
        </w:tblPrEx>
        <w:trPr>
          <w:trHeight w:val="743"/>
        </w:trPr>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Cifrado</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RC4 40 bit o 104 bit</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TKIP</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AES</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AES</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Style w:val="Textoennegrita"/>
                <w:color w:val="000000"/>
                <w:sz w:val="20"/>
                <w:szCs w:val="20"/>
                <w:shd w:val="clear" w:color="auto" w:fill="FAFAF8"/>
              </w:rPr>
            </w:pPr>
            <w:r w:rsidRPr="0062300B">
              <w:rPr>
                <w:rFonts w:cs="Arial"/>
                <w:sz w:val="20"/>
                <w:szCs w:val="20"/>
              </w:rPr>
              <w:t>AES y TKIP</w:t>
            </w:r>
          </w:p>
        </w:tc>
      </w:tr>
      <w:tr w:rsidR="003774FD" w:rsidRPr="0062300B" w:rsidTr="00CC418F">
        <w:tblPrEx>
          <w:tblCellMar>
            <w:left w:w="108" w:type="dxa"/>
            <w:right w:w="108" w:type="dxa"/>
          </w:tblCellMar>
          <w:tblLook w:val="04A0" w:firstRow="1" w:lastRow="0" w:firstColumn="1" w:lastColumn="0" w:noHBand="0" w:noVBand="1"/>
        </w:tblPrEx>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Vector de inicialización</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sz w:val="20"/>
                <w:szCs w:val="20"/>
                <w:shd w:val="clear" w:color="auto" w:fill="FFFFFF"/>
              </w:rPr>
            </w:pPr>
            <w:r w:rsidRPr="0062300B">
              <w:rPr>
                <w:rFonts w:cs="Arial"/>
                <w:bCs/>
                <w:sz w:val="20"/>
                <w:szCs w:val="20"/>
                <w:shd w:val="clear" w:color="auto" w:fill="FFFFFF"/>
              </w:rPr>
              <w:t>24 bits</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48 bits</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128 bits</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128 bits</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Style w:val="Textoennegrita"/>
                <w:b w:val="0"/>
                <w:color w:val="000000"/>
                <w:sz w:val="20"/>
                <w:szCs w:val="20"/>
                <w:shd w:val="clear" w:color="auto" w:fill="FAFAF8"/>
              </w:rPr>
            </w:pPr>
            <w:r w:rsidRPr="0062300B">
              <w:rPr>
                <w:bCs/>
                <w:sz w:val="20"/>
                <w:szCs w:val="20"/>
                <w:shd w:val="clear" w:color="auto" w:fill="FFFFFF"/>
              </w:rPr>
              <w:t>256 bits</w:t>
            </w:r>
          </w:p>
        </w:tc>
      </w:tr>
      <w:tr w:rsidR="003774FD" w:rsidRPr="0062300B" w:rsidTr="00CC418F">
        <w:tblPrEx>
          <w:tblCellMar>
            <w:left w:w="108" w:type="dxa"/>
            <w:right w:w="108" w:type="dxa"/>
          </w:tblCellMar>
          <w:tblLook w:val="04A0" w:firstRow="1" w:lastRow="0" w:firstColumn="1" w:lastColumn="0" w:noHBand="0" w:noVBand="1"/>
        </w:tblPrEx>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Integridad de la cabecera</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sz w:val="20"/>
                <w:szCs w:val="20"/>
                <w:shd w:val="clear" w:color="auto" w:fill="FFFFFF"/>
              </w:rPr>
            </w:pPr>
            <w:r w:rsidRPr="0062300B">
              <w:rPr>
                <w:rFonts w:cs="Arial"/>
                <w:bCs/>
                <w:sz w:val="20"/>
                <w:szCs w:val="20"/>
                <w:shd w:val="clear" w:color="auto" w:fill="FFFFFF"/>
              </w:rPr>
              <w:t>No</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MIC</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r>
      <w:tr w:rsidR="003774FD" w:rsidRPr="0062300B" w:rsidTr="00CC418F">
        <w:tblPrEx>
          <w:tblCellMar>
            <w:left w:w="108" w:type="dxa"/>
            <w:right w:w="108" w:type="dxa"/>
          </w:tblCellMar>
          <w:tblLook w:val="04A0" w:firstRow="1" w:lastRow="0" w:firstColumn="1" w:lastColumn="0" w:noHBand="0" w:noVBand="1"/>
        </w:tblPrEx>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Integridad de los Datos</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CRC-32</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MIC</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CCMP</w:t>
            </w:r>
          </w:p>
        </w:tc>
      </w:tr>
      <w:tr w:rsidR="003774FD" w:rsidRPr="0062300B" w:rsidTr="00CC418F">
        <w:tblPrEx>
          <w:tblCellMar>
            <w:left w:w="108" w:type="dxa"/>
            <w:right w:w="108" w:type="dxa"/>
          </w:tblCellMar>
          <w:tblLook w:val="04A0" w:firstRow="1" w:lastRow="0" w:firstColumn="1" w:lastColumn="0" w:noHBand="0" w:noVBand="1"/>
        </w:tblPrEx>
        <w:trPr>
          <w:trHeight w:val="262"/>
        </w:trPr>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Protección de Respuesta</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No</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Basada en EAP</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EAP/PSK</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EAP/PSK</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Style w:val="Textoennegrita"/>
                <w:color w:val="000000"/>
                <w:sz w:val="20"/>
                <w:szCs w:val="20"/>
                <w:shd w:val="clear" w:color="auto" w:fill="FAFAF8"/>
              </w:rPr>
            </w:pPr>
            <w:r w:rsidRPr="0062300B">
              <w:rPr>
                <w:rFonts w:cs="Arial"/>
                <w:color w:val="000000"/>
                <w:sz w:val="20"/>
                <w:szCs w:val="20"/>
                <w:shd w:val="clear" w:color="auto" w:fill="FFFFFF"/>
              </w:rPr>
              <w:t>PSK2</w:t>
            </w:r>
          </w:p>
        </w:tc>
      </w:tr>
      <w:tr w:rsidR="003774FD" w:rsidRPr="0062300B" w:rsidTr="00CC418F">
        <w:tblPrEx>
          <w:tblCellMar>
            <w:left w:w="108" w:type="dxa"/>
            <w:right w:w="108" w:type="dxa"/>
          </w:tblCellMar>
          <w:tblLook w:val="04A0" w:firstRow="1" w:lastRow="0" w:firstColumn="1" w:lastColumn="0" w:noHBand="0" w:noVBand="1"/>
        </w:tblPrEx>
        <w:trPr>
          <w:trHeight w:val="165"/>
        </w:trPr>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Gestión de Claves</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sz w:val="20"/>
                <w:szCs w:val="20"/>
                <w:shd w:val="clear" w:color="auto" w:fill="FFFFFF"/>
              </w:rPr>
            </w:pPr>
            <w:r w:rsidRPr="0062300B">
              <w:rPr>
                <w:rFonts w:cs="Arial"/>
                <w:bCs/>
                <w:sz w:val="20"/>
                <w:szCs w:val="20"/>
                <w:shd w:val="clear" w:color="auto" w:fill="FFFFFF"/>
              </w:rPr>
              <w:t>Manual</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Dinámica</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Dinámica</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Dinámica</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sz w:val="20"/>
                <w:szCs w:val="20"/>
                <w:shd w:val="clear" w:color="auto" w:fill="FFFFFF"/>
              </w:rPr>
              <w:t>Dinámica</w:t>
            </w:r>
          </w:p>
        </w:tc>
      </w:tr>
      <w:tr w:rsidR="003774FD" w:rsidRPr="0062300B" w:rsidTr="00CC418F">
        <w:tblPrEx>
          <w:tblCellMar>
            <w:left w:w="108" w:type="dxa"/>
            <w:right w:w="108" w:type="dxa"/>
          </w:tblCellMar>
          <w:tblLook w:val="04A0" w:firstRow="1" w:lastRow="0" w:firstColumn="1" w:lastColumn="0" w:noHBand="0" w:noVBand="1"/>
        </w:tblPrEx>
        <w:trPr>
          <w:trHeight w:val="187"/>
        </w:trPr>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Distribución de Claves</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Red</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Paquete sesión y usuario</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Paquete sesión y usuario</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Paquete sesión y usuario</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Style w:val="Textoennegrita"/>
                <w:b w:val="0"/>
                <w:color w:val="000000"/>
                <w:sz w:val="20"/>
                <w:szCs w:val="20"/>
                <w:shd w:val="clear" w:color="auto" w:fill="FAFAF8"/>
              </w:rPr>
            </w:pPr>
            <w:r w:rsidRPr="0062300B">
              <w:rPr>
                <w:rFonts w:cs="Arial"/>
                <w:bCs/>
                <w:sz w:val="20"/>
                <w:szCs w:val="20"/>
                <w:shd w:val="clear" w:color="auto" w:fill="FFFFFF"/>
              </w:rPr>
              <w:t>Paquete sesión y usuario</w:t>
            </w:r>
          </w:p>
        </w:tc>
      </w:tr>
      <w:tr w:rsidR="003774FD" w:rsidRPr="0062300B" w:rsidTr="00CC418F">
        <w:tblPrEx>
          <w:tblCellMar>
            <w:left w:w="108" w:type="dxa"/>
            <w:right w:w="108" w:type="dxa"/>
          </w:tblCellMar>
          <w:tblLook w:val="04A0" w:firstRow="1" w:lastRow="0" w:firstColumn="1" w:lastColumn="0" w:noHBand="0" w:noVBand="1"/>
        </w:tblPrEx>
        <w:trPr>
          <w:trHeight w:val="243"/>
        </w:trPr>
        <w:tc>
          <w:tcPr>
            <w:tcW w:w="772" w:type="pct"/>
            <w:vMerge/>
            <w:shd w:val="clear" w:color="auto" w:fill="0D0D0D"/>
            <w:vAlign w:val="center"/>
          </w:tcPr>
          <w:p w:rsidR="003774FD" w:rsidRPr="0062300B" w:rsidRDefault="003774FD" w:rsidP="0040691A">
            <w:pPr>
              <w:jc w:val="center"/>
              <w:rPr>
                <w:b/>
                <w:sz w:val="20"/>
                <w:szCs w:val="20"/>
              </w:rPr>
            </w:pPr>
          </w:p>
        </w:tc>
        <w:tc>
          <w:tcPr>
            <w:tcW w:w="1180" w:type="pct"/>
            <w:tcBorders>
              <w:right w:val="single" w:sz="12" w:space="0" w:color="FF0000"/>
            </w:tcBorders>
            <w:shd w:val="clear" w:color="auto" w:fill="0D0D0D"/>
            <w:vAlign w:val="center"/>
          </w:tcPr>
          <w:p w:rsidR="003774FD" w:rsidRPr="001A54DE" w:rsidRDefault="003774FD" w:rsidP="003770CC">
            <w:pPr>
              <w:spacing w:after="0" w:line="240" w:lineRule="auto"/>
              <w:jc w:val="center"/>
              <w:rPr>
                <w:bCs/>
                <w:sz w:val="18"/>
                <w:szCs w:val="18"/>
              </w:rPr>
            </w:pPr>
            <w:r w:rsidRPr="001A54DE">
              <w:rPr>
                <w:bCs/>
                <w:sz w:val="18"/>
                <w:szCs w:val="18"/>
              </w:rPr>
              <w:t>Clave asignada a:</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sz w:val="20"/>
                <w:szCs w:val="20"/>
                <w:shd w:val="clear" w:color="auto" w:fill="FFFFFF"/>
              </w:rPr>
            </w:pPr>
            <w:r w:rsidRPr="0062300B">
              <w:rPr>
                <w:rFonts w:cs="Arial"/>
                <w:bCs/>
                <w:sz w:val="20"/>
                <w:szCs w:val="20"/>
                <w:shd w:val="clear" w:color="auto" w:fill="FFFFFF"/>
              </w:rPr>
              <w:t>No</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bCs/>
                <w:sz w:val="20"/>
                <w:szCs w:val="20"/>
                <w:shd w:val="clear" w:color="auto" w:fill="FFFFFF"/>
              </w:rPr>
            </w:pPr>
            <w:r w:rsidRPr="0062300B">
              <w:rPr>
                <w:rFonts w:cs="Arial"/>
                <w:bCs/>
                <w:sz w:val="20"/>
                <w:szCs w:val="20"/>
                <w:shd w:val="clear" w:color="auto" w:fill="FFFFFF"/>
              </w:rPr>
              <w:t>No</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DD5791">
            <w:pPr>
              <w:spacing w:after="0" w:line="240" w:lineRule="auto"/>
              <w:jc w:val="center"/>
              <w:rPr>
                <w:rFonts w:cs="Arial"/>
                <w:bCs/>
                <w:sz w:val="20"/>
                <w:szCs w:val="20"/>
                <w:shd w:val="clear" w:color="auto" w:fill="FFFFFF"/>
              </w:rPr>
            </w:pPr>
            <w:r w:rsidRPr="0062300B">
              <w:rPr>
                <w:rFonts w:cs="Arial"/>
                <w:bCs/>
                <w:sz w:val="20"/>
                <w:szCs w:val="20"/>
                <w:shd w:val="clear" w:color="auto" w:fill="FFFFFF"/>
              </w:rPr>
              <w:t>S</w:t>
            </w:r>
            <w:r w:rsidR="00DD5791">
              <w:rPr>
                <w:rFonts w:cs="Arial"/>
                <w:bCs/>
                <w:sz w:val="20"/>
                <w:szCs w:val="20"/>
                <w:shd w:val="clear" w:color="auto" w:fill="FFFFFF"/>
              </w:rPr>
              <w:t>í</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DD5791">
            <w:pPr>
              <w:spacing w:after="0" w:line="240" w:lineRule="auto"/>
              <w:jc w:val="center"/>
              <w:rPr>
                <w:rFonts w:cs="Arial"/>
                <w:bCs/>
                <w:sz w:val="20"/>
                <w:szCs w:val="20"/>
                <w:shd w:val="clear" w:color="auto" w:fill="FFFFFF"/>
              </w:rPr>
            </w:pPr>
            <w:r w:rsidRPr="0062300B">
              <w:rPr>
                <w:rFonts w:cs="Arial"/>
                <w:bCs/>
                <w:sz w:val="20"/>
                <w:szCs w:val="20"/>
                <w:shd w:val="clear" w:color="auto" w:fill="FFFFFF"/>
              </w:rPr>
              <w:t>S</w:t>
            </w:r>
            <w:r w:rsidR="00DD5791">
              <w:rPr>
                <w:rFonts w:cs="Arial"/>
                <w:bCs/>
                <w:sz w:val="20"/>
                <w:szCs w:val="20"/>
                <w:shd w:val="clear" w:color="auto" w:fill="FFFFFF"/>
              </w:rPr>
              <w:t>í</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DD5791">
            <w:pPr>
              <w:keepNext/>
              <w:spacing w:after="0" w:line="240" w:lineRule="auto"/>
              <w:jc w:val="center"/>
              <w:rPr>
                <w:rStyle w:val="Textoennegrita"/>
                <w:b w:val="0"/>
                <w:color w:val="000000"/>
                <w:sz w:val="20"/>
                <w:szCs w:val="20"/>
                <w:shd w:val="clear" w:color="auto" w:fill="FAFAF8"/>
              </w:rPr>
            </w:pPr>
            <w:r w:rsidRPr="0062300B">
              <w:rPr>
                <w:rStyle w:val="Textoennegrita"/>
                <w:rFonts w:cs="Arial"/>
                <w:b w:val="0"/>
                <w:color w:val="000000"/>
                <w:sz w:val="20"/>
                <w:szCs w:val="20"/>
                <w:shd w:val="clear" w:color="auto" w:fill="FAFAF8"/>
              </w:rPr>
              <w:t>S</w:t>
            </w:r>
            <w:r w:rsidR="00DD5791">
              <w:rPr>
                <w:rStyle w:val="Textoennegrita"/>
                <w:rFonts w:cs="Arial"/>
                <w:b w:val="0"/>
                <w:color w:val="000000"/>
                <w:sz w:val="20"/>
                <w:szCs w:val="20"/>
                <w:shd w:val="clear" w:color="auto" w:fill="FAFAF8"/>
              </w:rPr>
              <w:t>í</w:t>
            </w:r>
            <w:r w:rsidRPr="0062300B">
              <w:rPr>
                <w:rStyle w:val="Textoennegrita"/>
                <w:rFonts w:cs="Arial"/>
                <w:b w:val="0"/>
                <w:color w:val="000000"/>
                <w:sz w:val="20"/>
                <w:szCs w:val="20"/>
                <w:shd w:val="clear" w:color="auto" w:fill="FAFAF8"/>
              </w:rPr>
              <w:t xml:space="preserve"> </w:t>
            </w:r>
          </w:p>
        </w:tc>
      </w:tr>
      <w:tr w:rsidR="003774FD" w:rsidRPr="0062300B" w:rsidTr="00CC418F">
        <w:tblPrEx>
          <w:tblCellMar>
            <w:left w:w="108" w:type="dxa"/>
            <w:right w:w="108" w:type="dxa"/>
          </w:tblCellMar>
          <w:tblLook w:val="04A0" w:firstRow="1" w:lastRow="0" w:firstColumn="1" w:lastColumn="0" w:noHBand="0" w:noVBand="1"/>
        </w:tblPrEx>
        <w:trPr>
          <w:trHeight w:val="206"/>
        </w:trPr>
        <w:tc>
          <w:tcPr>
            <w:tcW w:w="772" w:type="pct"/>
            <w:shd w:val="clear" w:color="auto" w:fill="0D0D0D"/>
            <w:vAlign w:val="center"/>
          </w:tcPr>
          <w:p w:rsidR="003774FD" w:rsidRPr="0062300B" w:rsidRDefault="003774FD" w:rsidP="0040691A">
            <w:pPr>
              <w:jc w:val="center"/>
              <w:rPr>
                <w:b/>
                <w:sz w:val="20"/>
                <w:szCs w:val="20"/>
              </w:rPr>
            </w:pPr>
            <w:r w:rsidRPr="0062300B">
              <w:rPr>
                <w:bCs/>
                <w:sz w:val="20"/>
                <w:szCs w:val="20"/>
              </w:rPr>
              <w:t>Otros</w:t>
            </w:r>
          </w:p>
        </w:tc>
        <w:tc>
          <w:tcPr>
            <w:tcW w:w="1180" w:type="pct"/>
            <w:tcBorders>
              <w:right w:val="single" w:sz="12" w:space="0" w:color="FF0000"/>
            </w:tcBorders>
            <w:shd w:val="clear" w:color="auto" w:fill="0D0D0D"/>
            <w:vAlign w:val="center"/>
          </w:tcPr>
          <w:p w:rsidR="003774FD" w:rsidRPr="0062300B" w:rsidRDefault="003774FD" w:rsidP="003770CC">
            <w:pPr>
              <w:spacing w:after="0" w:line="240" w:lineRule="auto"/>
              <w:jc w:val="center"/>
              <w:rPr>
                <w:bCs/>
                <w:sz w:val="20"/>
                <w:szCs w:val="20"/>
              </w:rPr>
            </w:pPr>
            <w:r w:rsidRPr="0062300B">
              <w:rPr>
                <w:bCs/>
                <w:sz w:val="20"/>
                <w:szCs w:val="20"/>
              </w:rPr>
              <w:t>Seguridad ad-hoc IBSS</w:t>
            </w:r>
          </w:p>
        </w:tc>
        <w:tc>
          <w:tcPr>
            <w:tcW w:w="613" w:type="pct"/>
            <w:tcBorders>
              <w:top w:val="single" w:sz="12" w:space="0" w:color="FF0000"/>
              <w:left w:val="single" w:sz="12" w:space="0" w:color="FF0000"/>
              <w:bottom w:val="single" w:sz="12" w:space="0" w:color="FF0000"/>
              <w:right w:val="single" w:sz="12" w:space="0" w:color="FF0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WEP</w:t>
            </w:r>
          </w:p>
        </w:tc>
        <w:tc>
          <w:tcPr>
            <w:tcW w:w="612" w:type="pct"/>
            <w:tcBorders>
              <w:top w:val="single" w:sz="12" w:space="0" w:color="FF0000"/>
              <w:left w:val="single" w:sz="12" w:space="0" w:color="FF0000"/>
              <w:bottom w:val="single" w:sz="12" w:space="0" w:color="FF0000"/>
              <w:right w:val="single" w:sz="12" w:space="0" w:color="FFC00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802 1X + EAP</w:t>
            </w:r>
          </w:p>
        </w:tc>
        <w:tc>
          <w:tcPr>
            <w:tcW w:w="612" w:type="pct"/>
            <w:tcBorders>
              <w:top w:val="single" w:sz="12" w:space="0" w:color="FFC000"/>
              <w:left w:val="single" w:sz="12" w:space="0" w:color="FFC000"/>
              <w:bottom w:val="single" w:sz="12" w:space="0" w:color="FFC00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802 1 + EAP</w:t>
            </w:r>
          </w:p>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w:t>
            </w:r>
          </w:p>
        </w:tc>
        <w:tc>
          <w:tcPr>
            <w:tcW w:w="612"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w:t>
            </w:r>
          </w:p>
        </w:tc>
        <w:tc>
          <w:tcPr>
            <w:tcW w:w="598" w:type="pct"/>
            <w:tcBorders>
              <w:top w:val="single" w:sz="12" w:space="0" w:color="00B050"/>
              <w:left w:val="single" w:sz="12" w:space="0" w:color="00B050"/>
              <w:bottom w:val="single" w:sz="12" w:space="0" w:color="00B050"/>
              <w:right w:val="single" w:sz="12" w:space="0" w:color="00B050"/>
            </w:tcBorders>
            <w:shd w:val="clear" w:color="auto" w:fill="auto"/>
            <w:vAlign w:val="center"/>
          </w:tcPr>
          <w:p w:rsidR="003774FD" w:rsidRDefault="003774FD" w:rsidP="003770CC">
            <w:pPr>
              <w:spacing w:after="0" w:line="240" w:lineRule="auto"/>
              <w:jc w:val="center"/>
              <w:rPr>
                <w:rFonts w:cs="Arial"/>
                <w:sz w:val="20"/>
                <w:szCs w:val="20"/>
                <w:shd w:val="clear" w:color="auto" w:fill="FFFFFF"/>
              </w:rPr>
            </w:pPr>
            <w:r>
              <w:rPr>
                <w:rFonts w:cs="Arial"/>
                <w:sz w:val="20"/>
                <w:szCs w:val="20"/>
                <w:shd w:val="clear" w:color="auto" w:fill="FFFFFF"/>
              </w:rPr>
              <w:t>PSK</w:t>
            </w:r>
          </w:p>
          <w:p w:rsidR="003774FD" w:rsidRPr="0062300B" w:rsidRDefault="003774FD" w:rsidP="003770CC">
            <w:pPr>
              <w:spacing w:after="0" w:line="240" w:lineRule="auto"/>
              <w:jc w:val="center"/>
              <w:rPr>
                <w:rFonts w:cs="Arial"/>
                <w:sz w:val="20"/>
                <w:szCs w:val="20"/>
                <w:shd w:val="clear" w:color="auto" w:fill="FFFFFF"/>
              </w:rPr>
            </w:pPr>
            <w:r w:rsidRPr="0062300B">
              <w:rPr>
                <w:rFonts w:cs="Arial"/>
                <w:sz w:val="20"/>
                <w:szCs w:val="20"/>
                <w:shd w:val="clear" w:color="auto" w:fill="FFFFFF"/>
              </w:rPr>
              <w:t>PSK2</w:t>
            </w:r>
          </w:p>
        </w:tc>
      </w:tr>
    </w:tbl>
    <w:p w:rsidR="005107B2" w:rsidRPr="003774FD" w:rsidRDefault="005107B2" w:rsidP="003774FD">
      <w:pPr>
        <w:tabs>
          <w:tab w:val="left" w:pos="4558"/>
        </w:tabs>
        <w:jc w:val="center"/>
        <w:rPr>
          <w:b/>
          <w:i/>
          <w:sz w:val="16"/>
          <w:szCs w:val="16"/>
        </w:rPr>
      </w:pPr>
    </w:p>
    <w:p w:rsidR="00A61197" w:rsidRDefault="003774FD" w:rsidP="00636B22">
      <w:pPr>
        <w:tabs>
          <w:tab w:val="left" w:pos="4558"/>
        </w:tabs>
        <w:rPr>
          <w:rFonts w:ascii="Times New Roman" w:hAnsi="Times New Roman" w:cs="Times New Roman"/>
        </w:rPr>
      </w:pPr>
      <w:r w:rsidRPr="00C80D11">
        <w:rPr>
          <w:rFonts w:ascii="Times New Roman" w:hAnsi="Times New Roman" w:cs="Times New Roman"/>
        </w:rPr>
        <w:t>Según el estudio realizado, el tipo de cifrado más seguro es el WPA</w:t>
      </w:r>
      <w:r w:rsidR="00CC418F" w:rsidRPr="00C80D11">
        <w:rPr>
          <w:rFonts w:ascii="Times New Roman" w:hAnsi="Times New Roman" w:cs="Times New Roman"/>
        </w:rPr>
        <w:t>/</w:t>
      </w:r>
      <w:r w:rsidRPr="00C80D11">
        <w:rPr>
          <w:rFonts w:ascii="Times New Roman" w:hAnsi="Times New Roman" w:cs="Times New Roman"/>
        </w:rPr>
        <w:t>WPA2-PSK, pues actualmente es el que representa un mayor número de ataques sin éxito, además de que no todos los dispositivos son compatibles debido a la modulación con l</w:t>
      </w:r>
      <w:r w:rsidR="00AF46E0" w:rsidRPr="00C80D11">
        <w:rPr>
          <w:rFonts w:ascii="Times New Roman" w:hAnsi="Times New Roman" w:cs="Times New Roman"/>
        </w:rPr>
        <w:t>a que cuenta</w:t>
      </w:r>
      <w:r w:rsidR="002A2AF2" w:rsidRPr="00C80D11">
        <w:rPr>
          <w:rFonts w:ascii="Times New Roman" w:hAnsi="Times New Roman" w:cs="Times New Roman"/>
        </w:rPr>
        <w:t>n,</w:t>
      </w:r>
      <w:r w:rsidR="00EC7A88" w:rsidRPr="00C80D11">
        <w:rPr>
          <w:rFonts w:ascii="Times New Roman" w:hAnsi="Times New Roman" w:cs="Times New Roman"/>
        </w:rPr>
        <w:t xml:space="preserve"> factor por el cual los usuarios muestran interés por otras redes</w:t>
      </w:r>
      <w:r w:rsidR="00DD5791" w:rsidRPr="00C80D11">
        <w:rPr>
          <w:rFonts w:ascii="Times New Roman" w:hAnsi="Times New Roman" w:cs="Times New Roman"/>
        </w:rPr>
        <w:t>. L</w:t>
      </w:r>
      <w:r w:rsidR="00AF46E0" w:rsidRPr="00C80D11">
        <w:rPr>
          <w:rFonts w:ascii="Times New Roman" w:hAnsi="Times New Roman" w:cs="Times New Roman"/>
        </w:rPr>
        <w:t>a tabla</w:t>
      </w:r>
      <w:r w:rsidR="00EC7A88" w:rsidRPr="00C80D11">
        <w:rPr>
          <w:rFonts w:ascii="Times New Roman" w:hAnsi="Times New Roman" w:cs="Times New Roman"/>
        </w:rPr>
        <w:t xml:space="preserve"> 5</w:t>
      </w:r>
      <w:r w:rsidR="00DD5791" w:rsidRPr="00C80D11">
        <w:rPr>
          <w:rFonts w:ascii="Times New Roman" w:hAnsi="Times New Roman" w:cs="Times New Roman"/>
        </w:rPr>
        <w:t xml:space="preserve"> muestra</w:t>
      </w:r>
      <w:r w:rsidR="001475BD" w:rsidRPr="00C80D11">
        <w:rPr>
          <w:rFonts w:ascii="Times New Roman" w:hAnsi="Times New Roman" w:cs="Times New Roman"/>
        </w:rPr>
        <w:t xml:space="preserve"> en color rojo los cifrados con mayor grado de vulnerabilidad</w:t>
      </w:r>
      <w:r w:rsidR="00AF46E0" w:rsidRPr="00C80D11">
        <w:rPr>
          <w:rFonts w:ascii="Times New Roman" w:hAnsi="Times New Roman" w:cs="Times New Roman"/>
        </w:rPr>
        <w:t xml:space="preserve"> y en verde los </w:t>
      </w:r>
      <w:r w:rsidR="001475BD" w:rsidRPr="00C80D11">
        <w:rPr>
          <w:rFonts w:ascii="Times New Roman" w:hAnsi="Times New Roman" w:cs="Times New Roman"/>
        </w:rPr>
        <w:t>más</w:t>
      </w:r>
      <w:r w:rsidR="00AF46E0" w:rsidRPr="00C80D11">
        <w:rPr>
          <w:rFonts w:ascii="Times New Roman" w:hAnsi="Times New Roman" w:cs="Times New Roman"/>
        </w:rPr>
        <w:t xml:space="preserve"> eficaces</w:t>
      </w:r>
      <w:r w:rsidR="002A2AF2" w:rsidRPr="00C80D11">
        <w:rPr>
          <w:rFonts w:ascii="Times New Roman" w:hAnsi="Times New Roman" w:cs="Times New Roman"/>
        </w:rPr>
        <w:t>,</w:t>
      </w:r>
      <w:r w:rsidR="00081A6A" w:rsidRPr="00C80D11">
        <w:rPr>
          <w:rFonts w:ascii="Times New Roman" w:hAnsi="Times New Roman" w:cs="Times New Roman"/>
        </w:rPr>
        <w:t xml:space="preserve"> con </w:t>
      </w:r>
      <w:r w:rsidR="001872AF" w:rsidRPr="00C80D11">
        <w:rPr>
          <w:rFonts w:ascii="Times New Roman" w:hAnsi="Times New Roman" w:cs="Times New Roman"/>
        </w:rPr>
        <w:t>mayores características</w:t>
      </w:r>
      <w:r w:rsidR="00081A6A" w:rsidRPr="00C80D11">
        <w:rPr>
          <w:rFonts w:ascii="Times New Roman" w:hAnsi="Times New Roman" w:cs="Times New Roman"/>
        </w:rPr>
        <w:t xml:space="preserve"> de</w:t>
      </w:r>
      <w:r w:rsidR="00AF46E0" w:rsidRPr="00C80D11">
        <w:rPr>
          <w:rFonts w:ascii="Times New Roman" w:hAnsi="Times New Roman" w:cs="Times New Roman"/>
        </w:rPr>
        <w:t xml:space="preserve"> </w:t>
      </w:r>
      <w:r w:rsidR="001475BD" w:rsidRPr="00C80D11">
        <w:rPr>
          <w:rFonts w:ascii="Times New Roman" w:hAnsi="Times New Roman" w:cs="Times New Roman"/>
        </w:rPr>
        <w:t>seguridad</w:t>
      </w:r>
      <w:r w:rsidR="00AF46E0" w:rsidRPr="00C80D11">
        <w:rPr>
          <w:rFonts w:ascii="Times New Roman" w:hAnsi="Times New Roman" w:cs="Times New Roman"/>
        </w:rPr>
        <w:t>.</w:t>
      </w:r>
    </w:p>
    <w:p w:rsidR="00C80D11" w:rsidRPr="00C80D11" w:rsidRDefault="00C80D11" w:rsidP="00C80D11">
      <w:pPr>
        <w:tabs>
          <w:tab w:val="left" w:pos="4558"/>
        </w:tabs>
        <w:jc w:val="center"/>
        <w:rPr>
          <w:rFonts w:ascii="Times New Roman" w:hAnsi="Times New Roman" w:cs="Times New Roman"/>
          <w:szCs w:val="24"/>
        </w:rPr>
      </w:pPr>
      <w:r w:rsidRPr="00C80D11">
        <w:rPr>
          <w:rFonts w:ascii="Times New Roman" w:hAnsi="Times New Roman" w:cs="Times New Roman"/>
          <w:b/>
          <w:szCs w:val="24"/>
        </w:rPr>
        <w:t>Tabla 6.</w:t>
      </w:r>
      <w:r w:rsidRPr="00C80D11">
        <w:rPr>
          <w:rFonts w:ascii="Times New Roman" w:hAnsi="Times New Roman" w:cs="Times New Roman"/>
          <w:szCs w:val="24"/>
        </w:rPr>
        <w:t xml:space="preserve"> Resultados obtenidos en la prueba de acceso y vulnerabilidad.</w:t>
      </w:r>
    </w:p>
    <w:tbl>
      <w:tblPr>
        <w:tblW w:w="9993" w:type="dxa"/>
        <w:jc w:val="center"/>
        <w:tblCellMar>
          <w:left w:w="70" w:type="dxa"/>
          <w:right w:w="70" w:type="dxa"/>
        </w:tblCellMar>
        <w:tblLook w:val="04A0" w:firstRow="1" w:lastRow="0" w:firstColumn="1" w:lastColumn="0" w:noHBand="0" w:noVBand="1"/>
      </w:tblPr>
      <w:tblGrid>
        <w:gridCol w:w="1200"/>
        <w:gridCol w:w="1342"/>
        <w:gridCol w:w="1047"/>
        <w:gridCol w:w="796"/>
        <w:gridCol w:w="1048"/>
        <w:gridCol w:w="1078"/>
        <w:gridCol w:w="1134"/>
        <w:gridCol w:w="1134"/>
        <w:gridCol w:w="1214"/>
      </w:tblGrid>
      <w:tr w:rsidR="000567DA" w:rsidRPr="0078356F" w:rsidTr="00CC418F">
        <w:trPr>
          <w:trHeight w:val="590"/>
          <w:jc w:val="center"/>
        </w:trPr>
        <w:tc>
          <w:tcPr>
            <w:tcW w:w="120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Total de muestra</w:t>
            </w:r>
          </w:p>
        </w:tc>
        <w:tc>
          <w:tcPr>
            <w:tcW w:w="1342" w:type="dxa"/>
            <w:tcBorders>
              <w:top w:val="single" w:sz="8" w:space="0" w:color="auto"/>
              <w:left w:val="nil"/>
              <w:bottom w:val="single" w:sz="8" w:space="0" w:color="auto"/>
              <w:right w:val="nil"/>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Acceso a red e internet</w:t>
            </w:r>
          </w:p>
        </w:tc>
        <w:tc>
          <w:tcPr>
            <w:tcW w:w="1047"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Acceso denegado</w:t>
            </w:r>
          </w:p>
        </w:tc>
        <w:tc>
          <w:tcPr>
            <w:tcW w:w="796" w:type="dxa"/>
            <w:tcBorders>
              <w:top w:val="single" w:sz="8" w:space="0" w:color="auto"/>
              <w:left w:val="nil"/>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Acceso libre</w:t>
            </w:r>
          </w:p>
        </w:tc>
        <w:tc>
          <w:tcPr>
            <w:tcW w:w="1048" w:type="dxa"/>
            <w:tcBorders>
              <w:top w:val="single" w:sz="8" w:space="0" w:color="auto"/>
              <w:left w:val="nil"/>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Método utilizado</w:t>
            </w:r>
          </w:p>
        </w:tc>
        <w:tc>
          <w:tcPr>
            <w:tcW w:w="1078" w:type="dxa"/>
            <w:tcBorders>
              <w:top w:val="single" w:sz="8" w:space="0" w:color="auto"/>
              <w:left w:val="nil"/>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Negocios con WEP</w:t>
            </w:r>
          </w:p>
        </w:tc>
        <w:tc>
          <w:tcPr>
            <w:tcW w:w="1134" w:type="dxa"/>
            <w:tcBorders>
              <w:top w:val="single" w:sz="8" w:space="0" w:color="auto"/>
              <w:left w:val="nil"/>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 xml:space="preserve">Negocios con WPA </w:t>
            </w:r>
          </w:p>
        </w:tc>
        <w:tc>
          <w:tcPr>
            <w:tcW w:w="1134" w:type="dxa"/>
            <w:tcBorders>
              <w:top w:val="single" w:sz="8" w:space="0" w:color="auto"/>
              <w:left w:val="nil"/>
              <w:bottom w:val="single" w:sz="8" w:space="0" w:color="auto"/>
              <w:right w:val="single" w:sz="8" w:space="0" w:color="auto"/>
            </w:tcBorders>
            <w:shd w:val="clear" w:color="auto" w:fill="000000" w:themeFill="text1"/>
            <w:vAlign w:val="center"/>
            <w:hideMark/>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Negocios con WPA2</w:t>
            </w:r>
          </w:p>
        </w:tc>
        <w:tc>
          <w:tcPr>
            <w:tcW w:w="1214" w:type="dxa"/>
            <w:tcBorders>
              <w:top w:val="single" w:sz="8" w:space="0" w:color="auto"/>
              <w:left w:val="nil"/>
              <w:bottom w:val="single" w:sz="8" w:space="0" w:color="auto"/>
              <w:right w:val="single" w:sz="8" w:space="0" w:color="auto"/>
            </w:tcBorders>
            <w:shd w:val="clear" w:color="auto" w:fill="000000" w:themeFill="text1"/>
          </w:tcPr>
          <w:p w:rsidR="000567DA" w:rsidRPr="00CC418F" w:rsidRDefault="000567DA" w:rsidP="0040691A">
            <w:pPr>
              <w:spacing w:after="0" w:line="240" w:lineRule="auto"/>
              <w:jc w:val="center"/>
              <w:rPr>
                <w:rFonts w:ascii="Calibri" w:eastAsia="Times New Roman" w:hAnsi="Calibri" w:cs="Times New Roman"/>
                <w:b/>
                <w:bCs/>
                <w:color w:val="FFFFFF" w:themeColor="background1"/>
                <w:sz w:val="22"/>
                <w:lang w:val="es-MX" w:eastAsia="es-MX"/>
              </w:rPr>
            </w:pPr>
            <w:r w:rsidRPr="00CC418F">
              <w:rPr>
                <w:rFonts w:ascii="Calibri" w:eastAsia="Times New Roman" w:hAnsi="Calibri" w:cs="Times New Roman"/>
                <w:b/>
                <w:bCs/>
                <w:color w:val="FFFFFF" w:themeColor="background1"/>
                <w:sz w:val="22"/>
                <w:lang w:val="es-MX" w:eastAsia="es-MX"/>
              </w:rPr>
              <w:t>Accesos No autorizados</w:t>
            </w:r>
          </w:p>
        </w:tc>
      </w:tr>
      <w:tr w:rsidR="000873AB" w:rsidRPr="0078356F" w:rsidTr="000873AB">
        <w:trPr>
          <w:trHeight w:val="290"/>
          <w:jc w:val="center"/>
        </w:trPr>
        <w:tc>
          <w:tcPr>
            <w:tcW w:w="1200" w:type="dxa"/>
            <w:vMerge w:val="restart"/>
            <w:tcBorders>
              <w:top w:val="nil"/>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21</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342" w:type="dxa"/>
            <w:tcBorders>
              <w:top w:val="nil"/>
              <w:left w:val="nil"/>
              <w:bottom w:val="nil"/>
              <w:right w:val="nil"/>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16</w:t>
            </w:r>
          </w:p>
        </w:tc>
        <w:tc>
          <w:tcPr>
            <w:tcW w:w="1047" w:type="dxa"/>
            <w:vMerge w:val="restart"/>
            <w:tcBorders>
              <w:top w:val="nil"/>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4</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796" w:type="dxa"/>
            <w:vMerge w:val="restart"/>
            <w:tcBorders>
              <w:top w:val="nil"/>
              <w:left w:val="nil"/>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1</w:t>
            </w:r>
          </w:p>
          <w:p w:rsidR="000873AB" w:rsidRPr="0078356F" w:rsidRDefault="000873AB" w:rsidP="00CC418F">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048" w:type="dxa"/>
            <w:vMerge w:val="restart"/>
            <w:tcBorders>
              <w:top w:val="nil"/>
              <w:left w:val="nil"/>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proofErr w:type="spellStart"/>
            <w:r w:rsidRPr="0078356F">
              <w:rPr>
                <w:rFonts w:ascii="Calibri" w:eastAsia="Times New Roman" w:hAnsi="Calibri" w:cs="Times New Roman"/>
                <w:color w:val="000000"/>
                <w:sz w:val="22"/>
                <w:lang w:val="es-MX" w:eastAsia="es-MX"/>
              </w:rPr>
              <w:t>JumpStart</w:t>
            </w:r>
            <w:proofErr w:type="spellEnd"/>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WPS-PIN</w:t>
            </w:r>
          </w:p>
        </w:tc>
        <w:tc>
          <w:tcPr>
            <w:tcW w:w="1078" w:type="dxa"/>
            <w:vMerge w:val="restart"/>
            <w:tcBorders>
              <w:top w:val="nil"/>
              <w:left w:val="nil"/>
              <w:right w:val="nil"/>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7</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val="restart"/>
            <w:tcBorders>
              <w:top w:val="nil"/>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9</w:t>
            </w:r>
          </w:p>
          <w:p w:rsidR="000873AB" w:rsidRPr="0078356F" w:rsidRDefault="000873AB" w:rsidP="00CC418F">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val="restart"/>
            <w:tcBorders>
              <w:top w:val="nil"/>
              <w:left w:val="nil"/>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4</w:t>
            </w:r>
          </w:p>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0873AB" w:rsidRPr="0078356F" w:rsidRDefault="000873AB" w:rsidP="00CC418F">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214" w:type="dxa"/>
            <w:vMerge w:val="restart"/>
            <w:tcBorders>
              <w:top w:val="nil"/>
              <w:left w:val="nil"/>
              <w:right w:val="single" w:sz="8" w:space="0" w:color="auto"/>
            </w:tcBorders>
            <w:vAlign w:val="center"/>
          </w:tcPr>
          <w:p w:rsidR="000873AB" w:rsidRPr="0078356F" w:rsidRDefault="000873AB" w:rsidP="000873AB">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En 15</w:t>
            </w:r>
          </w:p>
          <w:p w:rsidR="000873AB" w:rsidRPr="0078356F" w:rsidRDefault="000873AB" w:rsidP="000873AB">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de 16</w:t>
            </w:r>
          </w:p>
          <w:p w:rsidR="000873AB" w:rsidRPr="0078356F" w:rsidRDefault="000873AB" w:rsidP="000873AB">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negocios</w:t>
            </w:r>
          </w:p>
        </w:tc>
      </w:tr>
      <w:tr w:rsidR="000873AB" w:rsidRPr="0078356F" w:rsidTr="00C95A68">
        <w:trPr>
          <w:trHeight w:val="139"/>
          <w:jc w:val="center"/>
        </w:trPr>
        <w:tc>
          <w:tcPr>
            <w:tcW w:w="1200" w:type="dxa"/>
            <w:vMerge/>
            <w:tcBorders>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342" w:type="dxa"/>
            <w:tcBorders>
              <w:top w:val="nil"/>
              <w:left w:val="nil"/>
              <w:bottom w:val="nil"/>
              <w:right w:val="nil"/>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047" w:type="dxa"/>
            <w:vMerge/>
            <w:tcBorders>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796" w:type="dxa"/>
            <w:vMerge/>
            <w:tcBorders>
              <w:left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048" w:type="dxa"/>
            <w:vMerge/>
            <w:tcBorders>
              <w:left w:val="nil"/>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p>
        </w:tc>
        <w:tc>
          <w:tcPr>
            <w:tcW w:w="1078" w:type="dxa"/>
            <w:vMerge/>
            <w:tcBorders>
              <w:left w:val="nil"/>
              <w:right w:val="nil"/>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214" w:type="dxa"/>
            <w:vMerge/>
            <w:tcBorders>
              <w:left w:val="nil"/>
              <w:right w:val="single" w:sz="8" w:space="0" w:color="auto"/>
            </w:tcBorders>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r>
      <w:tr w:rsidR="000873AB" w:rsidRPr="0078356F" w:rsidTr="00C95A68">
        <w:trPr>
          <w:trHeight w:val="570"/>
          <w:jc w:val="center"/>
        </w:trPr>
        <w:tc>
          <w:tcPr>
            <w:tcW w:w="1200" w:type="dxa"/>
            <w:vMerge/>
            <w:tcBorders>
              <w:left w:val="single" w:sz="8" w:space="0" w:color="auto"/>
              <w:bottom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342" w:type="dxa"/>
            <w:tcBorders>
              <w:top w:val="nil"/>
              <w:left w:val="nil"/>
              <w:bottom w:val="nil"/>
              <w:right w:val="nil"/>
            </w:tcBorders>
            <w:shd w:val="clear" w:color="auto" w:fill="auto"/>
            <w:vAlign w:val="center"/>
            <w:hideMark/>
          </w:tcPr>
          <w:p w:rsidR="000873AB" w:rsidRPr="0078356F" w:rsidRDefault="000873AB" w:rsidP="0040691A">
            <w:pPr>
              <w:spacing w:after="0" w:line="240" w:lineRule="auto"/>
              <w:jc w:val="center"/>
              <w:rPr>
                <w:rFonts w:ascii="Calibri" w:eastAsia="Times New Roman" w:hAnsi="Calibri" w:cs="Times New Roman"/>
                <w:b/>
                <w:bCs/>
                <w:color w:val="000000"/>
                <w:sz w:val="22"/>
                <w:lang w:val="es-MX" w:eastAsia="es-MX"/>
              </w:rPr>
            </w:pPr>
            <w:r w:rsidRPr="0078356F">
              <w:rPr>
                <w:rFonts w:ascii="Calibri" w:eastAsia="Times New Roman" w:hAnsi="Calibri" w:cs="Times New Roman"/>
                <w:b/>
                <w:bCs/>
                <w:color w:val="000000"/>
                <w:sz w:val="22"/>
                <w:lang w:val="es-MX" w:eastAsia="es-MX"/>
              </w:rPr>
              <w:t>Acceso a recursos</w:t>
            </w:r>
          </w:p>
        </w:tc>
        <w:tc>
          <w:tcPr>
            <w:tcW w:w="1047" w:type="dxa"/>
            <w:vMerge/>
            <w:tcBorders>
              <w:left w:val="single" w:sz="8" w:space="0" w:color="auto"/>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796" w:type="dxa"/>
            <w:vMerge/>
            <w:tcBorders>
              <w:left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048" w:type="dxa"/>
            <w:vMerge/>
            <w:tcBorders>
              <w:left w:val="nil"/>
              <w:bottom w:val="nil"/>
              <w:right w:val="single" w:sz="8" w:space="0" w:color="auto"/>
            </w:tcBorders>
            <w:shd w:val="clear" w:color="auto" w:fill="auto"/>
            <w:noWrap/>
            <w:vAlign w:val="bottom"/>
            <w:hideMark/>
          </w:tcPr>
          <w:p w:rsidR="000873AB" w:rsidRPr="0078356F" w:rsidRDefault="000873AB" w:rsidP="0040691A">
            <w:pPr>
              <w:spacing w:after="0" w:line="240" w:lineRule="auto"/>
              <w:jc w:val="center"/>
              <w:rPr>
                <w:rFonts w:ascii="Calibri" w:eastAsia="Times New Roman" w:hAnsi="Calibri" w:cs="Times New Roman"/>
                <w:color w:val="000000"/>
                <w:sz w:val="22"/>
                <w:lang w:val="es-MX" w:eastAsia="es-MX"/>
              </w:rPr>
            </w:pPr>
          </w:p>
        </w:tc>
        <w:tc>
          <w:tcPr>
            <w:tcW w:w="1078" w:type="dxa"/>
            <w:vMerge/>
            <w:tcBorders>
              <w:left w:val="nil"/>
              <w:bottom w:val="nil"/>
              <w:right w:val="nil"/>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single" w:sz="8" w:space="0" w:color="auto"/>
              <w:bottom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nil"/>
              <w:right w:val="single" w:sz="8" w:space="0" w:color="auto"/>
            </w:tcBorders>
            <w:shd w:val="clear" w:color="auto" w:fill="auto"/>
            <w:noWrap/>
            <w:vAlign w:val="bottom"/>
            <w:hideMark/>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c>
          <w:tcPr>
            <w:tcW w:w="1214" w:type="dxa"/>
            <w:vMerge/>
            <w:tcBorders>
              <w:left w:val="nil"/>
              <w:bottom w:val="nil"/>
              <w:right w:val="single" w:sz="8" w:space="0" w:color="auto"/>
            </w:tcBorders>
          </w:tcPr>
          <w:p w:rsidR="000873AB" w:rsidRPr="0078356F" w:rsidRDefault="000873AB" w:rsidP="0040691A">
            <w:pPr>
              <w:spacing w:after="0" w:line="240" w:lineRule="auto"/>
              <w:jc w:val="left"/>
              <w:rPr>
                <w:rFonts w:ascii="Calibri" w:eastAsia="Times New Roman" w:hAnsi="Calibri" w:cs="Times New Roman"/>
                <w:color w:val="000000"/>
                <w:sz w:val="22"/>
                <w:lang w:val="es-MX" w:eastAsia="es-MX"/>
              </w:rPr>
            </w:pPr>
          </w:p>
        </w:tc>
      </w:tr>
      <w:tr w:rsidR="00CC418F" w:rsidRPr="0078356F" w:rsidTr="00C95A68">
        <w:trPr>
          <w:trHeight w:val="60"/>
          <w:jc w:val="center"/>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342" w:type="dxa"/>
            <w:tcBorders>
              <w:top w:val="nil"/>
              <w:left w:val="nil"/>
              <w:bottom w:val="single" w:sz="8" w:space="0" w:color="auto"/>
              <w:right w:val="nil"/>
            </w:tcBorders>
            <w:shd w:val="clear" w:color="auto" w:fill="auto"/>
            <w:noWrap/>
            <w:vAlign w:val="bottom"/>
            <w:hideMark/>
          </w:tcPr>
          <w:p w:rsidR="00CC418F" w:rsidRPr="0078356F" w:rsidRDefault="00CC418F"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10 de 16</w:t>
            </w:r>
          </w:p>
        </w:tc>
        <w:tc>
          <w:tcPr>
            <w:tcW w:w="1047" w:type="dxa"/>
            <w:vMerge/>
            <w:tcBorders>
              <w:left w:val="single" w:sz="8" w:space="0" w:color="auto"/>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p>
        </w:tc>
        <w:tc>
          <w:tcPr>
            <w:tcW w:w="796" w:type="dxa"/>
            <w:vMerge/>
            <w:tcBorders>
              <w:left w:val="nil"/>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p>
        </w:tc>
        <w:tc>
          <w:tcPr>
            <w:tcW w:w="1048" w:type="dxa"/>
            <w:tcBorders>
              <w:top w:val="nil"/>
              <w:left w:val="nil"/>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078" w:type="dxa"/>
            <w:tcBorders>
              <w:top w:val="nil"/>
              <w:left w:val="nil"/>
              <w:bottom w:val="single" w:sz="8" w:space="0" w:color="auto"/>
              <w:right w:val="nil"/>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tcBorders>
              <w:left w:val="nil"/>
              <w:bottom w:val="single" w:sz="8" w:space="0" w:color="auto"/>
              <w:right w:val="single" w:sz="8" w:space="0" w:color="auto"/>
            </w:tcBorders>
            <w:shd w:val="clear" w:color="auto" w:fill="auto"/>
            <w:noWrap/>
            <w:vAlign w:val="bottom"/>
            <w:hideMark/>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p>
        </w:tc>
        <w:tc>
          <w:tcPr>
            <w:tcW w:w="1214" w:type="dxa"/>
            <w:tcBorders>
              <w:top w:val="nil"/>
              <w:left w:val="nil"/>
              <w:bottom w:val="single" w:sz="8" w:space="0" w:color="auto"/>
              <w:right w:val="single" w:sz="8" w:space="0" w:color="auto"/>
            </w:tcBorders>
          </w:tcPr>
          <w:p w:rsidR="00CC418F" w:rsidRPr="0078356F" w:rsidRDefault="00CC418F" w:rsidP="0040691A">
            <w:pPr>
              <w:spacing w:after="0" w:line="240" w:lineRule="auto"/>
              <w:jc w:val="left"/>
              <w:rPr>
                <w:rFonts w:ascii="Calibri" w:eastAsia="Times New Roman" w:hAnsi="Calibri" w:cs="Times New Roman"/>
                <w:color w:val="000000"/>
                <w:sz w:val="22"/>
                <w:lang w:val="es-MX" w:eastAsia="es-MX"/>
              </w:rPr>
            </w:pPr>
          </w:p>
        </w:tc>
      </w:tr>
    </w:tbl>
    <w:p w:rsidR="00A61197" w:rsidRPr="00A61197" w:rsidRDefault="00A61197" w:rsidP="00A61197">
      <w:pPr>
        <w:jc w:val="center"/>
        <w:rPr>
          <w:b/>
          <w:i/>
          <w:sz w:val="16"/>
          <w:szCs w:val="16"/>
        </w:rPr>
      </w:pPr>
    </w:p>
    <w:p w:rsidR="00A61197" w:rsidRPr="00C80D11" w:rsidRDefault="001872AF" w:rsidP="00A61197">
      <w:pPr>
        <w:tabs>
          <w:tab w:val="left" w:pos="4558"/>
        </w:tabs>
        <w:rPr>
          <w:rFonts w:ascii="Times New Roman" w:hAnsi="Times New Roman" w:cs="Times New Roman"/>
        </w:rPr>
      </w:pPr>
      <w:r w:rsidRPr="00C80D11">
        <w:rPr>
          <w:rFonts w:ascii="Times New Roman" w:hAnsi="Times New Roman" w:cs="Times New Roman"/>
        </w:rPr>
        <w:lastRenderedPageBreak/>
        <w:t xml:space="preserve">Finalmente, se realizó la prueba de “acceso y vulnerabilidad” </w:t>
      </w:r>
      <w:r w:rsidR="00DD62BA" w:rsidRPr="00C80D11">
        <w:rPr>
          <w:rFonts w:ascii="Times New Roman" w:hAnsi="Times New Roman" w:cs="Times New Roman"/>
        </w:rPr>
        <w:t>con la muestra seleccionada</w:t>
      </w:r>
      <w:r w:rsidR="00DD5791" w:rsidRPr="00C80D11">
        <w:rPr>
          <w:rFonts w:ascii="Times New Roman" w:hAnsi="Times New Roman" w:cs="Times New Roman"/>
        </w:rPr>
        <w:t xml:space="preserve"> y</w:t>
      </w:r>
      <w:r w:rsidR="00CD3CAC" w:rsidRPr="00C80D11">
        <w:rPr>
          <w:rFonts w:ascii="Times New Roman" w:hAnsi="Times New Roman" w:cs="Times New Roman"/>
        </w:rPr>
        <w:t xml:space="preserve"> se </w:t>
      </w:r>
      <w:r w:rsidR="0078356F" w:rsidRPr="00C80D11">
        <w:rPr>
          <w:rFonts w:ascii="Times New Roman" w:hAnsi="Times New Roman" w:cs="Times New Roman"/>
        </w:rPr>
        <w:t xml:space="preserve">determinó </w:t>
      </w:r>
      <w:r w:rsidR="008F56C7" w:rsidRPr="00C80D11">
        <w:rPr>
          <w:rFonts w:ascii="Times New Roman" w:hAnsi="Times New Roman" w:cs="Times New Roman"/>
        </w:rPr>
        <w:t>que,</w:t>
      </w:r>
      <w:r w:rsidR="0078356F" w:rsidRPr="00C80D11">
        <w:rPr>
          <w:rFonts w:ascii="Times New Roman" w:hAnsi="Times New Roman" w:cs="Times New Roman"/>
        </w:rPr>
        <w:t xml:space="preserve"> del total de la muestra, 76</w:t>
      </w:r>
      <w:r w:rsidR="00DD5791" w:rsidRPr="00C80D11">
        <w:rPr>
          <w:rFonts w:ascii="Times New Roman" w:hAnsi="Times New Roman" w:cs="Times New Roman"/>
        </w:rPr>
        <w:t xml:space="preserve"> </w:t>
      </w:r>
      <w:r w:rsidR="0078356F" w:rsidRPr="00C80D11">
        <w:rPr>
          <w:rFonts w:ascii="Times New Roman" w:hAnsi="Times New Roman" w:cs="Times New Roman"/>
        </w:rPr>
        <w:t>% fue fácilmente vulnerado</w:t>
      </w:r>
      <w:r w:rsidR="00DD5791" w:rsidRPr="00C80D11">
        <w:rPr>
          <w:rFonts w:ascii="Times New Roman" w:hAnsi="Times New Roman" w:cs="Times New Roman"/>
        </w:rPr>
        <w:t>. Asimismo</w:t>
      </w:r>
      <w:r w:rsidR="0078356F" w:rsidRPr="00C80D11">
        <w:rPr>
          <w:rFonts w:ascii="Times New Roman" w:hAnsi="Times New Roman" w:cs="Times New Roman"/>
        </w:rPr>
        <w:t xml:space="preserve"> se obtuvo acceso al servicio de internet, y de estos</w:t>
      </w:r>
      <w:r w:rsidR="00DD5791" w:rsidRPr="00C80D11">
        <w:rPr>
          <w:rFonts w:ascii="Times New Roman" w:hAnsi="Times New Roman" w:cs="Times New Roman"/>
        </w:rPr>
        <w:t>,</w:t>
      </w:r>
      <w:r w:rsidR="0078356F" w:rsidRPr="00C80D11">
        <w:rPr>
          <w:rFonts w:ascii="Times New Roman" w:hAnsi="Times New Roman" w:cs="Times New Roman"/>
        </w:rPr>
        <w:t xml:space="preserve"> 10 negocios ponen en riesgo carpetas y documentos que están compartid</w:t>
      </w:r>
      <w:r w:rsidR="00DD5791" w:rsidRPr="00C80D11">
        <w:rPr>
          <w:rFonts w:ascii="Times New Roman" w:hAnsi="Times New Roman" w:cs="Times New Roman"/>
        </w:rPr>
        <w:t>o</w:t>
      </w:r>
      <w:r w:rsidR="0078356F" w:rsidRPr="00C80D11">
        <w:rPr>
          <w:rFonts w:ascii="Times New Roman" w:hAnsi="Times New Roman" w:cs="Times New Roman"/>
        </w:rPr>
        <w:t>s en red, por lo que comprometen información relacionada con ventas y reg</w:t>
      </w:r>
      <w:r w:rsidR="00EC7A88" w:rsidRPr="00C80D11">
        <w:rPr>
          <w:rFonts w:ascii="Times New Roman" w:hAnsi="Times New Roman" w:cs="Times New Roman"/>
        </w:rPr>
        <w:t>istro de clientes, también se comprobó el registro de direcciones MAC ajenas a los equipos del negocio en 15 de 16 nego</w:t>
      </w:r>
      <w:r w:rsidR="008B2E0C" w:rsidRPr="00C80D11">
        <w:rPr>
          <w:rFonts w:ascii="Times New Roman" w:hAnsi="Times New Roman" w:cs="Times New Roman"/>
        </w:rPr>
        <w:t>cios a los que se obtuvo acceso</w:t>
      </w:r>
      <w:r w:rsidR="00DD5791" w:rsidRPr="00C80D11">
        <w:rPr>
          <w:rFonts w:ascii="Times New Roman" w:hAnsi="Times New Roman" w:cs="Times New Roman"/>
        </w:rPr>
        <w:t xml:space="preserve"> (</w:t>
      </w:r>
      <w:r w:rsidR="00736A21" w:rsidRPr="00C80D11">
        <w:rPr>
          <w:rFonts w:ascii="Times New Roman" w:hAnsi="Times New Roman" w:cs="Times New Roman"/>
        </w:rPr>
        <w:t>tabla 6</w:t>
      </w:r>
      <w:r w:rsidR="00DD5791" w:rsidRPr="00C80D11">
        <w:rPr>
          <w:rFonts w:ascii="Times New Roman" w:hAnsi="Times New Roman" w:cs="Times New Roman"/>
        </w:rPr>
        <w:t>).</w:t>
      </w:r>
    </w:p>
    <w:p w:rsidR="00110AFB" w:rsidRDefault="00A61197" w:rsidP="00110AFB">
      <w:pPr>
        <w:tabs>
          <w:tab w:val="left" w:pos="4558"/>
        </w:tabs>
        <w:rPr>
          <w:rFonts w:ascii="Times New Roman" w:hAnsi="Times New Roman" w:cs="Times New Roman"/>
        </w:rPr>
      </w:pPr>
      <w:r w:rsidRPr="00C80D11">
        <w:rPr>
          <w:rFonts w:ascii="Times New Roman" w:hAnsi="Times New Roman" w:cs="Times New Roman"/>
        </w:rPr>
        <w:t xml:space="preserve">Después de haber proporcionado la información acerca de los riesgos </w:t>
      </w:r>
      <w:r w:rsidR="00110AFB" w:rsidRPr="00C80D11">
        <w:rPr>
          <w:rFonts w:ascii="Times New Roman" w:hAnsi="Times New Roman" w:cs="Times New Roman"/>
        </w:rPr>
        <w:t xml:space="preserve">y consecuencias </w:t>
      </w:r>
      <w:r w:rsidRPr="00C80D11">
        <w:rPr>
          <w:rFonts w:ascii="Times New Roman" w:hAnsi="Times New Roman" w:cs="Times New Roman"/>
        </w:rPr>
        <w:t xml:space="preserve">de los accesos no autorizados a los encargados y haber modificado las </w:t>
      </w:r>
      <w:r w:rsidR="009C360F" w:rsidRPr="00C80D11">
        <w:rPr>
          <w:rFonts w:ascii="Times New Roman" w:hAnsi="Times New Roman" w:cs="Times New Roman"/>
        </w:rPr>
        <w:t>características</w:t>
      </w:r>
      <w:r w:rsidRPr="00C80D11">
        <w:rPr>
          <w:rFonts w:ascii="Times New Roman" w:hAnsi="Times New Roman" w:cs="Times New Roman"/>
        </w:rPr>
        <w:t xml:space="preserve"> de los </w:t>
      </w:r>
      <w:r w:rsidR="009C360F" w:rsidRPr="00C80D11">
        <w:rPr>
          <w:rFonts w:ascii="Times New Roman" w:hAnsi="Times New Roman" w:cs="Times New Roman"/>
        </w:rPr>
        <w:t>dispositivos</w:t>
      </w:r>
      <w:r w:rsidRPr="00C80D11">
        <w:rPr>
          <w:rFonts w:ascii="Times New Roman" w:hAnsi="Times New Roman" w:cs="Times New Roman"/>
        </w:rPr>
        <w:t xml:space="preserve"> con los negocios que a</w:t>
      </w:r>
      <w:r w:rsidR="009C360F" w:rsidRPr="00C80D11">
        <w:rPr>
          <w:rFonts w:ascii="Times New Roman" w:hAnsi="Times New Roman" w:cs="Times New Roman"/>
        </w:rPr>
        <w:t>ceptaron la propuesta de mejora</w:t>
      </w:r>
      <w:r w:rsidRPr="00C80D11">
        <w:rPr>
          <w:rFonts w:ascii="Times New Roman" w:hAnsi="Times New Roman" w:cs="Times New Roman"/>
        </w:rPr>
        <w:t xml:space="preserve">, se realizaron nuevamente las pruebas de acceso, </w:t>
      </w:r>
      <w:r w:rsidR="00110AFB" w:rsidRPr="00C80D11">
        <w:rPr>
          <w:rFonts w:ascii="Times New Roman" w:hAnsi="Times New Roman" w:cs="Times New Roman"/>
        </w:rPr>
        <w:t>obteniendo resultados satisfactorios, dado que el total de la muestra obtuvo una mejora en el ancho de banda y los accesos no autorizados fueron eliminados en 81</w:t>
      </w:r>
      <w:r w:rsidR="00135134" w:rsidRPr="00C80D11">
        <w:rPr>
          <w:rFonts w:ascii="Times New Roman" w:hAnsi="Times New Roman" w:cs="Times New Roman"/>
        </w:rPr>
        <w:t xml:space="preserve"> </w:t>
      </w:r>
      <w:r w:rsidR="00110AFB" w:rsidRPr="00C80D11">
        <w:rPr>
          <w:rFonts w:ascii="Times New Roman" w:hAnsi="Times New Roman" w:cs="Times New Roman"/>
        </w:rPr>
        <w:t>%</w:t>
      </w:r>
      <w:r w:rsidR="00135134" w:rsidRPr="00C80D11">
        <w:rPr>
          <w:rFonts w:ascii="Times New Roman" w:hAnsi="Times New Roman" w:cs="Times New Roman"/>
        </w:rPr>
        <w:t xml:space="preserve"> (</w:t>
      </w:r>
      <w:r w:rsidR="00110AFB" w:rsidRPr="00C80D11">
        <w:rPr>
          <w:rFonts w:ascii="Times New Roman" w:hAnsi="Times New Roman" w:cs="Times New Roman"/>
        </w:rPr>
        <w:t>tabla 7</w:t>
      </w:r>
      <w:r w:rsidR="00135134" w:rsidRPr="00C80D11">
        <w:rPr>
          <w:rFonts w:ascii="Times New Roman" w:hAnsi="Times New Roman" w:cs="Times New Roman"/>
        </w:rPr>
        <w:t>)</w:t>
      </w:r>
      <w:r w:rsidR="00110AFB" w:rsidRPr="00C80D11">
        <w:rPr>
          <w:rFonts w:ascii="Times New Roman" w:hAnsi="Times New Roman" w:cs="Times New Roman"/>
        </w:rPr>
        <w:t>.</w:t>
      </w:r>
    </w:p>
    <w:p w:rsidR="00C80D11" w:rsidRPr="00C80D11" w:rsidRDefault="00C80D11" w:rsidP="00C80D11">
      <w:pPr>
        <w:tabs>
          <w:tab w:val="left" w:pos="4558"/>
        </w:tabs>
        <w:jc w:val="center"/>
        <w:rPr>
          <w:rFonts w:ascii="Times New Roman" w:hAnsi="Times New Roman" w:cs="Times New Roman"/>
          <w:color w:val="0D0D0D"/>
          <w:szCs w:val="24"/>
          <w:shd w:val="clear" w:color="auto" w:fill="FFFFFF"/>
        </w:rPr>
      </w:pPr>
      <w:r w:rsidRPr="00C80D11">
        <w:rPr>
          <w:rFonts w:ascii="Times New Roman" w:hAnsi="Times New Roman" w:cs="Times New Roman"/>
          <w:b/>
          <w:szCs w:val="24"/>
        </w:rPr>
        <w:t>Tabla 7.</w:t>
      </w:r>
      <w:r w:rsidRPr="00C80D11">
        <w:rPr>
          <w:rFonts w:ascii="Times New Roman" w:hAnsi="Times New Roman" w:cs="Times New Roman"/>
          <w:szCs w:val="24"/>
        </w:rPr>
        <w:t xml:space="preserve"> Resultados obtenidos en la prueba de acceso y vulnerabilidad posteriores a la propuesta de mejora</w:t>
      </w:r>
    </w:p>
    <w:tbl>
      <w:tblPr>
        <w:tblW w:w="9993" w:type="dxa"/>
        <w:jc w:val="center"/>
        <w:tblCellMar>
          <w:left w:w="70" w:type="dxa"/>
          <w:right w:w="70" w:type="dxa"/>
        </w:tblCellMar>
        <w:tblLook w:val="04A0" w:firstRow="1" w:lastRow="0" w:firstColumn="1" w:lastColumn="0" w:noHBand="0" w:noVBand="1"/>
      </w:tblPr>
      <w:tblGrid>
        <w:gridCol w:w="1200"/>
        <w:gridCol w:w="1342"/>
        <w:gridCol w:w="1047"/>
        <w:gridCol w:w="796"/>
        <w:gridCol w:w="1048"/>
        <w:gridCol w:w="1078"/>
        <w:gridCol w:w="1134"/>
        <w:gridCol w:w="1134"/>
        <w:gridCol w:w="1214"/>
      </w:tblGrid>
      <w:tr w:rsidR="00110AFB" w:rsidRPr="0078356F" w:rsidTr="005F1C88">
        <w:trPr>
          <w:trHeight w:val="590"/>
          <w:jc w:val="center"/>
        </w:trPr>
        <w:tc>
          <w:tcPr>
            <w:tcW w:w="120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Total de muestra</w:t>
            </w:r>
          </w:p>
        </w:tc>
        <w:tc>
          <w:tcPr>
            <w:tcW w:w="1342" w:type="dxa"/>
            <w:tcBorders>
              <w:top w:val="single" w:sz="8" w:space="0" w:color="auto"/>
              <w:left w:val="nil"/>
              <w:bottom w:val="single" w:sz="8" w:space="0" w:color="auto"/>
              <w:right w:val="nil"/>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Acceso a red e internet</w:t>
            </w:r>
          </w:p>
        </w:tc>
        <w:tc>
          <w:tcPr>
            <w:tcW w:w="1047"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Acceso denegado</w:t>
            </w:r>
          </w:p>
        </w:tc>
        <w:tc>
          <w:tcPr>
            <w:tcW w:w="796" w:type="dxa"/>
            <w:tcBorders>
              <w:top w:val="single" w:sz="8" w:space="0" w:color="auto"/>
              <w:left w:val="nil"/>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Acceso libre</w:t>
            </w:r>
          </w:p>
        </w:tc>
        <w:tc>
          <w:tcPr>
            <w:tcW w:w="1048" w:type="dxa"/>
            <w:tcBorders>
              <w:top w:val="single" w:sz="8" w:space="0" w:color="auto"/>
              <w:left w:val="nil"/>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Método utilizado</w:t>
            </w:r>
          </w:p>
        </w:tc>
        <w:tc>
          <w:tcPr>
            <w:tcW w:w="1078" w:type="dxa"/>
            <w:tcBorders>
              <w:top w:val="single" w:sz="8" w:space="0" w:color="auto"/>
              <w:left w:val="nil"/>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Negocios con WEP</w:t>
            </w:r>
          </w:p>
        </w:tc>
        <w:tc>
          <w:tcPr>
            <w:tcW w:w="1134" w:type="dxa"/>
            <w:tcBorders>
              <w:top w:val="single" w:sz="8" w:space="0" w:color="auto"/>
              <w:left w:val="nil"/>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 xml:space="preserve">Negocios con WPA </w:t>
            </w:r>
          </w:p>
        </w:tc>
        <w:tc>
          <w:tcPr>
            <w:tcW w:w="1134" w:type="dxa"/>
            <w:tcBorders>
              <w:top w:val="single" w:sz="8" w:space="0" w:color="auto"/>
              <w:left w:val="nil"/>
              <w:bottom w:val="single" w:sz="8" w:space="0" w:color="auto"/>
              <w:right w:val="single" w:sz="8" w:space="0" w:color="auto"/>
            </w:tcBorders>
            <w:shd w:val="clear" w:color="auto" w:fill="000000" w:themeFill="text1"/>
            <w:vAlign w:val="center"/>
            <w:hideMark/>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Negocios con WPA2</w:t>
            </w:r>
          </w:p>
        </w:tc>
        <w:tc>
          <w:tcPr>
            <w:tcW w:w="1214" w:type="dxa"/>
            <w:tcBorders>
              <w:top w:val="single" w:sz="8" w:space="0" w:color="auto"/>
              <w:left w:val="nil"/>
              <w:bottom w:val="single" w:sz="8" w:space="0" w:color="auto"/>
              <w:right w:val="single" w:sz="8" w:space="0" w:color="auto"/>
            </w:tcBorders>
            <w:shd w:val="clear" w:color="auto" w:fill="000000" w:themeFill="text1"/>
          </w:tcPr>
          <w:p w:rsidR="00110AFB" w:rsidRPr="005F1C88" w:rsidRDefault="00110AFB" w:rsidP="0040691A">
            <w:pPr>
              <w:spacing w:after="0" w:line="240" w:lineRule="auto"/>
              <w:jc w:val="center"/>
              <w:rPr>
                <w:rFonts w:ascii="Calibri" w:eastAsia="Times New Roman" w:hAnsi="Calibri" w:cs="Times New Roman"/>
                <w:b/>
                <w:bCs/>
                <w:color w:val="FFFFFF" w:themeColor="background1"/>
                <w:sz w:val="22"/>
                <w:lang w:val="es-MX" w:eastAsia="es-MX"/>
              </w:rPr>
            </w:pPr>
            <w:r w:rsidRPr="005F1C88">
              <w:rPr>
                <w:rFonts w:ascii="Calibri" w:eastAsia="Times New Roman" w:hAnsi="Calibri" w:cs="Times New Roman"/>
                <w:b/>
                <w:bCs/>
                <w:color w:val="FFFFFF" w:themeColor="background1"/>
                <w:sz w:val="22"/>
                <w:lang w:val="es-MX" w:eastAsia="es-MX"/>
              </w:rPr>
              <w:t>Accesos No autorizados</w:t>
            </w:r>
          </w:p>
        </w:tc>
      </w:tr>
      <w:tr w:rsidR="005F1C88" w:rsidRPr="0078356F" w:rsidTr="00C95A68">
        <w:trPr>
          <w:trHeight w:val="290"/>
          <w:jc w:val="center"/>
        </w:trPr>
        <w:tc>
          <w:tcPr>
            <w:tcW w:w="1200" w:type="dxa"/>
            <w:vMerge w:val="restart"/>
            <w:tcBorders>
              <w:top w:val="nil"/>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21</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342" w:type="dxa"/>
            <w:tcBorders>
              <w:top w:val="nil"/>
              <w:left w:val="nil"/>
              <w:bottom w:val="nil"/>
              <w:right w:val="nil"/>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3</w:t>
            </w:r>
          </w:p>
        </w:tc>
        <w:tc>
          <w:tcPr>
            <w:tcW w:w="1047" w:type="dxa"/>
            <w:vMerge w:val="restart"/>
            <w:tcBorders>
              <w:top w:val="nil"/>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17</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796" w:type="dxa"/>
            <w:vMerge w:val="restart"/>
            <w:tcBorders>
              <w:top w:val="nil"/>
              <w:left w:val="nil"/>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1</w:t>
            </w:r>
          </w:p>
          <w:p w:rsidR="005F1C88" w:rsidRPr="0078356F" w:rsidRDefault="005F1C88" w:rsidP="005F1C88">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048" w:type="dxa"/>
            <w:vMerge w:val="restart"/>
            <w:tcBorders>
              <w:top w:val="nil"/>
              <w:left w:val="nil"/>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proofErr w:type="spellStart"/>
            <w:r w:rsidRPr="0078356F">
              <w:rPr>
                <w:rFonts w:ascii="Calibri" w:eastAsia="Times New Roman" w:hAnsi="Calibri" w:cs="Times New Roman"/>
                <w:color w:val="000000"/>
                <w:sz w:val="22"/>
                <w:lang w:val="es-MX" w:eastAsia="es-MX"/>
              </w:rPr>
              <w:t>JumpStart</w:t>
            </w:r>
            <w:proofErr w:type="spellEnd"/>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WPS-PIN</w:t>
            </w:r>
          </w:p>
        </w:tc>
        <w:tc>
          <w:tcPr>
            <w:tcW w:w="1078" w:type="dxa"/>
            <w:vMerge w:val="restart"/>
            <w:tcBorders>
              <w:top w:val="nil"/>
              <w:left w:val="nil"/>
              <w:right w:val="nil"/>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w:t>
            </w:r>
          </w:p>
          <w:p w:rsidR="005F1C88" w:rsidRPr="0078356F" w:rsidRDefault="005F1C88" w:rsidP="005F1C88">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val="restart"/>
            <w:tcBorders>
              <w:top w:val="nil"/>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val="restart"/>
            <w:tcBorders>
              <w:top w:val="nil"/>
              <w:left w:val="nil"/>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20</w:t>
            </w:r>
          </w:p>
          <w:p w:rsidR="005F1C88" w:rsidRPr="0078356F" w:rsidRDefault="005F1C88" w:rsidP="005F1C88">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214" w:type="dxa"/>
            <w:vMerge w:val="restart"/>
            <w:tcBorders>
              <w:top w:val="nil"/>
              <w:left w:val="nil"/>
              <w:right w:val="single" w:sz="8" w:space="0" w:color="auto"/>
            </w:tcBorders>
            <w:vAlign w:val="center"/>
          </w:tcPr>
          <w:p w:rsidR="005F1C88" w:rsidRPr="0078356F" w:rsidRDefault="005F1C88" w:rsidP="005F1C88">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En 3</w:t>
            </w:r>
          </w:p>
          <w:p w:rsidR="005F1C88" w:rsidRPr="0078356F" w:rsidRDefault="005F1C88" w:rsidP="005F1C88">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de 3</w:t>
            </w:r>
          </w:p>
          <w:p w:rsidR="005F1C88" w:rsidRPr="0078356F" w:rsidRDefault="005F1C88" w:rsidP="005F1C88">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negocios</w:t>
            </w:r>
          </w:p>
        </w:tc>
      </w:tr>
      <w:tr w:rsidR="005F1C88" w:rsidRPr="0078356F" w:rsidTr="00C95A68">
        <w:trPr>
          <w:trHeight w:val="139"/>
          <w:jc w:val="center"/>
        </w:trPr>
        <w:tc>
          <w:tcPr>
            <w:tcW w:w="1200"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342" w:type="dxa"/>
            <w:tcBorders>
              <w:top w:val="nil"/>
              <w:left w:val="nil"/>
              <w:bottom w:val="nil"/>
              <w:right w:val="nil"/>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047"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796" w:type="dxa"/>
            <w:vMerge/>
            <w:tcBorders>
              <w:left w:val="nil"/>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048" w:type="dxa"/>
            <w:vMerge/>
            <w:tcBorders>
              <w:left w:val="nil"/>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p>
        </w:tc>
        <w:tc>
          <w:tcPr>
            <w:tcW w:w="1078" w:type="dxa"/>
            <w:vMerge/>
            <w:tcBorders>
              <w:left w:val="nil"/>
              <w:right w:val="nil"/>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nil"/>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214" w:type="dxa"/>
            <w:vMerge/>
            <w:tcBorders>
              <w:left w:val="nil"/>
              <w:right w:val="single" w:sz="8" w:space="0" w:color="auto"/>
            </w:tcBorders>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r>
      <w:tr w:rsidR="005F1C88" w:rsidRPr="0078356F" w:rsidTr="00C95A68">
        <w:trPr>
          <w:trHeight w:val="570"/>
          <w:jc w:val="center"/>
        </w:trPr>
        <w:tc>
          <w:tcPr>
            <w:tcW w:w="1200"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342" w:type="dxa"/>
            <w:tcBorders>
              <w:top w:val="nil"/>
              <w:left w:val="nil"/>
              <w:bottom w:val="nil"/>
              <w:right w:val="nil"/>
            </w:tcBorders>
            <w:shd w:val="clear" w:color="auto" w:fill="auto"/>
            <w:vAlign w:val="center"/>
            <w:hideMark/>
          </w:tcPr>
          <w:p w:rsidR="005F1C88" w:rsidRPr="0078356F" w:rsidRDefault="005F1C88" w:rsidP="0040691A">
            <w:pPr>
              <w:spacing w:after="0" w:line="240" w:lineRule="auto"/>
              <w:jc w:val="center"/>
              <w:rPr>
                <w:rFonts w:ascii="Calibri" w:eastAsia="Times New Roman" w:hAnsi="Calibri" w:cs="Times New Roman"/>
                <w:b/>
                <w:bCs/>
                <w:color w:val="000000"/>
                <w:sz w:val="22"/>
                <w:lang w:val="es-MX" w:eastAsia="es-MX"/>
              </w:rPr>
            </w:pPr>
            <w:r w:rsidRPr="0078356F">
              <w:rPr>
                <w:rFonts w:ascii="Calibri" w:eastAsia="Times New Roman" w:hAnsi="Calibri" w:cs="Times New Roman"/>
                <w:b/>
                <w:bCs/>
                <w:color w:val="000000"/>
                <w:sz w:val="22"/>
                <w:lang w:val="es-MX" w:eastAsia="es-MX"/>
              </w:rPr>
              <w:t>Acceso a recursos</w:t>
            </w:r>
          </w:p>
        </w:tc>
        <w:tc>
          <w:tcPr>
            <w:tcW w:w="1047"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796" w:type="dxa"/>
            <w:vMerge/>
            <w:tcBorders>
              <w:left w:val="nil"/>
              <w:bottom w:val="nil"/>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048" w:type="dxa"/>
            <w:vMerge/>
            <w:tcBorders>
              <w:left w:val="nil"/>
              <w:bottom w:val="nil"/>
              <w:right w:val="single" w:sz="8" w:space="0" w:color="auto"/>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p>
        </w:tc>
        <w:tc>
          <w:tcPr>
            <w:tcW w:w="1078" w:type="dxa"/>
            <w:vMerge/>
            <w:tcBorders>
              <w:left w:val="nil"/>
              <w:bottom w:val="nil"/>
              <w:right w:val="nil"/>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134" w:type="dxa"/>
            <w:vMerge/>
            <w:tcBorders>
              <w:left w:val="nil"/>
              <w:bottom w:val="nil"/>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214" w:type="dxa"/>
            <w:vMerge/>
            <w:tcBorders>
              <w:left w:val="nil"/>
              <w:right w:val="single" w:sz="8" w:space="0" w:color="auto"/>
            </w:tcBorders>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r>
      <w:tr w:rsidR="005F1C88" w:rsidRPr="0078356F" w:rsidTr="00C95A68">
        <w:trPr>
          <w:trHeight w:val="60"/>
          <w:jc w:val="center"/>
        </w:trPr>
        <w:tc>
          <w:tcPr>
            <w:tcW w:w="1200" w:type="dxa"/>
            <w:vMerge/>
            <w:tcBorders>
              <w:left w:val="single" w:sz="8" w:space="0" w:color="auto"/>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342" w:type="dxa"/>
            <w:tcBorders>
              <w:top w:val="nil"/>
              <w:left w:val="nil"/>
              <w:bottom w:val="single" w:sz="8" w:space="0" w:color="auto"/>
              <w:right w:val="nil"/>
            </w:tcBorders>
            <w:shd w:val="clear" w:color="auto" w:fill="auto"/>
            <w:noWrap/>
            <w:vAlign w:val="bottom"/>
            <w:hideMark/>
          </w:tcPr>
          <w:p w:rsidR="005F1C88" w:rsidRPr="0078356F" w:rsidRDefault="005F1C88" w:rsidP="0040691A">
            <w:pPr>
              <w:spacing w:after="0" w:line="240" w:lineRule="auto"/>
              <w:jc w:val="center"/>
              <w:rPr>
                <w:rFonts w:ascii="Calibri" w:eastAsia="Times New Roman" w:hAnsi="Calibri" w:cs="Times New Roman"/>
                <w:color w:val="000000"/>
                <w:sz w:val="22"/>
                <w:lang w:val="es-MX" w:eastAsia="es-MX"/>
              </w:rPr>
            </w:pPr>
            <w:r>
              <w:rPr>
                <w:rFonts w:ascii="Calibri" w:eastAsia="Times New Roman" w:hAnsi="Calibri" w:cs="Times New Roman"/>
                <w:color w:val="000000"/>
                <w:sz w:val="22"/>
                <w:lang w:val="es-MX" w:eastAsia="es-MX"/>
              </w:rPr>
              <w:t>--</w:t>
            </w:r>
          </w:p>
        </w:tc>
        <w:tc>
          <w:tcPr>
            <w:tcW w:w="1047" w:type="dxa"/>
            <w:vMerge/>
            <w:tcBorders>
              <w:left w:val="single" w:sz="8" w:space="0" w:color="auto"/>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796" w:type="dxa"/>
            <w:tcBorders>
              <w:top w:val="nil"/>
              <w:left w:val="nil"/>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048" w:type="dxa"/>
            <w:tcBorders>
              <w:top w:val="nil"/>
              <w:left w:val="nil"/>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078" w:type="dxa"/>
            <w:tcBorders>
              <w:top w:val="nil"/>
              <w:left w:val="nil"/>
              <w:bottom w:val="single" w:sz="8" w:space="0" w:color="auto"/>
              <w:right w:val="nil"/>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134" w:type="dxa"/>
            <w:vMerge/>
            <w:tcBorders>
              <w:left w:val="single" w:sz="8" w:space="0" w:color="auto"/>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c>
          <w:tcPr>
            <w:tcW w:w="1134" w:type="dxa"/>
            <w:tcBorders>
              <w:top w:val="nil"/>
              <w:left w:val="nil"/>
              <w:bottom w:val="single" w:sz="8" w:space="0" w:color="auto"/>
              <w:right w:val="single" w:sz="8" w:space="0" w:color="auto"/>
            </w:tcBorders>
            <w:shd w:val="clear" w:color="auto" w:fill="auto"/>
            <w:noWrap/>
            <w:vAlign w:val="bottom"/>
            <w:hideMark/>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r w:rsidRPr="0078356F">
              <w:rPr>
                <w:rFonts w:ascii="Calibri" w:eastAsia="Times New Roman" w:hAnsi="Calibri" w:cs="Times New Roman"/>
                <w:color w:val="000000"/>
                <w:sz w:val="22"/>
                <w:lang w:val="es-MX" w:eastAsia="es-MX"/>
              </w:rPr>
              <w:t> </w:t>
            </w:r>
          </w:p>
        </w:tc>
        <w:tc>
          <w:tcPr>
            <w:tcW w:w="1214" w:type="dxa"/>
            <w:vMerge/>
            <w:tcBorders>
              <w:left w:val="nil"/>
              <w:bottom w:val="single" w:sz="8" w:space="0" w:color="auto"/>
              <w:right w:val="single" w:sz="8" w:space="0" w:color="auto"/>
            </w:tcBorders>
          </w:tcPr>
          <w:p w:rsidR="005F1C88" w:rsidRPr="0078356F" w:rsidRDefault="005F1C88" w:rsidP="0040691A">
            <w:pPr>
              <w:spacing w:after="0" w:line="240" w:lineRule="auto"/>
              <w:jc w:val="left"/>
              <w:rPr>
                <w:rFonts w:ascii="Calibri" w:eastAsia="Times New Roman" w:hAnsi="Calibri" w:cs="Times New Roman"/>
                <w:color w:val="000000"/>
                <w:sz w:val="22"/>
                <w:lang w:val="es-MX" w:eastAsia="es-MX"/>
              </w:rPr>
            </w:pPr>
          </w:p>
        </w:tc>
      </w:tr>
    </w:tbl>
    <w:p w:rsidR="00110AFB" w:rsidRDefault="00110AFB" w:rsidP="00110AFB">
      <w:pPr>
        <w:tabs>
          <w:tab w:val="left" w:pos="4558"/>
        </w:tabs>
        <w:jc w:val="center"/>
        <w:rPr>
          <w:rFonts w:cs="Arial"/>
          <w:color w:val="0D0D0D"/>
          <w:szCs w:val="24"/>
          <w:shd w:val="clear" w:color="auto" w:fill="FFFFFF"/>
        </w:rPr>
      </w:pPr>
    </w:p>
    <w:p w:rsidR="009C360F" w:rsidRPr="00C80D11" w:rsidRDefault="009C360F" w:rsidP="00C80D11">
      <w:pPr>
        <w:tabs>
          <w:tab w:val="left" w:pos="4558"/>
        </w:tabs>
        <w:rPr>
          <w:rFonts w:ascii="Times New Roman" w:hAnsi="Times New Roman" w:cs="Times New Roman"/>
          <w:color w:val="0D0D0D"/>
          <w:szCs w:val="24"/>
          <w:shd w:val="clear" w:color="auto" w:fill="FFFFFF"/>
        </w:rPr>
      </w:pPr>
      <w:r w:rsidRPr="00C80D11">
        <w:rPr>
          <w:rFonts w:ascii="Times New Roman" w:hAnsi="Times New Roman" w:cs="Times New Roman"/>
          <w:color w:val="0D0D0D"/>
          <w:szCs w:val="24"/>
          <w:shd w:val="clear" w:color="auto" w:fill="FFFFFF"/>
        </w:rPr>
        <w:t>Las propuesta</w:t>
      </w:r>
      <w:r w:rsidR="005A334F" w:rsidRPr="00C80D11">
        <w:rPr>
          <w:rFonts w:ascii="Times New Roman" w:hAnsi="Times New Roman" w:cs="Times New Roman"/>
          <w:color w:val="0D0D0D"/>
          <w:szCs w:val="24"/>
          <w:shd w:val="clear" w:color="auto" w:fill="FFFFFF"/>
        </w:rPr>
        <w:t>s de mejoras son las siguientes:</w:t>
      </w:r>
    </w:p>
    <w:p w:rsidR="005A334F" w:rsidRPr="00C80D11" w:rsidRDefault="005A334F" w:rsidP="00C80D11">
      <w:pPr>
        <w:spacing w:after="0"/>
        <w:rPr>
          <w:rFonts w:ascii="Times New Roman" w:eastAsia="Times New Roman" w:hAnsi="Times New Roman" w:cs="Times New Roman"/>
          <w:szCs w:val="24"/>
          <w:lang w:val="es-MX" w:eastAsia="es-MX"/>
        </w:rPr>
      </w:pPr>
      <w:r w:rsidRPr="00C80D11">
        <w:rPr>
          <w:rFonts w:ascii="Times New Roman" w:eastAsia="Times New Roman" w:hAnsi="Times New Roman" w:cs="Times New Roman"/>
          <w:szCs w:val="24"/>
          <w:lang w:val="es-MX" w:eastAsia="es-MX"/>
        </w:rPr>
        <w:t> Aplicar mayor seguridad a la red inalámbrica</w:t>
      </w:r>
    </w:p>
    <w:p w:rsidR="005A334F" w:rsidRPr="00C80D11" w:rsidRDefault="005A334F" w:rsidP="00C80D11">
      <w:pPr>
        <w:pStyle w:val="Prrafodelista"/>
        <w:numPr>
          <w:ilvl w:val="0"/>
          <w:numId w:val="15"/>
        </w:numPr>
        <w:spacing w:after="0"/>
        <w:rPr>
          <w:rFonts w:ascii="Times New Roman" w:eastAsia="Times New Roman" w:hAnsi="Times New Roman" w:cs="Times New Roman"/>
          <w:szCs w:val="24"/>
          <w:lang w:val="es-MX" w:eastAsia="es-MX"/>
        </w:rPr>
      </w:pPr>
      <w:r w:rsidRPr="00C80D11">
        <w:rPr>
          <w:rFonts w:ascii="Times New Roman" w:eastAsia="Times New Roman" w:hAnsi="Times New Roman" w:cs="Times New Roman"/>
          <w:szCs w:val="24"/>
          <w:lang w:val="es-MX" w:eastAsia="es-MX"/>
        </w:rPr>
        <w:t>Cambiar la contraseña que viene por defecto en el m</w:t>
      </w:r>
      <w:r w:rsidR="00F8248D" w:rsidRPr="00C80D11">
        <w:rPr>
          <w:rFonts w:ascii="Times New Roman" w:eastAsia="Times New Roman" w:hAnsi="Times New Roman" w:cs="Times New Roman"/>
          <w:szCs w:val="24"/>
          <w:lang w:val="es-MX" w:eastAsia="es-MX"/>
        </w:rPr>
        <w:t>ó</w:t>
      </w:r>
      <w:r w:rsidRPr="00C80D11">
        <w:rPr>
          <w:rFonts w:ascii="Times New Roman" w:eastAsia="Times New Roman" w:hAnsi="Times New Roman" w:cs="Times New Roman"/>
          <w:szCs w:val="24"/>
          <w:lang w:val="es-MX" w:eastAsia="es-MX"/>
        </w:rPr>
        <w:t>dem, preferentemente utilizar más de 8 caracteres con mayúsculas, minúsculas y números</w:t>
      </w:r>
      <w:r w:rsidR="00F8248D" w:rsidRPr="00C80D11">
        <w:rPr>
          <w:rFonts w:ascii="Times New Roman" w:eastAsia="Times New Roman" w:hAnsi="Times New Roman" w:cs="Times New Roman"/>
          <w:szCs w:val="24"/>
          <w:lang w:val="es-MX" w:eastAsia="es-MX"/>
        </w:rPr>
        <w:t xml:space="preserve">. Puede </w:t>
      </w:r>
      <w:r w:rsidRPr="00C80D11">
        <w:rPr>
          <w:rFonts w:ascii="Times New Roman" w:eastAsia="Times New Roman" w:hAnsi="Times New Roman" w:cs="Times New Roman"/>
          <w:szCs w:val="24"/>
          <w:lang w:val="es-MX" w:eastAsia="es-MX"/>
        </w:rPr>
        <w:t>ser un poco fastidioso, pero este tipo de claves son las de mayor grado de seguridad.</w:t>
      </w:r>
    </w:p>
    <w:p w:rsidR="005A334F" w:rsidRPr="00C80D11" w:rsidRDefault="005A334F" w:rsidP="00C80D11">
      <w:pPr>
        <w:pStyle w:val="Prrafodelista"/>
        <w:numPr>
          <w:ilvl w:val="0"/>
          <w:numId w:val="15"/>
        </w:numPr>
        <w:spacing w:after="0"/>
        <w:rPr>
          <w:rFonts w:ascii="Times New Roman" w:eastAsia="Times New Roman" w:hAnsi="Times New Roman" w:cs="Times New Roman"/>
          <w:szCs w:val="24"/>
          <w:lang w:val="es-MX" w:eastAsia="es-MX"/>
        </w:rPr>
      </w:pPr>
      <w:r w:rsidRPr="00C80D11">
        <w:rPr>
          <w:rFonts w:ascii="Times New Roman" w:eastAsia="Times New Roman" w:hAnsi="Times New Roman" w:cs="Times New Roman"/>
          <w:szCs w:val="24"/>
          <w:lang w:val="es-MX" w:eastAsia="es-MX"/>
        </w:rPr>
        <w:t>Cambiar el tipo de cifrado, utilizar mínimo el WPA2 y preferentemente el WPA</w:t>
      </w:r>
      <w:r w:rsidR="00B95E9C" w:rsidRPr="00C80D11">
        <w:rPr>
          <w:rFonts w:ascii="Times New Roman" w:eastAsia="Times New Roman" w:hAnsi="Times New Roman" w:cs="Times New Roman"/>
          <w:szCs w:val="24"/>
          <w:lang w:val="es-MX" w:eastAsia="es-MX"/>
        </w:rPr>
        <w:t>/</w:t>
      </w:r>
      <w:r w:rsidRPr="00C80D11">
        <w:rPr>
          <w:rFonts w:ascii="Times New Roman" w:eastAsia="Times New Roman" w:hAnsi="Times New Roman" w:cs="Times New Roman"/>
          <w:szCs w:val="24"/>
          <w:lang w:val="es-MX" w:eastAsia="es-MX"/>
        </w:rPr>
        <w:t>WPA2.</w:t>
      </w:r>
    </w:p>
    <w:p w:rsidR="005A334F" w:rsidRPr="00C80D11" w:rsidRDefault="005A334F" w:rsidP="00C80D11">
      <w:pPr>
        <w:pStyle w:val="Prrafodelista"/>
        <w:numPr>
          <w:ilvl w:val="0"/>
          <w:numId w:val="15"/>
        </w:numPr>
        <w:spacing w:after="0"/>
        <w:rPr>
          <w:rFonts w:ascii="Times New Roman" w:eastAsia="Times New Roman" w:hAnsi="Times New Roman" w:cs="Times New Roman"/>
          <w:szCs w:val="24"/>
          <w:lang w:val="es-MX" w:eastAsia="es-MX"/>
        </w:rPr>
      </w:pPr>
      <w:r w:rsidRPr="00C80D11">
        <w:rPr>
          <w:rFonts w:ascii="Times New Roman" w:eastAsia="Times New Roman" w:hAnsi="Times New Roman" w:cs="Times New Roman"/>
          <w:szCs w:val="24"/>
          <w:lang w:val="es-MX" w:eastAsia="es-MX"/>
        </w:rPr>
        <w:t>Instalar en el equipo alguna aplicación básica de monitoreo de red, que pu</w:t>
      </w:r>
      <w:r w:rsidR="00F8248D" w:rsidRPr="00C80D11">
        <w:rPr>
          <w:rFonts w:ascii="Times New Roman" w:eastAsia="Times New Roman" w:hAnsi="Times New Roman" w:cs="Times New Roman"/>
          <w:szCs w:val="24"/>
          <w:lang w:val="es-MX" w:eastAsia="es-MX"/>
        </w:rPr>
        <w:t>eda</w:t>
      </w:r>
      <w:r w:rsidRPr="00C80D11">
        <w:rPr>
          <w:rFonts w:ascii="Times New Roman" w:eastAsia="Times New Roman" w:hAnsi="Times New Roman" w:cs="Times New Roman"/>
          <w:szCs w:val="24"/>
          <w:lang w:val="es-MX" w:eastAsia="es-MX"/>
        </w:rPr>
        <w:t xml:space="preserve"> demostrar en tiempo real cu</w:t>
      </w:r>
      <w:r w:rsidR="00F8248D" w:rsidRPr="00C80D11">
        <w:rPr>
          <w:rFonts w:ascii="Times New Roman" w:eastAsia="Times New Roman" w:hAnsi="Times New Roman" w:cs="Times New Roman"/>
          <w:szCs w:val="24"/>
          <w:lang w:val="es-MX" w:eastAsia="es-MX"/>
        </w:rPr>
        <w:t>á</w:t>
      </w:r>
      <w:r w:rsidRPr="00C80D11">
        <w:rPr>
          <w:rFonts w:ascii="Times New Roman" w:eastAsia="Times New Roman" w:hAnsi="Times New Roman" w:cs="Times New Roman"/>
          <w:szCs w:val="24"/>
          <w:lang w:val="es-MX" w:eastAsia="es-MX"/>
        </w:rPr>
        <w:t xml:space="preserve">les son los dispositivos conectados a la </w:t>
      </w:r>
      <w:r w:rsidR="00B95E9C" w:rsidRPr="00C80D11">
        <w:rPr>
          <w:rFonts w:ascii="Times New Roman" w:eastAsia="Times New Roman" w:hAnsi="Times New Roman" w:cs="Times New Roman"/>
          <w:szCs w:val="24"/>
          <w:lang w:val="es-MX" w:eastAsia="es-MX"/>
        </w:rPr>
        <w:t xml:space="preserve">red (abrir la consola </w:t>
      </w:r>
      <w:proofErr w:type="spellStart"/>
      <w:r w:rsidR="00B95E9C" w:rsidRPr="00C80D11">
        <w:rPr>
          <w:rFonts w:ascii="Times New Roman" w:eastAsia="Times New Roman" w:hAnsi="Times New Roman" w:cs="Times New Roman"/>
          <w:szCs w:val="24"/>
          <w:lang w:val="es-MX" w:eastAsia="es-MX"/>
        </w:rPr>
        <w:t>cmd</w:t>
      </w:r>
      <w:proofErr w:type="spellEnd"/>
      <w:r w:rsidR="00B95E9C" w:rsidRPr="00C80D11">
        <w:rPr>
          <w:rFonts w:ascii="Times New Roman" w:eastAsia="Times New Roman" w:hAnsi="Times New Roman" w:cs="Times New Roman"/>
          <w:szCs w:val="24"/>
          <w:lang w:val="es-MX" w:eastAsia="es-MX"/>
        </w:rPr>
        <w:t xml:space="preserve"> del equipo con el comando </w:t>
      </w:r>
      <w:proofErr w:type="spellStart"/>
      <w:r w:rsidR="00B95E9C" w:rsidRPr="00C80D11">
        <w:rPr>
          <w:rFonts w:ascii="Times New Roman" w:eastAsia="Times New Roman" w:hAnsi="Times New Roman" w:cs="Times New Roman"/>
          <w:szCs w:val="24"/>
          <w:lang w:val="es-MX" w:eastAsia="es-MX"/>
        </w:rPr>
        <w:t>arp</w:t>
      </w:r>
      <w:proofErr w:type="spellEnd"/>
      <w:r w:rsidR="00B95E9C" w:rsidRPr="00C80D11">
        <w:rPr>
          <w:rFonts w:ascii="Times New Roman" w:eastAsia="Times New Roman" w:hAnsi="Times New Roman" w:cs="Times New Roman"/>
          <w:szCs w:val="24"/>
          <w:lang w:val="es-MX" w:eastAsia="es-MX"/>
        </w:rPr>
        <w:t xml:space="preserve"> -a)</w:t>
      </w:r>
      <w:r w:rsidRPr="00C80D11">
        <w:rPr>
          <w:rFonts w:ascii="Times New Roman" w:eastAsia="Times New Roman" w:hAnsi="Times New Roman" w:cs="Times New Roman"/>
          <w:szCs w:val="24"/>
          <w:lang w:val="es-MX" w:eastAsia="es-MX"/>
        </w:rPr>
        <w:t>.</w:t>
      </w:r>
    </w:p>
    <w:p w:rsidR="005A334F" w:rsidRPr="00C80D11" w:rsidRDefault="005A334F" w:rsidP="00C80D11">
      <w:pPr>
        <w:pStyle w:val="Prrafodelista"/>
        <w:numPr>
          <w:ilvl w:val="0"/>
          <w:numId w:val="15"/>
        </w:numPr>
        <w:spacing w:after="0"/>
        <w:rPr>
          <w:rFonts w:ascii="Times New Roman" w:eastAsia="Times New Roman" w:hAnsi="Times New Roman" w:cs="Times New Roman"/>
          <w:szCs w:val="24"/>
          <w:lang w:val="es-MX" w:eastAsia="es-MX"/>
        </w:rPr>
      </w:pPr>
      <w:r w:rsidRPr="00C80D11">
        <w:rPr>
          <w:rFonts w:ascii="Times New Roman" w:eastAsia="Times New Roman" w:hAnsi="Times New Roman" w:cs="Times New Roman"/>
          <w:szCs w:val="24"/>
          <w:lang w:val="es-MX" w:eastAsia="es-MX"/>
        </w:rPr>
        <w:lastRenderedPageBreak/>
        <w:t>No compartir la contraseña y buscar cambiarla con los mismos parámetros cada determinado tiempo.</w:t>
      </w:r>
    </w:p>
    <w:p w:rsidR="005A334F" w:rsidRPr="00C80D11" w:rsidRDefault="005A334F" w:rsidP="00C80D11">
      <w:pPr>
        <w:pStyle w:val="Prrafodelista"/>
        <w:numPr>
          <w:ilvl w:val="0"/>
          <w:numId w:val="15"/>
        </w:numPr>
        <w:spacing w:after="0"/>
        <w:rPr>
          <w:rFonts w:ascii="Times New Roman" w:eastAsia="Times New Roman" w:hAnsi="Times New Roman" w:cs="Times New Roman"/>
          <w:bCs/>
          <w:szCs w:val="24"/>
          <w:lang w:val="es-MX" w:eastAsia="es-MX"/>
        </w:rPr>
      </w:pPr>
      <w:r w:rsidRPr="00C80D11">
        <w:rPr>
          <w:rFonts w:ascii="Times New Roman" w:eastAsia="Times New Roman" w:hAnsi="Times New Roman" w:cs="Times New Roman"/>
          <w:bCs/>
          <w:szCs w:val="24"/>
          <w:lang w:val="es-MX" w:eastAsia="es-MX"/>
        </w:rPr>
        <w:t>Utilizar el filtrado MAC, esta es probablemente la mejor medida para evitar los accesos no autorizados, puede ser vulnerada pero requiere de más tiempo y herramientas para hacerlo, por lo que los usuarios abandonar</w:t>
      </w:r>
      <w:r w:rsidR="00F8248D" w:rsidRPr="00C80D11">
        <w:rPr>
          <w:rFonts w:ascii="Times New Roman" w:eastAsia="Times New Roman" w:hAnsi="Times New Roman" w:cs="Times New Roman"/>
          <w:bCs/>
          <w:szCs w:val="24"/>
          <w:lang w:val="es-MX" w:eastAsia="es-MX"/>
        </w:rPr>
        <w:t>á</w:t>
      </w:r>
      <w:r w:rsidRPr="00C80D11">
        <w:rPr>
          <w:rFonts w:ascii="Times New Roman" w:eastAsia="Times New Roman" w:hAnsi="Times New Roman" w:cs="Times New Roman"/>
          <w:bCs/>
          <w:szCs w:val="24"/>
          <w:lang w:val="es-MX" w:eastAsia="es-MX"/>
        </w:rPr>
        <w:t>n esta red en busca de alguna con menor seguridad. El objetivo del filtrado MAC es restringir el acceso a la red a ciertos dispositivos o</w:t>
      </w:r>
      <w:r w:rsidR="00F8248D" w:rsidRPr="00C80D11">
        <w:rPr>
          <w:rFonts w:ascii="Times New Roman" w:eastAsia="Times New Roman" w:hAnsi="Times New Roman" w:cs="Times New Roman"/>
          <w:bCs/>
          <w:szCs w:val="24"/>
          <w:lang w:val="es-MX" w:eastAsia="es-MX"/>
        </w:rPr>
        <w:t>,</w:t>
      </w:r>
      <w:r w:rsidRPr="00C80D11">
        <w:rPr>
          <w:rFonts w:ascii="Times New Roman" w:eastAsia="Times New Roman" w:hAnsi="Times New Roman" w:cs="Times New Roman"/>
          <w:bCs/>
          <w:szCs w:val="24"/>
          <w:lang w:val="es-MX" w:eastAsia="es-MX"/>
        </w:rPr>
        <w:t xml:space="preserve"> viéndolo de otra manera, permitir el acceso solo a los dispositivos que le indiquemos con la dirección MAC con la que cuentan todos los dispositivos con una tarjeta de red inalámbrica. Para hacerlo, se requiere acceder a la configuración del m</w:t>
      </w:r>
      <w:r w:rsidR="00F8248D" w:rsidRPr="00C80D11">
        <w:rPr>
          <w:rFonts w:ascii="Times New Roman" w:eastAsia="Times New Roman" w:hAnsi="Times New Roman" w:cs="Times New Roman"/>
          <w:bCs/>
          <w:szCs w:val="24"/>
          <w:lang w:val="es-MX" w:eastAsia="es-MX"/>
        </w:rPr>
        <w:t>ó</w:t>
      </w:r>
      <w:r w:rsidRPr="00C80D11">
        <w:rPr>
          <w:rFonts w:ascii="Times New Roman" w:eastAsia="Times New Roman" w:hAnsi="Times New Roman" w:cs="Times New Roman"/>
          <w:bCs/>
          <w:szCs w:val="24"/>
          <w:lang w:val="es-MX" w:eastAsia="es-MX"/>
        </w:rPr>
        <w:t>dem y habilitar esta opción, posteriormente se escribe la lista de las direcciones MAC que se va a permitir o denegar según sea el caso.</w:t>
      </w:r>
    </w:p>
    <w:p w:rsidR="005A334F" w:rsidRPr="00C80D11" w:rsidRDefault="005A334F" w:rsidP="00C80D11">
      <w:pPr>
        <w:pStyle w:val="Prrafodelista"/>
        <w:numPr>
          <w:ilvl w:val="0"/>
          <w:numId w:val="15"/>
        </w:numPr>
        <w:spacing w:after="0"/>
        <w:rPr>
          <w:rFonts w:ascii="Times New Roman" w:eastAsia="Times New Roman" w:hAnsi="Times New Roman" w:cs="Times New Roman"/>
          <w:bCs/>
          <w:szCs w:val="24"/>
          <w:lang w:val="es-MX" w:eastAsia="es-MX"/>
        </w:rPr>
      </w:pPr>
      <w:r w:rsidRPr="00C80D11">
        <w:rPr>
          <w:rFonts w:ascii="Times New Roman" w:eastAsia="Times New Roman" w:hAnsi="Times New Roman" w:cs="Times New Roman"/>
          <w:bCs/>
          <w:szCs w:val="24"/>
          <w:lang w:val="es-MX" w:eastAsia="es-MX"/>
        </w:rPr>
        <w:t>Modificar el tráfico de ancho de banda a los dispositivos que lo requieren con mayor prioridad, esta opción no está activa en el m</w:t>
      </w:r>
      <w:r w:rsidR="00F8248D" w:rsidRPr="00C80D11">
        <w:rPr>
          <w:rFonts w:ascii="Times New Roman" w:eastAsia="Times New Roman" w:hAnsi="Times New Roman" w:cs="Times New Roman"/>
          <w:bCs/>
          <w:szCs w:val="24"/>
          <w:lang w:val="es-MX" w:eastAsia="es-MX"/>
        </w:rPr>
        <w:t>ó</w:t>
      </w:r>
      <w:r w:rsidRPr="00C80D11">
        <w:rPr>
          <w:rFonts w:ascii="Times New Roman" w:eastAsia="Times New Roman" w:hAnsi="Times New Roman" w:cs="Times New Roman"/>
          <w:bCs/>
          <w:szCs w:val="24"/>
          <w:lang w:val="es-MX" w:eastAsia="es-MX"/>
        </w:rPr>
        <w:t>dem, pero pu</w:t>
      </w:r>
      <w:r w:rsidR="00F8248D" w:rsidRPr="00C80D11">
        <w:rPr>
          <w:rFonts w:ascii="Times New Roman" w:eastAsia="Times New Roman" w:hAnsi="Times New Roman" w:cs="Times New Roman"/>
          <w:bCs/>
          <w:szCs w:val="24"/>
          <w:lang w:val="es-MX" w:eastAsia="es-MX"/>
        </w:rPr>
        <w:t>ede</w:t>
      </w:r>
      <w:r w:rsidRPr="00C80D11">
        <w:rPr>
          <w:rFonts w:ascii="Times New Roman" w:eastAsia="Times New Roman" w:hAnsi="Times New Roman" w:cs="Times New Roman"/>
          <w:bCs/>
          <w:szCs w:val="24"/>
          <w:lang w:val="es-MX" w:eastAsia="es-MX"/>
        </w:rPr>
        <w:t xml:space="preserve"> habilitar</w:t>
      </w:r>
      <w:r w:rsidR="00B95E9C" w:rsidRPr="00C80D11">
        <w:rPr>
          <w:rFonts w:ascii="Times New Roman" w:eastAsia="Times New Roman" w:hAnsi="Times New Roman" w:cs="Times New Roman"/>
          <w:bCs/>
          <w:szCs w:val="24"/>
          <w:lang w:val="es-MX" w:eastAsia="es-MX"/>
        </w:rPr>
        <w:t>se</w:t>
      </w:r>
      <w:r w:rsidRPr="00C80D11">
        <w:rPr>
          <w:rFonts w:ascii="Times New Roman" w:eastAsia="Times New Roman" w:hAnsi="Times New Roman" w:cs="Times New Roman"/>
          <w:bCs/>
          <w:szCs w:val="24"/>
          <w:lang w:val="es-MX" w:eastAsia="es-MX"/>
        </w:rPr>
        <w:t xml:space="preserve"> para indicar a cuáles equipos se le</w:t>
      </w:r>
      <w:r w:rsidR="00F8248D" w:rsidRPr="00C80D11">
        <w:rPr>
          <w:rFonts w:ascii="Times New Roman" w:eastAsia="Times New Roman" w:hAnsi="Times New Roman" w:cs="Times New Roman"/>
          <w:bCs/>
          <w:szCs w:val="24"/>
          <w:lang w:val="es-MX" w:eastAsia="es-MX"/>
        </w:rPr>
        <w:t>s</w:t>
      </w:r>
      <w:r w:rsidRPr="00C80D11">
        <w:rPr>
          <w:rFonts w:ascii="Times New Roman" w:eastAsia="Times New Roman" w:hAnsi="Times New Roman" w:cs="Times New Roman"/>
          <w:bCs/>
          <w:szCs w:val="24"/>
          <w:lang w:val="es-MX" w:eastAsia="es-MX"/>
        </w:rPr>
        <w:t xml:space="preserve"> dará mayor prioridad en el tráfico de red o bien limitar el ancho de banda para algunos otros dispositivos.</w:t>
      </w:r>
    </w:p>
    <w:p w:rsidR="0025796F" w:rsidRPr="00C80D11" w:rsidRDefault="00E516EF" w:rsidP="00C80D11">
      <w:pPr>
        <w:pStyle w:val="Prrafodelista"/>
        <w:numPr>
          <w:ilvl w:val="0"/>
          <w:numId w:val="15"/>
        </w:numPr>
        <w:spacing w:after="0"/>
        <w:ind w:left="714" w:hanging="357"/>
        <w:contextualSpacing w:val="0"/>
        <w:rPr>
          <w:rFonts w:ascii="Times New Roman" w:hAnsi="Times New Roman" w:cs="Times New Roman"/>
        </w:rPr>
      </w:pPr>
      <w:r w:rsidRPr="00C80D11">
        <w:rPr>
          <w:rFonts w:ascii="Times New Roman" w:hAnsi="Times New Roman" w:cs="Times New Roman"/>
        </w:rPr>
        <w:t>No public</w:t>
      </w:r>
      <w:r w:rsidR="0025796F" w:rsidRPr="00C80D11">
        <w:rPr>
          <w:rFonts w:ascii="Times New Roman" w:hAnsi="Times New Roman" w:cs="Times New Roman"/>
        </w:rPr>
        <w:t>ar la identificación del SSID, t</w:t>
      </w:r>
      <w:r w:rsidRPr="00C80D11">
        <w:rPr>
          <w:rFonts w:ascii="Times New Roman" w:hAnsi="Times New Roman" w:cs="Times New Roman"/>
        </w:rPr>
        <w:t>odas las redes se identifican por un nombre que les asign</w:t>
      </w:r>
      <w:r w:rsidR="00B95E9C" w:rsidRPr="00C80D11">
        <w:rPr>
          <w:rFonts w:ascii="Times New Roman" w:hAnsi="Times New Roman" w:cs="Times New Roman"/>
        </w:rPr>
        <w:t>a el administrador de red, conocido</w:t>
      </w:r>
      <w:r w:rsidRPr="00C80D11">
        <w:rPr>
          <w:rFonts w:ascii="Times New Roman" w:hAnsi="Times New Roman" w:cs="Times New Roman"/>
        </w:rPr>
        <w:t xml:space="preserve"> como SSID</w:t>
      </w:r>
      <w:r w:rsidR="00F8248D" w:rsidRPr="00C80D11">
        <w:rPr>
          <w:rFonts w:ascii="Times New Roman" w:hAnsi="Times New Roman" w:cs="Times New Roman"/>
        </w:rPr>
        <w:t>. E</w:t>
      </w:r>
      <w:r w:rsidRPr="00C80D11">
        <w:rPr>
          <w:rFonts w:ascii="Times New Roman" w:hAnsi="Times New Roman" w:cs="Times New Roman"/>
        </w:rPr>
        <w:t>l dispositivo de red puede anunciar este nombre</w:t>
      </w:r>
      <w:r w:rsidR="00F8248D" w:rsidRPr="00C80D11">
        <w:rPr>
          <w:rFonts w:ascii="Times New Roman" w:hAnsi="Times New Roman" w:cs="Times New Roman"/>
        </w:rPr>
        <w:t xml:space="preserve"> y</w:t>
      </w:r>
      <w:r w:rsidRPr="00C80D11">
        <w:rPr>
          <w:rFonts w:ascii="Times New Roman" w:hAnsi="Times New Roman" w:cs="Times New Roman"/>
        </w:rPr>
        <w:t xml:space="preserve"> cuando lo </w:t>
      </w:r>
      <w:r w:rsidR="00F8248D" w:rsidRPr="00C80D11">
        <w:rPr>
          <w:rFonts w:ascii="Times New Roman" w:hAnsi="Times New Roman" w:cs="Times New Roman"/>
        </w:rPr>
        <w:t>hace</w:t>
      </w:r>
      <w:r w:rsidRPr="00C80D11">
        <w:rPr>
          <w:rFonts w:ascii="Times New Roman" w:hAnsi="Times New Roman" w:cs="Times New Roman"/>
        </w:rPr>
        <w:t>, cualquier usuario en su área de cobertura que explore</w:t>
      </w:r>
      <w:r w:rsidR="004651DF" w:rsidRPr="00C80D11">
        <w:rPr>
          <w:rFonts w:ascii="Times New Roman" w:hAnsi="Times New Roman" w:cs="Times New Roman"/>
        </w:rPr>
        <w:t xml:space="preserve"> las redes disponibles intentará</w:t>
      </w:r>
      <w:r w:rsidRPr="00C80D11">
        <w:rPr>
          <w:rFonts w:ascii="Times New Roman" w:hAnsi="Times New Roman" w:cs="Times New Roman"/>
        </w:rPr>
        <w:t xml:space="preserve"> acceder a ella, si</w:t>
      </w:r>
      <w:r w:rsidR="0025796F" w:rsidRPr="00C80D11">
        <w:rPr>
          <w:rFonts w:ascii="Times New Roman" w:hAnsi="Times New Roman" w:cs="Times New Roman"/>
        </w:rPr>
        <w:t xml:space="preserve"> </w:t>
      </w:r>
      <w:r w:rsidRPr="00C80D11">
        <w:rPr>
          <w:rFonts w:ascii="Times New Roman" w:hAnsi="Times New Roman" w:cs="Times New Roman"/>
        </w:rPr>
        <w:t>no se anuncia el SSID no aparecerá en la lista de redes disponibles y</w:t>
      </w:r>
      <w:r w:rsidR="00F8248D" w:rsidRPr="00C80D11">
        <w:rPr>
          <w:rFonts w:ascii="Times New Roman" w:hAnsi="Times New Roman" w:cs="Times New Roman"/>
        </w:rPr>
        <w:t>,</w:t>
      </w:r>
      <w:r w:rsidRPr="00C80D11">
        <w:rPr>
          <w:rFonts w:ascii="Times New Roman" w:hAnsi="Times New Roman" w:cs="Times New Roman"/>
        </w:rPr>
        <w:t xml:space="preserve"> por lo t</w:t>
      </w:r>
      <w:r w:rsidR="004651DF" w:rsidRPr="00C80D11">
        <w:rPr>
          <w:rFonts w:ascii="Times New Roman" w:hAnsi="Times New Roman" w:cs="Times New Roman"/>
        </w:rPr>
        <w:t>anto</w:t>
      </w:r>
      <w:r w:rsidR="00F8248D" w:rsidRPr="00C80D11">
        <w:rPr>
          <w:rFonts w:ascii="Times New Roman" w:hAnsi="Times New Roman" w:cs="Times New Roman"/>
        </w:rPr>
        <w:t>,</w:t>
      </w:r>
      <w:r w:rsidR="004651DF" w:rsidRPr="00C80D11">
        <w:rPr>
          <w:rFonts w:ascii="Times New Roman" w:hAnsi="Times New Roman" w:cs="Times New Roman"/>
        </w:rPr>
        <w:t xml:space="preserve"> no invitará</w:t>
      </w:r>
      <w:r w:rsidR="0025796F" w:rsidRPr="00C80D11">
        <w:rPr>
          <w:rFonts w:ascii="Times New Roman" w:hAnsi="Times New Roman" w:cs="Times New Roman"/>
        </w:rPr>
        <w:t xml:space="preserve"> a su conexión.</w:t>
      </w:r>
    </w:p>
    <w:p w:rsidR="0025796F" w:rsidRPr="00C80D11" w:rsidRDefault="0025796F" w:rsidP="00C80D11">
      <w:pPr>
        <w:pStyle w:val="Prrafodelista"/>
        <w:numPr>
          <w:ilvl w:val="0"/>
          <w:numId w:val="15"/>
        </w:numPr>
        <w:spacing w:after="0"/>
        <w:ind w:left="714" w:hanging="357"/>
        <w:contextualSpacing w:val="0"/>
        <w:rPr>
          <w:rFonts w:ascii="Times New Roman" w:hAnsi="Times New Roman" w:cs="Times New Roman"/>
        </w:rPr>
      </w:pPr>
      <w:r w:rsidRPr="00C80D11">
        <w:rPr>
          <w:rFonts w:ascii="Times New Roman" w:hAnsi="Times New Roman" w:cs="Times New Roman"/>
        </w:rPr>
        <w:t>A</w:t>
      </w:r>
      <w:r w:rsidRPr="00C80D11">
        <w:rPr>
          <w:rFonts w:ascii="Times New Roman" w:hAnsi="Times New Roman" w:cs="Times New Roman"/>
          <w:color w:val="212121"/>
          <w:shd w:val="clear" w:color="auto" w:fill="FFFFFF"/>
        </w:rPr>
        <w:t>ctivar firewall de m</w:t>
      </w:r>
      <w:r w:rsidR="00F8248D" w:rsidRPr="00C80D11">
        <w:rPr>
          <w:rFonts w:ascii="Times New Roman" w:hAnsi="Times New Roman" w:cs="Times New Roman"/>
          <w:color w:val="212121"/>
          <w:shd w:val="clear" w:color="auto" w:fill="FFFFFF"/>
        </w:rPr>
        <w:t>ó</w:t>
      </w:r>
      <w:r w:rsidRPr="00C80D11">
        <w:rPr>
          <w:rFonts w:ascii="Times New Roman" w:hAnsi="Times New Roman" w:cs="Times New Roman"/>
          <w:color w:val="212121"/>
          <w:shd w:val="clear" w:color="auto" w:fill="FFFFFF"/>
        </w:rPr>
        <w:t>dem</w:t>
      </w:r>
      <w:r w:rsidR="00F8248D" w:rsidRPr="00C80D11">
        <w:rPr>
          <w:rFonts w:ascii="Times New Roman" w:hAnsi="Times New Roman" w:cs="Times New Roman"/>
          <w:color w:val="212121"/>
          <w:shd w:val="clear" w:color="auto" w:fill="FFFFFF"/>
        </w:rPr>
        <w:t>;</w:t>
      </w:r>
      <w:r w:rsidRPr="00C80D11">
        <w:rPr>
          <w:rFonts w:ascii="Times New Roman" w:hAnsi="Times New Roman" w:cs="Times New Roman"/>
          <w:color w:val="212121"/>
          <w:shd w:val="clear" w:color="auto" w:fill="FFFFFF"/>
        </w:rPr>
        <w:t xml:space="preserve"> tener el firewall activado previene los ataques a la red para que los intrusos no puedan acceder, es indispensable que los administradores de red tomen en cuenta la importancia de implementar herramientas que ayuden a mantener una red segura.</w:t>
      </w:r>
    </w:p>
    <w:p w:rsidR="005A334F" w:rsidRPr="00C80D11" w:rsidRDefault="005A334F" w:rsidP="00C80D11">
      <w:pPr>
        <w:spacing w:after="0"/>
        <w:rPr>
          <w:rFonts w:ascii="Times New Roman" w:eastAsia="Times New Roman" w:hAnsi="Times New Roman" w:cs="Times New Roman"/>
          <w:bCs/>
          <w:szCs w:val="24"/>
          <w:lang w:val="es-MX" w:eastAsia="es-MX"/>
        </w:rPr>
      </w:pPr>
    </w:p>
    <w:p w:rsidR="005A334F" w:rsidRPr="00C80D11" w:rsidRDefault="005A334F" w:rsidP="00C80D11">
      <w:pPr>
        <w:tabs>
          <w:tab w:val="left" w:pos="4558"/>
        </w:tabs>
        <w:spacing w:after="0"/>
        <w:rPr>
          <w:rFonts w:ascii="Times New Roman" w:hAnsi="Times New Roman" w:cs="Times New Roman"/>
          <w:szCs w:val="24"/>
        </w:rPr>
      </w:pPr>
      <w:r w:rsidRPr="00C80D11">
        <w:rPr>
          <w:rFonts w:ascii="Times New Roman" w:hAnsi="Times New Roman" w:cs="Times New Roman"/>
          <w:szCs w:val="24"/>
        </w:rPr>
        <w:t>Optimizar e</w:t>
      </w:r>
      <w:r w:rsidR="007F2ED9" w:rsidRPr="00C80D11">
        <w:rPr>
          <w:rFonts w:ascii="Times New Roman" w:hAnsi="Times New Roman" w:cs="Times New Roman"/>
          <w:szCs w:val="24"/>
        </w:rPr>
        <w:t>l</w:t>
      </w:r>
      <w:r w:rsidRPr="00C80D11">
        <w:rPr>
          <w:rFonts w:ascii="Times New Roman" w:hAnsi="Times New Roman" w:cs="Times New Roman"/>
          <w:szCs w:val="24"/>
        </w:rPr>
        <w:t xml:space="preserve"> ancho de banda:</w:t>
      </w:r>
    </w:p>
    <w:p w:rsidR="005A334F" w:rsidRPr="00C80D11" w:rsidRDefault="005A334F"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t>Cerrar completamente los programas que dejemos de utilizar, no basta con dar clic en botón de cerrar,</w:t>
      </w:r>
      <w:r w:rsidR="00DE0103" w:rsidRPr="00C80D11">
        <w:rPr>
          <w:rFonts w:ascii="Times New Roman" w:hAnsi="Times New Roman" w:cs="Times New Roman"/>
          <w:szCs w:val="24"/>
        </w:rPr>
        <w:t xml:space="preserve"> hay que </w:t>
      </w:r>
      <w:r w:rsidRPr="00C80D11">
        <w:rPr>
          <w:rFonts w:ascii="Times New Roman" w:hAnsi="Times New Roman" w:cs="Times New Roman"/>
          <w:szCs w:val="24"/>
        </w:rPr>
        <w:t xml:space="preserve">identificar en el botón de </w:t>
      </w:r>
      <w:r w:rsidR="008116DF" w:rsidRPr="00C80D11">
        <w:rPr>
          <w:rFonts w:ascii="Times New Roman" w:hAnsi="Times New Roman" w:cs="Times New Roman"/>
          <w:szCs w:val="24"/>
        </w:rPr>
        <w:t>í</w:t>
      </w:r>
      <w:r w:rsidRPr="00C80D11">
        <w:rPr>
          <w:rFonts w:ascii="Times New Roman" w:hAnsi="Times New Roman" w:cs="Times New Roman"/>
          <w:szCs w:val="24"/>
        </w:rPr>
        <w:t>conos ocultos</w:t>
      </w:r>
      <w:r w:rsidR="00DE0103" w:rsidRPr="00C80D11">
        <w:rPr>
          <w:rFonts w:ascii="Times New Roman" w:hAnsi="Times New Roman" w:cs="Times New Roman"/>
          <w:szCs w:val="24"/>
        </w:rPr>
        <w:t xml:space="preserve"> los</w:t>
      </w:r>
      <w:r w:rsidRPr="00C80D11">
        <w:rPr>
          <w:rFonts w:ascii="Times New Roman" w:hAnsi="Times New Roman" w:cs="Times New Roman"/>
          <w:szCs w:val="24"/>
        </w:rPr>
        <w:t xml:space="preserve"> programas que aún siguen activos y cerrarlos para eliminar el servicio de la aplicación.</w:t>
      </w:r>
    </w:p>
    <w:p w:rsidR="005A334F" w:rsidRPr="00C80D11" w:rsidRDefault="005A334F"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t>De contar con un servicio de banda a</w:t>
      </w:r>
      <w:r w:rsidR="00B95E9C" w:rsidRPr="00C80D11">
        <w:rPr>
          <w:rFonts w:ascii="Times New Roman" w:hAnsi="Times New Roman" w:cs="Times New Roman"/>
          <w:szCs w:val="24"/>
        </w:rPr>
        <w:t xml:space="preserve">ncha de menor caudal, evitar </w:t>
      </w:r>
      <w:r w:rsidRPr="00C80D11">
        <w:rPr>
          <w:rFonts w:ascii="Times New Roman" w:hAnsi="Times New Roman" w:cs="Times New Roman"/>
          <w:szCs w:val="24"/>
        </w:rPr>
        <w:t>utilizar varios programas con acceso a internet o en red.</w:t>
      </w:r>
    </w:p>
    <w:p w:rsidR="005A334F" w:rsidRPr="00C80D11" w:rsidRDefault="005A334F"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lastRenderedPageBreak/>
        <w:t>Si se cuenta o se requiere el uso de programas P2P (P</w:t>
      </w:r>
      <w:r w:rsidR="00B95E9C" w:rsidRPr="00C80D11">
        <w:rPr>
          <w:rFonts w:ascii="Times New Roman" w:hAnsi="Times New Roman" w:cs="Times New Roman"/>
          <w:szCs w:val="24"/>
        </w:rPr>
        <w:t xml:space="preserve">eer to peer), limitar la transferencia </w:t>
      </w:r>
      <w:r w:rsidRPr="00C80D11">
        <w:rPr>
          <w:rFonts w:ascii="Times New Roman" w:hAnsi="Times New Roman" w:cs="Times New Roman"/>
          <w:szCs w:val="24"/>
        </w:rPr>
        <w:t>de descarga,</w:t>
      </w:r>
      <w:r w:rsidR="00B95E9C" w:rsidRPr="00C80D11">
        <w:rPr>
          <w:rFonts w:ascii="Times New Roman" w:hAnsi="Times New Roman" w:cs="Times New Roman"/>
          <w:szCs w:val="24"/>
        </w:rPr>
        <w:t xml:space="preserve"> en aplicaciones</w:t>
      </w:r>
      <w:r w:rsidRPr="00C80D11">
        <w:rPr>
          <w:rFonts w:ascii="Times New Roman" w:hAnsi="Times New Roman" w:cs="Times New Roman"/>
          <w:szCs w:val="24"/>
        </w:rPr>
        <w:t xml:space="preserve"> tales como Ares, </w:t>
      </w:r>
      <w:proofErr w:type="spellStart"/>
      <w:r w:rsidRPr="00C80D11">
        <w:rPr>
          <w:rFonts w:ascii="Times New Roman" w:hAnsi="Times New Roman" w:cs="Times New Roman"/>
          <w:szCs w:val="24"/>
        </w:rPr>
        <w:t>UTorrent</w:t>
      </w:r>
      <w:proofErr w:type="spellEnd"/>
      <w:r w:rsidRPr="00C80D11">
        <w:rPr>
          <w:rFonts w:ascii="Times New Roman" w:hAnsi="Times New Roman" w:cs="Times New Roman"/>
          <w:szCs w:val="24"/>
        </w:rPr>
        <w:t xml:space="preserve">, </w:t>
      </w:r>
      <w:proofErr w:type="spellStart"/>
      <w:r w:rsidRPr="00C80D11">
        <w:rPr>
          <w:rFonts w:ascii="Times New Roman" w:hAnsi="Times New Roman" w:cs="Times New Roman"/>
          <w:szCs w:val="24"/>
        </w:rPr>
        <w:t>BitTorrrent</w:t>
      </w:r>
      <w:proofErr w:type="spellEnd"/>
      <w:r w:rsidRPr="00C80D11">
        <w:rPr>
          <w:rFonts w:ascii="Times New Roman" w:hAnsi="Times New Roman" w:cs="Times New Roman"/>
          <w:szCs w:val="24"/>
        </w:rPr>
        <w:t>, comúnmente es fácil de configurar.</w:t>
      </w:r>
    </w:p>
    <w:p w:rsidR="005A334F" w:rsidRPr="00C80D11" w:rsidRDefault="005A334F"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t xml:space="preserve">Abrir páginas de </w:t>
      </w:r>
      <w:proofErr w:type="spellStart"/>
      <w:r w:rsidRPr="00C80D11">
        <w:rPr>
          <w:rFonts w:ascii="Times New Roman" w:hAnsi="Times New Roman" w:cs="Times New Roman"/>
          <w:szCs w:val="24"/>
        </w:rPr>
        <w:t>streaming</w:t>
      </w:r>
      <w:proofErr w:type="spellEnd"/>
      <w:r w:rsidRPr="00C80D11">
        <w:rPr>
          <w:rFonts w:ascii="Times New Roman" w:hAnsi="Times New Roman" w:cs="Times New Roman"/>
          <w:szCs w:val="24"/>
        </w:rPr>
        <w:t xml:space="preserve"> de audio o video (YouTube) suele ser muy pesado para reducir el ancho de banda, es preferible descargar estos videos o música en horas muertas y tenerlas almacena</w:t>
      </w:r>
      <w:r w:rsidR="009A0F4C" w:rsidRPr="00C80D11">
        <w:rPr>
          <w:rFonts w:ascii="Times New Roman" w:hAnsi="Times New Roman" w:cs="Times New Roman"/>
          <w:szCs w:val="24"/>
        </w:rPr>
        <w:t>das en el disco duro del equipo para reproducirlas de forma local.</w:t>
      </w:r>
    </w:p>
    <w:p w:rsidR="005A334F" w:rsidRPr="00C80D11" w:rsidRDefault="005A334F"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t>Al abrir cualquier navegador de internet, cerrar pestañas que no son utilizadas, actualmente es muy común encontrar páginas web que requieren actualizarse constantemente para mostrar nueva información o propaganda.</w:t>
      </w:r>
    </w:p>
    <w:p w:rsidR="005A334F" w:rsidRPr="00C80D11" w:rsidRDefault="00DE0103" w:rsidP="00C80D11">
      <w:pPr>
        <w:pStyle w:val="Prrafodelista"/>
        <w:numPr>
          <w:ilvl w:val="0"/>
          <w:numId w:val="16"/>
        </w:numPr>
        <w:spacing w:after="0"/>
        <w:rPr>
          <w:rFonts w:ascii="Times New Roman" w:hAnsi="Times New Roman" w:cs="Times New Roman"/>
          <w:szCs w:val="24"/>
        </w:rPr>
      </w:pPr>
      <w:r w:rsidRPr="00C80D11">
        <w:rPr>
          <w:rFonts w:ascii="Times New Roman" w:hAnsi="Times New Roman" w:cs="Times New Roman"/>
          <w:szCs w:val="24"/>
        </w:rPr>
        <w:t>C</w:t>
      </w:r>
      <w:r w:rsidR="005A334F" w:rsidRPr="00C80D11">
        <w:rPr>
          <w:rFonts w:ascii="Times New Roman" w:hAnsi="Times New Roman" w:cs="Times New Roman"/>
          <w:szCs w:val="24"/>
        </w:rPr>
        <w:t>ontar con un monitor de red puede ayudar a determinar si el consumo de ancho de banda debe ser más alto o bien evitar gastos innecesarios.</w:t>
      </w:r>
    </w:p>
    <w:p w:rsidR="005A334F" w:rsidRPr="00C80D11" w:rsidRDefault="005A334F" w:rsidP="00C80D11">
      <w:pPr>
        <w:spacing w:after="0"/>
        <w:rPr>
          <w:rFonts w:ascii="Times New Roman" w:eastAsia="Times New Roman" w:hAnsi="Times New Roman" w:cs="Times New Roman"/>
          <w:bCs/>
          <w:szCs w:val="24"/>
          <w:lang w:val="es-MX" w:eastAsia="es-MX"/>
        </w:rPr>
      </w:pPr>
    </w:p>
    <w:p w:rsidR="005A334F" w:rsidRPr="00C80D11" w:rsidRDefault="005A334F" w:rsidP="00C80D11">
      <w:pPr>
        <w:pStyle w:val="NormalWeb"/>
        <w:spacing w:before="0" w:beforeAutospacing="0" w:after="0" w:afterAutospacing="0" w:line="360" w:lineRule="auto"/>
        <w:jc w:val="both"/>
      </w:pPr>
      <w:r w:rsidRPr="00C80D11">
        <w:t xml:space="preserve">Reducir </w:t>
      </w:r>
      <w:r w:rsidR="00DE0103" w:rsidRPr="00C80D11">
        <w:t>i</w:t>
      </w:r>
      <w:r w:rsidRPr="00C80D11">
        <w:t>nterferencias:</w:t>
      </w:r>
    </w:p>
    <w:p w:rsidR="005A334F" w:rsidRPr="00C80D11" w:rsidRDefault="005A334F" w:rsidP="00C80D11">
      <w:pPr>
        <w:pStyle w:val="NormalWeb"/>
        <w:numPr>
          <w:ilvl w:val="0"/>
          <w:numId w:val="17"/>
        </w:numPr>
        <w:spacing w:before="0" w:beforeAutospacing="0" w:after="0" w:afterAutospacing="0" w:line="360" w:lineRule="auto"/>
        <w:jc w:val="both"/>
      </w:pPr>
      <w:r w:rsidRPr="00C80D11">
        <w:t>Acceder a la configuración del dispositivo y cambiar los canales de la red inalámbrica</w:t>
      </w:r>
      <w:r w:rsidR="00DE0103" w:rsidRPr="00C80D11">
        <w:t>;</w:t>
      </w:r>
      <w:r w:rsidRPr="00C80D11">
        <w:t xml:space="preserve"> utilizar canales entre 2,4 y 5 GHz reducen significativamente las interferencias.</w:t>
      </w:r>
    </w:p>
    <w:p w:rsidR="005A334F" w:rsidRPr="00C80D11" w:rsidRDefault="005A334F" w:rsidP="00C80D11">
      <w:pPr>
        <w:pStyle w:val="NormalWeb"/>
        <w:numPr>
          <w:ilvl w:val="0"/>
          <w:numId w:val="17"/>
        </w:numPr>
        <w:spacing w:before="0" w:beforeAutospacing="0" w:after="0" w:afterAutospacing="0" w:line="360" w:lineRule="auto"/>
        <w:jc w:val="both"/>
      </w:pPr>
      <w:r w:rsidRPr="00C80D11">
        <w:t xml:space="preserve">Evitar o reducir el número de dispositivos con señal de Bluetooth activo conectado </w:t>
      </w:r>
      <w:r w:rsidR="00DE0103" w:rsidRPr="00C80D11">
        <w:t>a</w:t>
      </w:r>
      <w:r w:rsidRPr="00C80D11">
        <w:t>l equipo receptor o bien cercano a él.</w:t>
      </w:r>
    </w:p>
    <w:p w:rsidR="005A334F" w:rsidRPr="00C80D11" w:rsidRDefault="005A334F" w:rsidP="00C80D11">
      <w:pPr>
        <w:pStyle w:val="NormalWeb"/>
        <w:numPr>
          <w:ilvl w:val="0"/>
          <w:numId w:val="17"/>
        </w:numPr>
        <w:spacing w:before="0" w:beforeAutospacing="0" w:after="0" w:afterAutospacing="0" w:line="360" w:lineRule="auto"/>
        <w:jc w:val="both"/>
      </w:pPr>
      <w:r w:rsidRPr="00C80D11">
        <w:t>Colocar el dispositivo emisor en el centro del área a utilizar, preferentemente sujetado al techo o techo falso del establecimiento.</w:t>
      </w:r>
    </w:p>
    <w:p w:rsidR="005A334F" w:rsidRPr="00C80D11" w:rsidRDefault="005A334F" w:rsidP="00C80D11">
      <w:pPr>
        <w:rPr>
          <w:rFonts w:ascii="Times New Roman" w:eastAsia="Times New Roman" w:hAnsi="Times New Roman" w:cs="Times New Roman"/>
          <w:bCs/>
          <w:szCs w:val="24"/>
          <w:lang w:val="es-MX" w:eastAsia="es-MX"/>
        </w:rPr>
      </w:pPr>
    </w:p>
    <w:p w:rsidR="00BE5148" w:rsidRPr="00C80D11" w:rsidRDefault="005A334F" w:rsidP="00C80D11">
      <w:pPr>
        <w:tabs>
          <w:tab w:val="left" w:pos="4558"/>
        </w:tabs>
        <w:rPr>
          <w:rFonts w:ascii="Times New Roman" w:eastAsia="Times New Roman" w:hAnsi="Times New Roman" w:cs="Times New Roman"/>
          <w:b/>
          <w:bCs/>
          <w:szCs w:val="24"/>
          <w:lang w:val="es-MX" w:eastAsia="es-MX"/>
        </w:rPr>
      </w:pPr>
      <w:r w:rsidRPr="00C80D11">
        <w:rPr>
          <w:rFonts w:ascii="Times New Roman" w:eastAsia="Times New Roman" w:hAnsi="Times New Roman" w:cs="Times New Roman"/>
          <w:b/>
          <w:bCs/>
          <w:szCs w:val="24"/>
          <w:lang w:val="es-MX" w:eastAsia="es-MX"/>
        </w:rPr>
        <w:t>Conclusión</w:t>
      </w:r>
    </w:p>
    <w:p w:rsidR="009A0F4C" w:rsidRPr="00C80D11" w:rsidRDefault="009A0F4C" w:rsidP="00C80D11">
      <w:pPr>
        <w:tabs>
          <w:tab w:val="left" w:pos="4558"/>
        </w:tabs>
        <w:rPr>
          <w:rFonts w:ascii="Times New Roman" w:eastAsia="Times New Roman" w:hAnsi="Times New Roman" w:cs="Times New Roman"/>
          <w:bCs/>
          <w:szCs w:val="24"/>
          <w:lang w:val="es-MX" w:eastAsia="es-MX"/>
        </w:rPr>
      </w:pPr>
      <w:r w:rsidRPr="00C80D11">
        <w:rPr>
          <w:rFonts w:ascii="Times New Roman" w:eastAsia="Times New Roman" w:hAnsi="Times New Roman" w:cs="Times New Roman"/>
          <w:bCs/>
          <w:szCs w:val="24"/>
          <w:lang w:val="es-MX" w:eastAsia="es-MX"/>
        </w:rPr>
        <w:t>Los accesos no autorizados en redes inalámbricas</w:t>
      </w:r>
      <w:r w:rsidR="002F21F0" w:rsidRPr="00C80D11">
        <w:rPr>
          <w:rFonts w:ascii="Times New Roman" w:eastAsia="Times New Roman" w:hAnsi="Times New Roman" w:cs="Times New Roman"/>
          <w:bCs/>
          <w:szCs w:val="24"/>
          <w:lang w:val="es-MX" w:eastAsia="es-MX"/>
        </w:rPr>
        <w:t xml:space="preserve"> son muy comunes no solo en este tipo de negocios, también es común en nuestros hogares o trabajos</w:t>
      </w:r>
      <w:r w:rsidRPr="00C80D11">
        <w:rPr>
          <w:rFonts w:ascii="Times New Roman" w:eastAsia="Times New Roman" w:hAnsi="Times New Roman" w:cs="Times New Roman"/>
          <w:bCs/>
          <w:szCs w:val="24"/>
          <w:lang w:val="es-MX" w:eastAsia="es-MX"/>
        </w:rPr>
        <w:t xml:space="preserve"> conforme la protección y seguridad va mejorando, también lo </w:t>
      </w:r>
      <w:r w:rsidR="009A7080" w:rsidRPr="00C80D11">
        <w:rPr>
          <w:rFonts w:ascii="Times New Roman" w:eastAsia="Times New Roman" w:hAnsi="Times New Roman" w:cs="Times New Roman"/>
          <w:bCs/>
          <w:szCs w:val="24"/>
          <w:lang w:val="es-MX" w:eastAsia="es-MX"/>
        </w:rPr>
        <w:t>están</w:t>
      </w:r>
      <w:r w:rsidRPr="00C80D11">
        <w:rPr>
          <w:rFonts w:ascii="Times New Roman" w:eastAsia="Times New Roman" w:hAnsi="Times New Roman" w:cs="Times New Roman"/>
          <w:bCs/>
          <w:szCs w:val="24"/>
          <w:lang w:val="es-MX" w:eastAsia="es-MX"/>
        </w:rPr>
        <w:t xml:space="preserve"> haciendo los programas y aplicaciones dedicados a la infiltración y obtención de claves </w:t>
      </w:r>
      <w:proofErr w:type="spellStart"/>
      <w:r w:rsidRPr="00C80D11">
        <w:rPr>
          <w:rFonts w:ascii="Times New Roman" w:eastAsia="Times New Roman" w:hAnsi="Times New Roman" w:cs="Times New Roman"/>
          <w:bCs/>
          <w:szCs w:val="24"/>
          <w:lang w:val="es-MX" w:eastAsia="es-MX"/>
        </w:rPr>
        <w:t>Wi</w:t>
      </w:r>
      <w:r w:rsidR="00DE0103" w:rsidRPr="00C80D11">
        <w:rPr>
          <w:rFonts w:ascii="Times New Roman" w:eastAsia="Times New Roman" w:hAnsi="Times New Roman" w:cs="Times New Roman"/>
          <w:bCs/>
          <w:szCs w:val="24"/>
          <w:lang w:val="es-MX" w:eastAsia="es-MX"/>
        </w:rPr>
        <w:t>F</w:t>
      </w:r>
      <w:r w:rsidRPr="00C80D11">
        <w:rPr>
          <w:rFonts w:ascii="Times New Roman" w:eastAsia="Times New Roman" w:hAnsi="Times New Roman" w:cs="Times New Roman"/>
          <w:bCs/>
          <w:szCs w:val="24"/>
          <w:lang w:val="es-MX" w:eastAsia="es-MX"/>
        </w:rPr>
        <w:t>i</w:t>
      </w:r>
      <w:proofErr w:type="spellEnd"/>
      <w:r w:rsidR="00DE0103" w:rsidRPr="00C80D11">
        <w:rPr>
          <w:rFonts w:ascii="Times New Roman" w:eastAsia="Times New Roman" w:hAnsi="Times New Roman" w:cs="Times New Roman"/>
          <w:bCs/>
          <w:szCs w:val="24"/>
          <w:lang w:val="es-MX" w:eastAsia="es-MX"/>
        </w:rPr>
        <w:t>. C</w:t>
      </w:r>
      <w:r w:rsidRPr="00C80D11">
        <w:rPr>
          <w:rFonts w:ascii="Times New Roman" w:eastAsia="Times New Roman" w:hAnsi="Times New Roman" w:cs="Times New Roman"/>
          <w:bCs/>
          <w:szCs w:val="24"/>
          <w:lang w:val="es-MX" w:eastAsia="es-MX"/>
        </w:rPr>
        <w:t xml:space="preserve">omo pudimos observar a lo largo de la investigación, los encargados de las </w:t>
      </w:r>
      <w:proofErr w:type="spellStart"/>
      <w:r w:rsidR="00B339BC" w:rsidRPr="00C80D11">
        <w:rPr>
          <w:rFonts w:ascii="Times New Roman" w:eastAsia="Times New Roman" w:hAnsi="Times New Roman" w:cs="Times New Roman"/>
          <w:bCs/>
          <w:szCs w:val="24"/>
          <w:lang w:val="es-MX" w:eastAsia="es-MX"/>
        </w:rPr>
        <w:t>MiPyME</w:t>
      </w:r>
      <w:proofErr w:type="spellEnd"/>
      <w:r w:rsidRPr="00C80D11">
        <w:rPr>
          <w:rFonts w:ascii="Times New Roman" w:eastAsia="Times New Roman" w:hAnsi="Times New Roman" w:cs="Times New Roman"/>
          <w:bCs/>
          <w:szCs w:val="24"/>
          <w:lang w:val="es-MX" w:eastAsia="es-MX"/>
        </w:rPr>
        <w:t xml:space="preserve"> no se percatan de la poca o nula seguridad con la que cuentan, pero s</w:t>
      </w:r>
      <w:r w:rsidR="00DE0103" w:rsidRPr="00C80D11">
        <w:rPr>
          <w:rFonts w:ascii="Times New Roman" w:eastAsia="Times New Roman" w:hAnsi="Times New Roman" w:cs="Times New Roman"/>
          <w:bCs/>
          <w:szCs w:val="24"/>
          <w:lang w:val="es-MX" w:eastAsia="es-MX"/>
        </w:rPr>
        <w:t>í</w:t>
      </w:r>
      <w:r w:rsidRPr="00C80D11">
        <w:rPr>
          <w:rFonts w:ascii="Times New Roman" w:eastAsia="Times New Roman" w:hAnsi="Times New Roman" w:cs="Times New Roman"/>
          <w:bCs/>
          <w:szCs w:val="24"/>
          <w:lang w:val="es-MX" w:eastAsia="es-MX"/>
        </w:rPr>
        <w:t xml:space="preserve"> ven ref</w:t>
      </w:r>
      <w:r w:rsidR="002F21F0" w:rsidRPr="00C80D11">
        <w:rPr>
          <w:rFonts w:ascii="Times New Roman" w:eastAsia="Times New Roman" w:hAnsi="Times New Roman" w:cs="Times New Roman"/>
          <w:bCs/>
          <w:szCs w:val="24"/>
          <w:lang w:val="es-MX" w:eastAsia="es-MX"/>
        </w:rPr>
        <w:t>lej</w:t>
      </w:r>
      <w:r w:rsidRPr="00C80D11">
        <w:rPr>
          <w:rFonts w:ascii="Times New Roman" w:eastAsia="Times New Roman" w:hAnsi="Times New Roman" w:cs="Times New Roman"/>
          <w:bCs/>
          <w:szCs w:val="24"/>
          <w:lang w:val="es-MX" w:eastAsia="es-MX"/>
        </w:rPr>
        <w:t xml:space="preserve">ados algunos </w:t>
      </w:r>
      <w:r w:rsidR="00C1780F" w:rsidRPr="00C80D11">
        <w:rPr>
          <w:rFonts w:ascii="Times New Roman" w:eastAsia="Times New Roman" w:hAnsi="Times New Roman" w:cs="Times New Roman"/>
          <w:bCs/>
          <w:szCs w:val="24"/>
          <w:lang w:val="es-MX" w:eastAsia="es-MX"/>
        </w:rPr>
        <w:t>inconvenientes</w:t>
      </w:r>
      <w:r w:rsidRPr="00C80D11">
        <w:rPr>
          <w:rFonts w:ascii="Times New Roman" w:eastAsia="Times New Roman" w:hAnsi="Times New Roman" w:cs="Times New Roman"/>
          <w:bCs/>
          <w:szCs w:val="24"/>
          <w:lang w:val="es-MX" w:eastAsia="es-MX"/>
        </w:rPr>
        <w:t xml:space="preserve"> con la p</w:t>
      </w:r>
      <w:r w:rsidR="00DE0103" w:rsidRPr="00C80D11">
        <w:rPr>
          <w:rFonts w:ascii="Times New Roman" w:eastAsia="Times New Roman" w:hAnsi="Times New Roman" w:cs="Times New Roman"/>
          <w:bCs/>
          <w:szCs w:val="24"/>
          <w:lang w:val="es-MX" w:eastAsia="es-MX"/>
        </w:rPr>
        <w:t>é</w:t>
      </w:r>
      <w:r w:rsidRPr="00C80D11">
        <w:rPr>
          <w:rFonts w:ascii="Times New Roman" w:eastAsia="Times New Roman" w:hAnsi="Times New Roman" w:cs="Times New Roman"/>
          <w:bCs/>
          <w:szCs w:val="24"/>
          <w:lang w:val="es-MX" w:eastAsia="es-MX"/>
        </w:rPr>
        <w:t>rdida de señal o ancho d</w:t>
      </w:r>
      <w:r w:rsidR="002F21F0" w:rsidRPr="00C80D11">
        <w:rPr>
          <w:rFonts w:ascii="Times New Roman" w:eastAsia="Times New Roman" w:hAnsi="Times New Roman" w:cs="Times New Roman"/>
          <w:bCs/>
          <w:szCs w:val="24"/>
          <w:lang w:val="es-MX" w:eastAsia="es-MX"/>
        </w:rPr>
        <w:t>e banda en sus equipos creyendo que se debe al servicio del proveedor</w:t>
      </w:r>
      <w:r w:rsidR="00DE0103" w:rsidRPr="00C80D11">
        <w:rPr>
          <w:rFonts w:ascii="Times New Roman" w:eastAsia="Times New Roman" w:hAnsi="Times New Roman" w:cs="Times New Roman"/>
          <w:bCs/>
          <w:szCs w:val="24"/>
          <w:lang w:val="es-MX" w:eastAsia="es-MX"/>
        </w:rPr>
        <w:t>;</w:t>
      </w:r>
      <w:r w:rsidR="002F21F0" w:rsidRPr="00C80D11">
        <w:rPr>
          <w:rFonts w:ascii="Times New Roman" w:eastAsia="Times New Roman" w:hAnsi="Times New Roman" w:cs="Times New Roman"/>
          <w:bCs/>
          <w:szCs w:val="24"/>
          <w:lang w:val="es-MX" w:eastAsia="es-MX"/>
        </w:rPr>
        <w:t xml:space="preserve"> se</w:t>
      </w:r>
      <w:r w:rsidRPr="00C80D11">
        <w:rPr>
          <w:rFonts w:ascii="Times New Roman" w:eastAsia="Times New Roman" w:hAnsi="Times New Roman" w:cs="Times New Roman"/>
          <w:bCs/>
          <w:szCs w:val="24"/>
          <w:lang w:val="es-MX" w:eastAsia="es-MX"/>
        </w:rPr>
        <w:t xml:space="preserve"> comprobó la existencia de un registro o historial de equipos que estuvieron </w:t>
      </w:r>
      <w:r w:rsidR="00C1780F" w:rsidRPr="00C80D11">
        <w:rPr>
          <w:rFonts w:ascii="Times New Roman" w:eastAsia="Times New Roman" w:hAnsi="Times New Roman" w:cs="Times New Roman"/>
          <w:bCs/>
          <w:szCs w:val="24"/>
          <w:lang w:val="es-MX" w:eastAsia="es-MX"/>
        </w:rPr>
        <w:t>conectados</w:t>
      </w:r>
      <w:r w:rsidRPr="00C80D11">
        <w:rPr>
          <w:rFonts w:ascii="Times New Roman" w:eastAsia="Times New Roman" w:hAnsi="Times New Roman" w:cs="Times New Roman"/>
          <w:bCs/>
          <w:szCs w:val="24"/>
          <w:lang w:val="es-MX" w:eastAsia="es-MX"/>
        </w:rPr>
        <w:t xml:space="preserve"> a su red </w:t>
      </w:r>
      <w:r w:rsidR="002F21F0" w:rsidRPr="00C80D11">
        <w:rPr>
          <w:rFonts w:ascii="Times New Roman" w:eastAsia="Times New Roman" w:hAnsi="Times New Roman" w:cs="Times New Roman"/>
          <w:bCs/>
          <w:szCs w:val="24"/>
          <w:lang w:val="es-MX" w:eastAsia="es-MX"/>
        </w:rPr>
        <w:t xml:space="preserve">en </w:t>
      </w:r>
      <w:r w:rsidR="00C1780F" w:rsidRPr="00C80D11">
        <w:rPr>
          <w:rFonts w:ascii="Times New Roman" w:eastAsia="Times New Roman" w:hAnsi="Times New Roman" w:cs="Times New Roman"/>
          <w:bCs/>
          <w:szCs w:val="24"/>
          <w:lang w:val="es-MX" w:eastAsia="es-MX"/>
        </w:rPr>
        <w:t>algún</w:t>
      </w:r>
      <w:r w:rsidR="002F21F0" w:rsidRPr="00C80D11">
        <w:rPr>
          <w:rFonts w:ascii="Times New Roman" w:eastAsia="Times New Roman" w:hAnsi="Times New Roman" w:cs="Times New Roman"/>
          <w:bCs/>
          <w:szCs w:val="24"/>
          <w:lang w:val="es-MX" w:eastAsia="es-MX"/>
        </w:rPr>
        <w:t xml:space="preserve"> momento, siendo objetivos fáciles de vulnerar.</w:t>
      </w:r>
    </w:p>
    <w:p w:rsidR="007F2ED9" w:rsidRPr="006D21B2" w:rsidRDefault="007F2ED9" w:rsidP="00C80D11">
      <w:pPr>
        <w:tabs>
          <w:tab w:val="left" w:pos="4558"/>
        </w:tabs>
      </w:pPr>
      <w:r w:rsidRPr="00C80D11">
        <w:rPr>
          <w:rFonts w:ascii="Times New Roman" w:hAnsi="Times New Roman" w:cs="Times New Roman"/>
        </w:rPr>
        <w:lastRenderedPageBreak/>
        <w:t>De acuerdo con la investigación se encontró que</w:t>
      </w:r>
      <w:r w:rsidR="002F21F0" w:rsidRPr="00C80D11">
        <w:rPr>
          <w:rFonts w:ascii="Times New Roman" w:hAnsi="Times New Roman" w:cs="Times New Roman"/>
        </w:rPr>
        <w:t xml:space="preserve"> el cifrado</w:t>
      </w:r>
      <w:r w:rsidRPr="00C80D11">
        <w:rPr>
          <w:rFonts w:ascii="Times New Roman" w:hAnsi="Times New Roman" w:cs="Times New Roman"/>
        </w:rPr>
        <w:t xml:space="preserve"> </w:t>
      </w:r>
      <w:r w:rsidR="002F21F0" w:rsidRPr="00C80D11">
        <w:rPr>
          <w:rFonts w:ascii="Times New Roman" w:hAnsi="Times New Roman" w:cs="Times New Roman"/>
        </w:rPr>
        <w:t>WPA/</w:t>
      </w:r>
      <w:r w:rsidRPr="00C80D11">
        <w:rPr>
          <w:rFonts w:ascii="Times New Roman" w:hAnsi="Times New Roman" w:cs="Times New Roman"/>
        </w:rPr>
        <w:t>WPA2-PSK</w:t>
      </w:r>
      <w:r w:rsidR="002F21F0" w:rsidRPr="00C80D11">
        <w:rPr>
          <w:rFonts w:ascii="Times New Roman" w:hAnsi="Times New Roman" w:cs="Times New Roman"/>
        </w:rPr>
        <w:t xml:space="preserve"> es el cifrado más seguro y de mayor protección, aunque cabe mencionar que se requiere de equipos con mayores prestaciones para trabajar con este protocolo de seguridad. </w:t>
      </w:r>
      <w:r w:rsidR="00C1780F" w:rsidRPr="00C80D11">
        <w:rPr>
          <w:rFonts w:ascii="Times New Roman" w:hAnsi="Times New Roman" w:cs="Times New Roman"/>
        </w:rPr>
        <w:t>Finalmente,</w:t>
      </w:r>
      <w:r w:rsidR="002F21F0" w:rsidRPr="00C80D11">
        <w:rPr>
          <w:rFonts w:ascii="Times New Roman" w:hAnsi="Times New Roman" w:cs="Times New Roman"/>
        </w:rPr>
        <w:t xml:space="preserve"> l</w:t>
      </w:r>
      <w:r w:rsidRPr="00C80D11">
        <w:rPr>
          <w:rFonts w:ascii="Times New Roman" w:hAnsi="Times New Roman" w:cs="Times New Roman"/>
        </w:rPr>
        <w:t xml:space="preserve">a información obtenida </w:t>
      </w:r>
      <w:r w:rsidR="002F21F0" w:rsidRPr="00C80D11">
        <w:rPr>
          <w:rFonts w:ascii="Times New Roman" w:hAnsi="Times New Roman" w:cs="Times New Roman"/>
        </w:rPr>
        <w:t xml:space="preserve">no solo </w:t>
      </w:r>
      <w:r w:rsidRPr="00C80D11">
        <w:rPr>
          <w:rFonts w:ascii="Times New Roman" w:hAnsi="Times New Roman" w:cs="Times New Roman"/>
        </w:rPr>
        <w:t xml:space="preserve">beneficia a las </w:t>
      </w:r>
      <w:proofErr w:type="spellStart"/>
      <w:r w:rsidRPr="00C80D11">
        <w:rPr>
          <w:rFonts w:ascii="Times New Roman" w:hAnsi="Times New Roman" w:cs="Times New Roman"/>
        </w:rPr>
        <w:t>MiPyME</w:t>
      </w:r>
      <w:proofErr w:type="spellEnd"/>
      <w:r w:rsidR="002F21F0" w:rsidRPr="00C80D11">
        <w:rPr>
          <w:rFonts w:ascii="Times New Roman" w:hAnsi="Times New Roman" w:cs="Times New Roman"/>
        </w:rPr>
        <w:t xml:space="preserve"> sino </w:t>
      </w:r>
      <w:r w:rsidR="00DE0103" w:rsidRPr="00C80D11">
        <w:rPr>
          <w:rFonts w:ascii="Times New Roman" w:hAnsi="Times New Roman" w:cs="Times New Roman"/>
        </w:rPr>
        <w:t xml:space="preserve">también </w:t>
      </w:r>
      <w:r w:rsidR="002F21F0" w:rsidRPr="00C80D11">
        <w:rPr>
          <w:rFonts w:ascii="Times New Roman" w:hAnsi="Times New Roman" w:cs="Times New Roman"/>
        </w:rPr>
        <w:t xml:space="preserve">a cualquier hogar o empresa que cuente con el servicio </w:t>
      </w:r>
      <w:r w:rsidR="00C1780F" w:rsidRPr="00C80D11">
        <w:rPr>
          <w:rFonts w:ascii="Times New Roman" w:hAnsi="Times New Roman" w:cs="Times New Roman"/>
        </w:rPr>
        <w:t>inalámbrico</w:t>
      </w:r>
      <w:r w:rsidRPr="00C80D11">
        <w:rPr>
          <w:rFonts w:ascii="Times New Roman" w:hAnsi="Times New Roman" w:cs="Times New Roman"/>
        </w:rPr>
        <w:t xml:space="preserve">, ya que les permite conocer las vulnerabilidades de sus redes inalámbricas y con ello saber qué medidas de </w:t>
      </w:r>
      <w:r w:rsidR="00C1780F" w:rsidRPr="00C80D11">
        <w:rPr>
          <w:rFonts w:ascii="Times New Roman" w:hAnsi="Times New Roman" w:cs="Times New Roman"/>
        </w:rPr>
        <w:t>seguridad deben tomar</w:t>
      </w:r>
      <w:r w:rsidR="00DE0103" w:rsidRPr="00C80D11">
        <w:rPr>
          <w:rFonts w:ascii="Times New Roman" w:hAnsi="Times New Roman" w:cs="Times New Roman"/>
        </w:rPr>
        <w:t>. Entre</w:t>
      </w:r>
      <w:r w:rsidR="00C1780F" w:rsidRPr="00C80D11">
        <w:rPr>
          <w:rFonts w:ascii="Times New Roman" w:hAnsi="Times New Roman" w:cs="Times New Roman"/>
        </w:rPr>
        <w:t xml:space="preserve"> las medidas más seguras no solo está el usar este cifrado, también se podría utilizar el filtrado MAC y ocultar el SSID con el fin de que no sea detectada la red. </w:t>
      </w:r>
      <w:r w:rsidRPr="00C80D11">
        <w:rPr>
          <w:rFonts w:ascii="Times New Roman" w:hAnsi="Times New Roman" w:cs="Times New Roman"/>
        </w:rPr>
        <w:t>Los beneficios de conocer las vulnerabilidades son que se disminuyen los accesos no autorizados, el ancho de banda no se reduce al no haber intrusos en la red, se evita el robo de información, acceso y control de los dispositivos conectados a esta, además de que se mejora la productividad del negocio ya que el rendimiento de la red aumenta.</w:t>
      </w:r>
      <w:r w:rsidRPr="006D21B2">
        <w:t xml:space="preserve"> </w:t>
      </w:r>
    </w:p>
    <w:p w:rsidR="007F2ED9" w:rsidRDefault="007F2ED9"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C80D11" w:rsidRDefault="00C80D11" w:rsidP="00EE36BD">
      <w:pPr>
        <w:tabs>
          <w:tab w:val="left" w:pos="4558"/>
        </w:tabs>
        <w:jc w:val="left"/>
        <w:rPr>
          <w:rFonts w:eastAsia="Times New Roman" w:cs="Arial"/>
          <w:b/>
          <w:bCs/>
          <w:szCs w:val="24"/>
          <w:lang w:val="es-MX" w:eastAsia="es-MX"/>
        </w:rPr>
      </w:pPr>
    </w:p>
    <w:p w:rsidR="005A334F" w:rsidRPr="00C80D11" w:rsidRDefault="00C80D11" w:rsidP="00EE36BD">
      <w:pPr>
        <w:tabs>
          <w:tab w:val="left" w:pos="4558"/>
        </w:tabs>
        <w:jc w:val="left"/>
        <w:rPr>
          <w:rFonts w:ascii="Calibri" w:eastAsia="Times New Roman" w:hAnsi="Calibri" w:cs="Calibri"/>
          <w:color w:val="7030A0"/>
          <w:sz w:val="28"/>
          <w:szCs w:val="28"/>
          <w:lang w:eastAsia="es-ES"/>
        </w:rPr>
      </w:pPr>
      <w:r w:rsidRPr="00C80D11">
        <w:rPr>
          <w:rFonts w:ascii="Calibri" w:eastAsia="Times New Roman" w:hAnsi="Calibri" w:cs="Calibri"/>
          <w:color w:val="7030A0"/>
          <w:sz w:val="28"/>
          <w:szCs w:val="28"/>
          <w:lang w:eastAsia="es-ES"/>
        </w:rPr>
        <w:lastRenderedPageBreak/>
        <w:t>Bibliografía</w:t>
      </w:r>
    </w:p>
    <w:p w:rsidR="00F4462E" w:rsidRPr="00C80D11" w:rsidRDefault="007F2ED9" w:rsidP="007F2ED9">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Aransay, A. L. (10 de </w:t>
      </w:r>
      <w:r w:rsidR="00DE0103" w:rsidRPr="00C80D11">
        <w:rPr>
          <w:rFonts w:ascii="Times New Roman" w:hAnsi="Times New Roman" w:cs="Times New Roman"/>
          <w:noProof/>
        </w:rPr>
        <w:t>j</w:t>
      </w:r>
      <w:r w:rsidRPr="00C80D11">
        <w:rPr>
          <w:rFonts w:ascii="Times New Roman" w:hAnsi="Times New Roman" w:cs="Times New Roman"/>
          <w:noProof/>
        </w:rPr>
        <w:t xml:space="preserve">ulio de 2009). </w:t>
      </w:r>
      <w:r w:rsidR="00DE0103" w:rsidRPr="00C80D11">
        <w:rPr>
          <w:rFonts w:ascii="Times New Roman" w:hAnsi="Times New Roman" w:cs="Times New Roman"/>
          <w:i/>
          <w:iCs/>
          <w:noProof/>
        </w:rPr>
        <w:t>Universidad de Vigo: redes personales y locales.</w:t>
      </w:r>
      <w:r w:rsidR="00DE0103" w:rsidRPr="00C80D11">
        <w:rPr>
          <w:rFonts w:ascii="Times New Roman" w:hAnsi="Times New Roman" w:cs="Times New Roman"/>
          <w:noProof/>
        </w:rPr>
        <w:t xml:space="preserve"> </w:t>
      </w:r>
      <w:r w:rsidRPr="00C80D11">
        <w:rPr>
          <w:rFonts w:ascii="Times New Roman" w:hAnsi="Times New Roman" w:cs="Times New Roman"/>
          <w:noProof/>
        </w:rPr>
        <w:t xml:space="preserve">Obtenido de </w:t>
      </w:r>
      <w:hyperlink r:id="rId18" w:history="1">
        <w:r w:rsidR="006D5CDA" w:rsidRPr="00C80D11">
          <w:rPr>
            <w:rStyle w:val="Hipervnculo"/>
            <w:rFonts w:ascii="Times New Roman" w:hAnsi="Times New Roman" w:cs="Times New Roman"/>
            <w:noProof/>
          </w:rPr>
          <w:t>http://www.albertolsa.com/wp-content/uploads/2009/07/alberto-los-santos-seguridad-en-wi-fi.pdf</w:t>
        </w:r>
      </w:hyperlink>
    </w:p>
    <w:p w:rsidR="006D5CDA" w:rsidRPr="00C80D11" w:rsidRDefault="006D5CDA" w:rsidP="006D5CDA">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Caballar, J. A. (2007). </w:t>
      </w:r>
      <w:r w:rsidRPr="00C80D11">
        <w:rPr>
          <w:rFonts w:ascii="Times New Roman" w:hAnsi="Times New Roman" w:cs="Times New Roman"/>
          <w:i/>
          <w:iCs/>
          <w:noProof/>
        </w:rPr>
        <w:t>Wi-Fi Instalación, Seguridad y Aplicaciones.</w:t>
      </w:r>
      <w:r w:rsidRPr="00C80D11">
        <w:rPr>
          <w:rFonts w:ascii="Times New Roman" w:hAnsi="Times New Roman" w:cs="Times New Roman"/>
          <w:noProof/>
        </w:rPr>
        <w:t xml:space="preserve"> México: Alfaomega grupo editor S.A. de C.V.</w:t>
      </w:r>
    </w:p>
    <w:p w:rsidR="006D5CDA" w:rsidRPr="00C80D11" w:rsidRDefault="006D5CDA" w:rsidP="006D5CDA">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Cisco, R. (s.f.). </w:t>
      </w:r>
      <w:r w:rsidRPr="00C80D11">
        <w:rPr>
          <w:rFonts w:ascii="Times New Roman" w:hAnsi="Times New Roman" w:cs="Times New Roman"/>
          <w:i/>
          <w:iCs/>
          <w:noProof/>
        </w:rPr>
        <w:t>Redes Cisco.</w:t>
      </w:r>
      <w:r w:rsidRPr="00C80D11">
        <w:rPr>
          <w:rFonts w:ascii="Times New Roman" w:hAnsi="Times New Roman" w:cs="Times New Roman"/>
          <w:noProof/>
        </w:rPr>
        <w:t xml:space="preserve"> Obtenido de Redes Cisco.</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Laffont Ediciones Electrónicas S.A. (2007). </w:t>
      </w:r>
      <w:r w:rsidRPr="00C80D11">
        <w:rPr>
          <w:rFonts w:ascii="Times New Roman" w:hAnsi="Times New Roman" w:cs="Times New Roman"/>
          <w:i/>
          <w:iCs/>
          <w:noProof/>
        </w:rPr>
        <w:t>Diccionario de Inform</w:t>
      </w:r>
      <w:r w:rsidR="00DE0103" w:rsidRPr="00C80D11">
        <w:rPr>
          <w:rFonts w:ascii="Times New Roman" w:hAnsi="Times New Roman" w:cs="Times New Roman"/>
          <w:i/>
          <w:iCs/>
          <w:noProof/>
        </w:rPr>
        <w:t>á</w:t>
      </w:r>
      <w:r w:rsidRPr="00C80D11">
        <w:rPr>
          <w:rFonts w:ascii="Times New Roman" w:hAnsi="Times New Roman" w:cs="Times New Roman"/>
          <w:i/>
          <w:iCs/>
          <w:noProof/>
        </w:rPr>
        <w:t>tica e Internet.</w:t>
      </w:r>
      <w:r w:rsidRPr="00C80D11">
        <w:rPr>
          <w:rFonts w:ascii="Times New Roman" w:hAnsi="Times New Roman" w:cs="Times New Roman"/>
          <w:noProof/>
        </w:rPr>
        <w:t xml:space="preserve"> Rep</w:t>
      </w:r>
      <w:r w:rsidR="00DE0103" w:rsidRPr="00C80D11">
        <w:rPr>
          <w:rFonts w:ascii="Times New Roman" w:hAnsi="Times New Roman" w:cs="Times New Roman"/>
          <w:noProof/>
        </w:rPr>
        <w:t>ú</w:t>
      </w:r>
      <w:r w:rsidRPr="00C80D11">
        <w:rPr>
          <w:rFonts w:ascii="Times New Roman" w:hAnsi="Times New Roman" w:cs="Times New Roman"/>
          <w:noProof/>
        </w:rPr>
        <w:t>blica Argertina: Laffont Ediciones Electrónicas S.A.</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Lehembre, G. (</w:t>
      </w:r>
      <w:r w:rsidR="00DE0103" w:rsidRPr="00C80D11">
        <w:rPr>
          <w:rFonts w:ascii="Times New Roman" w:hAnsi="Times New Roman" w:cs="Times New Roman"/>
          <w:noProof/>
        </w:rPr>
        <w:t>e</w:t>
      </w:r>
      <w:r w:rsidRPr="00C80D11">
        <w:rPr>
          <w:rFonts w:ascii="Times New Roman" w:hAnsi="Times New Roman" w:cs="Times New Roman"/>
          <w:noProof/>
        </w:rPr>
        <w:t xml:space="preserve">nero de 2006). </w:t>
      </w:r>
      <w:r w:rsidRPr="00C80D11">
        <w:rPr>
          <w:rFonts w:ascii="Times New Roman" w:hAnsi="Times New Roman" w:cs="Times New Roman"/>
          <w:i/>
          <w:iCs/>
          <w:noProof/>
        </w:rPr>
        <w:t>Seguridad Wi-Fi – WEP, WPA y WPA2 Revista hakin9.</w:t>
      </w:r>
      <w:r w:rsidRPr="00C80D11">
        <w:rPr>
          <w:rFonts w:ascii="Times New Roman" w:hAnsi="Times New Roman" w:cs="Times New Roman"/>
          <w:noProof/>
        </w:rPr>
        <w:t xml:space="preserve"> Obtenido de http://www.hsc.fr/ressources/articles/hakin9_wifi/hakin9_wifi_ES.pdf</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lang w:val="en-US"/>
        </w:rPr>
        <w:t xml:space="preserve">Li, C., Hwang, M., &amp; Chu, Y. (2008). </w:t>
      </w:r>
      <w:r w:rsidRPr="00C80D11">
        <w:rPr>
          <w:rFonts w:ascii="Times New Roman" w:hAnsi="Times New Roman" w:cs="Times New Roman"/>
          <w:i/>
          <w:iCs/>
          <w:noProof/>
          <w:lang w:val="en-US"/>
        </w:rPr>
        <w:t>A secure and efficient communication scheme with authenticated</w:t>
      </w:r>
      <w:r w:rsidRPr="00C80D11">
        <w:rPr>
          <w:rFonts w:ascii="Times New Roman" w:hAnsi="Times New Roman" w:cs="Times New Roman"/>
          <w:noProof/>
          <w:lang w:val="en-US"/>
        </w:rPr>
        <w:t xml:space="preserve">. </w:t>
      </w:r>
      <w:r w:rsidRPr="00C80D11">
        <w:rPr>
          <w:rFonts w:ascii="Times New Roman" w:hAnsi="Times New Roman" w:cs="Times New Roman"/>
          <w:noProof/>
        </w:rPr>
        <w:t>Obtenido de http://isrc.ccs.asia.edu.tw/www/myjournal/P227.pdf</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Mastermagazine. (s.f.). </w:t>
      </w:r>
      <w:r w:rsidRPr="00C80D11">
        <w:rPr>
          <w:rFonts w:ascii="Times New Roman" w:hAnsi="Times New Roman" w:cs="Times New Roman"/>
          <w:i/>
          <w:iCs/>
          <w:noProof/>
        </w:rPr>
        <w:t>Definición de Full Duplex.</w:t>
      </w:r>
      <w:r w:rsidRPr="00C80D11">
        <w:rPr>
          <w:rFonts w:ascii="Times New Roman" w:hAnsi="Times New Roman" w:cs="Times New Roman"/>
          <w:noProof/>
        </w:rPr>
        <w:t xml:space="preserve"> Obtenido de http://www.mastermagazine.info/termino/5092.php</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Mastermagazine. (s.f.). </w:t>
      </w:r>
      <w:r w:rsidRPr="00C80D11">
        <w:rPr>
          <w:rFonts w:ascii="Times New Roman" w:hAnsi="Times New Roman" w:cs="Times New Roman"/>
          <w:i/>
          <w:iCs/>
          <w:noProof/>
        </w:rPr>
        <w:t>Definición de Módem.</w:t>
      </w:r>
      <w:r w:rsidRPr="00C80D11">
        <w:rPr>
          <w:rFonts w:ascii="Times New Roman" w:hAnsi="Times New Roman" w:cs="Times New Roman"/>
          <w:noProof/>
        </w:rPr>
        <w:t xml:space="preserve"> Obtenido de http://www.mastermagazine.info/termino/5931.php</w:t>
      </w:r>
    </w:p>
    <w:p w:rsidR="00EA7D48" w:rsidRPr="00C80D11" w:rsidRDefault="00EA7D48" w:rsidP="00EA7D48">
      <w:pPr>
        <w:pStyle w:val="Bibliografa"/>
        <w:ind w:left="720" w:hanging="720"/>
        <w:rPr>
          <w:rFonts w:ascii="Times New Roman" w:hAnsi="Times New Roman" w:cs="Times New Roman"/>
          <w:noProof/>
          <w:lang w:val="en-US"/>
        </w:rPr>
      </w:pPr>
      <w:r w:rsidRPr="00C80D11">
        <w:rPr>
          <w:rFonts w:ascii="Times New Roman" w:hAnsi="Times New Roman" w:cs="Times New Roman"/>
          <w:noProof/>
          <w:lang w:val="en-US"/>
        </w:rPr>
        <w:t xml:space="preserve">Mitchell, J., &amp; He, C. (2005). </w:t>
      </w:r>
      <w:r w:rsidRPr="00C80D11">
        <w:rPr>
          <w:rFonts w:ascii="Times New Roman" w:hAnsi="Times New Roman" w:cs="Times New Roman"/>
          <w:i/>
          <w:iCs/>
          <w:noProof/>
          <w:lang w:val="en-US"/>
        </w:rPr>
        <w:t>Security Analysis and Improvements for IEEE.</w:t>
      </w:r>
      <w:r w:rsidRPr="00C80D11">
        <w:rPr>
          <w:rFonts w:ascii="Times New Roman" w:hAnsi="Times New Roman" w:cs="Times New Roman"/>
          <w:noProof/>
          <w:lang w:val="en-US"/>
        </w:rPr>
        <w:t xml:space="preserve"> </w:t>
      </w:r>
    </w:p>
    <w:p w:rsidR="00EA7D48"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 xml:space="preserve">Montoya, N. P. (2005). </w:t>
      </w:r>
      <w:r w:rsidRPr="00C80D11">
        <w:rPr>
          <w:rFonts w:ascii="Times New Roman" w:hAnsi="Times New Roman" w:cs="Times New Roman"/>
          <w:i/>
          <w:iCs/>
          <w:noProof/>
        </w:rPr>
        <w:t>U</w:t>
      </w:r>
      <w:r w:rsidR="00DE0103" w:rsidRPr="00C80D11">
        <w:rPr>
          <w:rFonts w:ascii="Times New Roman" w:hAnsi="Times New Roman" w:cs="Times New Roman"/>
          <w:i/>
          <w:iCs/>
          <w:noProof/>
        </w:rPr>
        <w:t>niversidad de La Salle</w:t>
      </w:r>
      <w:r w:rsidRPr="00C80D11">
        <w:rPr>
          <w:rFonts w:ascii="Times New Roman" w:hAnsi="Times New Roman" w:cs="Times New Roman"/>
          <w:noProof/>
        </w:rPr>
        <w:t>. Obtenido de http://revistas.lasalle.edu.co/index.php/sv/article/view/1666</w:t>
      </w:r>
    </w:p>
    <w:p w:rsidR="00744EEF" w:rsidRPr="00C80D11" w:rsidRDefault="00EA7D48" w:rsidP="00EA7D48">
      <w:pPr>
        <w:pStyle w:val="Bibliografa"/>
        <w:ind w:left="720" w:hanging="720"/>
        <w:rPr>
          <w:rFonts w:ascii="Times New Roman" w:hAnsi="Times New Roman" w:cs="Times New Roman"/>
          <w:noProof/>
        </w:rPr>
      </w:pPr>
      <w:r w:rsidRPr="00C80D11">
        <w:rPr>
          <w:rFonts w:ascii="Times New Roman" w:hAnsi="Times New Roman" w:cs="Times New Roman"/>
          <w:noProof/>
        </w:rPr>
        <w:t>N. Borisov, I. G. (</w:t>
      </w:r>
      <w:r w:rsidR="00DE0103" w:rsidRPr="00C80D11">
        <w:rPr>
          <w:rFonts w:ascii="Times New Roman" w:hAnsi="Times New Roman" w:cs="Times New Roman"/>
          <w:noProof/>
        </w:rPr>
        <w:t>j</w:t>
      </w:r>
      <w:r w:rsidRPr="00C80D11">
        <w:rPr>
          <w:rFonts w:ascii="Times New Roman" w:hAnsi="Times New Roman" w:cs="Times New Roman"/>
          <w:noProof/>
        </w:rPr>
        <w:t xml:space="preserve">ulio de 2001). </w:t>
      </w:r>
      <w:r w:rsidRPr="00C80D11">
        <w:rPr>
          <w:rFonts w:ascii="Times New Roman" w:hAnsi="Times New Roman" w:cs="Times New Roman"/>
          <w:i/>
          <w:iCs/>
          <w:noProof/>
        </w:rPr>
        <w:t>Intercepting mobile.</w:t>
      </w:r>
      <w:r w:rsidRPr="00C80D11">
        <w:rPr>
          <w:rFonts w:ascii="Times New Roman" w:hAnsi="Times New Roman" w:cs="Times New Roman"/>
          <w:noProof/>
        </w:rPr>
        <w:t xml:space="preserve"> Obtenido de </w:t>
      </w:r>
      <w:hyperlink r:id="rId19" w:history="1">
        <w:r w:rsidR="006D5CDA" w:rsidRPr="00C80D11">
          <w:rPr>
            <w:rStyle w:val="Hipervnculo"/>
            <w:rFonts w:ascii="Times New Roman" w:hAnsi="Times New Roman" w:cs="Times New Roman"/>
            <w:noProof/>
          </w:rPr>
          <w:t>http://www.isaac.cs.berkeley.edu/isaac/mobicom.pdf</w:t>
        </w:r>
      </w:hyperlink>
    </w:p>
    <w:p w:rsidR="006D5CDA" w:rsidRPr="006D5CDA" w:rsidRDefault="006D5CDA" w:rsidP="00443E31">
      <w:pPr>
        <w:pStyle w:val="Bibliografa"/>
        <w:ind w:left="720" w:hanging="720"/>
      </w:pPr>
      <w:r w:rsidRPr="00C80D11">
        <w:rPr>
          <w:rFonts w:ascii="Times New Roman" w:hAnsi="Times New Roman" w:cs="Times New Roman"/>
          <w:noProof/>
        </w:rPr>
        <w:t xml:space="preserve">Pellejero, I., Andreu, F., y Lesta, A. (2006). Fundamentos y aplicaciones de seguridad en redes WLAN. En I. Pellejero, F. Andreu, y A. Lesta, </w:t>
      </w:r>
      <w:r w:rsidRPr="00C80D11">
        <w:rPr>
          <w:rFonts w:ascii="Times New Roman" w:hAnsi="Times New Roman" w:cs="Times New Roman"/>
          <w:i/>
          <w:iCs/>
          <w:noProof/>
        </w:rPr>
        <w:t>Fundamentos y aplicaciones de seguridad en redes WLAN: de la teoría a la práctica</w:t>
      </w:r>
      <w:r w:rsidRPr="00C80D11">
        <w:rPr>
          <w:rFonts w:ascii="Times New Roman" w:hAnsi="Times New Roman" w:cs="Times New Roman"/>
          <w:noProof/>
        </w:rPr>
        <w:t xml:space="preserve">. </w:t>
      </w:r>
      <w:r w:rsidRPr="00C80D11">
        <w:rPr>
          <w:rFonts w:ascii="Times New Roman" w:hAnsi="Times New Roman" w:cs="Times New Roman"/>
          <w:noProof/>
          <w:lang w:val="es-MX"/>
        </w:rPr>
        <w:t>Marcombo, p. 160.</w:t>
      </w:r>
      <w:bookmarkStart w:id="0" w:name="_GoBack"/>
      <w:bookmarkEnd w:id="0"/>
    </w:p>
    <w:sectPr w:rsidR="006D5CDA" w:rsidRPr="006D5CDA" w:rsidSect="00C80D11">
      <w:headerReference w:type="default" r:id="rId20"/>
      <w:footerReference w:type="default" r:id="rId21"/>
      <w:pgSz w:w="12240" w:h="15840"/>
      <w:pgMar w:top="1440" w:right="1325"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B7A" w:rsidRDefault="00893B7A" w:rsidP="00F84AA0">
      <w:pPr>
        <w:spacing w:after="0" w:line="240" w:lineRule="auto"/>
      </w:pPr>
      <w:r>
        <w:separator/>
      </w:r>
    </w:p>
  </w:endnote>
  <w:endnote w:type="continuationSeparator" w:id="0">
    <w:p w:rsidR="00893B7A" w:rsidRDefault="00893B7A" w:rsidP="00F8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Calibri"/>
        <w:b/>
        <w:sz w:val="22"/>
      </w:rPr>
      <w:id w:val="1211072555"/>
      <w:docPartObj>
        <w:docPartGallery w:val="Page Numbers (Bottom of Page)"/>
        <w:docPartUnique/>
      </w:docPartObj>
    </w:sdtPr>
    <w:sdtEndPr>
      <w:rPr>
        <w:rFonts w:ascii="Arial" w:hAnsi="Arial" w:cstheme="minorBidi"/>
        <w:b w:val="0"/>
        <w:sz w:val="24"/>
      </w:rPr>
    </w:sdtEndPr>
    <w:sdtContent>
      <w:p w:rsidR="00C80D11" w:rsidRDefault="00C80D11" w:rsidP="00C80D11">
        <w:pPr>
          <w:pStyle w:val="Piedepgina"/>
          <w:jc w:val="center"/>
        </w:pPr>
        <w:r w:rsidRPr="00C80D11">
          <w:rPr>
            <w:rFonts w:asciiTheme="minorHAnsi" w:hAnsiTheme="minorHAnsi" w:cs="Calibri"/>
            <w:b/>
            <w:sz w:val="22"/>
          </w:rPr>
          <w:t>Publicación # 07                    Enero – Junio 2017                           PAG</w:t>
        </w:r>
      </w:p>
    </w:sdtContent>
  </w:sdt>
  <w:p w:rsidR="00C80D11" w:rsidRDefault="00C80D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B7A" w:rsidRDefault="00893B7A" w:rsidP="00F84AA0">
      <w:pPr>
        <w:spacing w:after="0" w:line="240" w:lineRule="auto"/>
      </w:pPr>
      <w:r>
        <w:separator/>
      </w:r>
    </w:p>
  </w:footnote>
  <w:footnote w:type="continuationSeparator" w:id="0">
    <w:p w:rsidR="00893B7A" w:rsidRDefault="00893B7A" w:rsidP="00F84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11" w:rsidRPr="00C80D11" w:rsidRDefault="00C80D11" w:rsidP="00C80D11">
    <w:pPr>
      <w:pStyle w:val="Encabezado"/>
      <w:jc w:val="center"/>
      <w:rPr>
        <w:rFonts w:asciiTheme="minorHAnsi" w:hAnsiTheme="minorHAnsi"/>
        <w:sz w:val="22"/>
      </w:rPr>
    </w:pPr>
    <w:r w:rsidRPr="00C80D11">
      <w:rPr>
        <w:rFonts w:asciiTheme="minorHAnsi" w:hAnsiTheme="minorHAnsi" w:cs="Calibri"/>
        <w:b/>
        <w:i/>
        <w:sz w:val="22"/>
      </w:rPr>
      <w:t>Revista Iberoamericana de Producción Académica y Gestión Educativa</w:t>
    </w:r>
    <w:r w:rsidRPr="00C80D11">
      <w:rPr>
        <w:rFonts w:asciiTheme="minorHAnsi" w:hAnsiTheme="minorHAnsi"/>
        <w:b/>
        <w:sz w:val="22"/>
      </w:rPr>
      <w:t xml:space="preserve">  </w:t>
    </w:r>
    <w:r w:rsidRPr="00C80D11">
      <w:rPr>
        <w:rFonts w:asciiTheme="minorHAnsi" w:hAnsiTheme="minorHAnsi"/>
        <w:sz w:val="22"/>
      </w:rPr>
      <w:t xml:space="preserve">               </w:t>
    </w:r>
    <w:r w:rsidRPr="00C80D11">
      <w:rPr>
        <w:rFonts w:asciiTheme="minorHAnsi" w:hAnsiTheme="min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87D"/>
    <w:multiLevelType w:val="multilevel"/>
    <w:tmpl w:val="844C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44AA8"/>
    <w:multiLevelType w:val="hybridMultilevel"/>
    <w:tmpl w:val="8DB49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496533"/>
    <w:multiLevelType w:val="hybridMultilevel"/>
    <w:tmpl w:val="10862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9D2ED7"/>
    <w:multiLevelType w:val="hybridMultilevel"/>
    <w:tmpl w:val="5E764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895A4B"/>
    <w:multiLevelType w:val="hybridMultilevel"/>
    <w:tmpl w:val="5F72F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385674"/>
    <w:multiLevelType w:val="hybridMultilevel"/>
    <w:tmpl w:val="AD680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C23CE3"/>
    <w:multiLevelType w:val="multilevel"/>
    <w:tmpl w:val="077C799C"/>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F422A89"/>
    <w:multiLevelType w:val="hybridMultilevel"/>
    <w:tmpl w:val="1D349A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34D92DEF"/>
    <w:multiLevelType w:val="hybridMultilevel"/>
    <w:tmpl w:val="FD06821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B0F439A"/>
    <w:multiLevelType w:val="hybridMultilevel"/>
    <w:tmpl w:val="951AA8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0191DCA"/>
    <w:multiLevelType w:val="hybridMultilevel"/>
    <w:tmpl w:val="E15C4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FD67DA"/>
    <w:multiLevelType w:val="hybridMultilevel"/>
    <w:tmpl w:val="FE32807E"/>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DB77AC6"/>
    <w:multiLevelType w:val="hybridMultilevel"/>
    <w:tmpl w:val="C30E9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50D6CC0"/>
    <w:multiLevelType w:val="hybridMultilevel"/>
    <w:tmpl w:val="D46E1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65C1A56"/>
    <w:multiLevelType w:val="multilevel"/>
    <w:tmpl w:val="278C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AE6CD8"/>
    <w:multiLevelType w:val="hybridMultilevel"/>
    <w:tmpl w:val="68C02C24"/>
    <w:lvl w:ilvl="0" w:tplc="E7DA17FC">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6AB7305C"/>
    <w:multiLevelType w:val="hybridMultilevel"/>
    <w:tmpl w:val="D408F34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7D2D7185"/>
    <w:multiLevelType w:val="hybridMultilevel"/>
    <w:tmpl w:val="B20C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1"/>
  </w:num>
  <w:num w:numId="5">
    <w:abstractNumId w:val="12"/>
  </w:num>
  <w:num w:numId="6">
    <w:abstractNumId w:val="8"/>
  </w:num>
  <w:num w:numId="7">
    <w:abstractNumId w:val="11"/>
  </w:num>
  <w:num w:numId="8">
    <w:abstractNumId w:val="16"/>
  </w:num>
  <w:num w:numId="9">
    <w:abstractNumId w:val="7"/>
  </w:num>
  <w:num w:numId="10">
    <w:abstractNumId w:val="9"/>
  </w:num>
  <w:num w:numId="11">
    <w:abstractNumId w:val="2"/>
  </w:num>
  <w:num w:numId="12">
    <w:abstractNumId w:val="15"/>
  </w:num>
  <w:num w:numId="13">
    <w:abstractNumId w:val="0"/>
  </w:num>
  <w:num w:numId="14">
    <w:abstractNumId w:val="14"/>
  </w:num>
  <w:num w:numId="15">
    <w:abstractNumId w:val="3"/>
  </w:num>
  <w:num w:numId="16">
    <w:abstractNumId w:val="10"/>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BD"/>
    <w:rsid w:val="00004CF8"/>
    <w:rsid w:val="00006A0C"/>
    <w:rsid w:val="000140F9"/>
    <w:rsid w:val="000355EF"/>
    <w:rsid w:val="00036BAA"/>
    <w:rsid w:val="0005195C"/>
    <w:rsid w:val="000567DA"/>
    <w:rsid w:val="000627F8"/>
    <w:rsid w:val="000629BA"/>
    <w:rsid w:val="000638CB"/>
    <w:rsid w:val="000738AF"/>
    <w:rsid w:val="000759A9"/>
    <w:rsid w:val="00081A6A"/>
    <w:rsid w:val="00081D5C"/>
    <w:rsid w:val="000873AB"/>
    <w:rsid w:val="000A4BE6"/>
    <w:rsid w:val="000A5F69"/>
    <w:rsid w:val="000C11EC"/>
    <w:rsid w:val="000D1A83"/>
    <w:rsid w:val="000E3627"/>
    <w:rsid w:val="000F2B4E"/>
    <w:rsid w:val="0010655D"/>
    <w:rsid w:val="00110AFB"/>
    <w:rsid w:val="0012502A"/>
    <w:rsid w:val="00135134"/>
    <w:rsid w:val="001352F2"/>
    <w:rsid w:val="001475BD"/>
    <w:rsid w:val="00163F4D"/>
    <w:rsid w:val="001772D1"/>
    <w:rsid w:val="001872AF"/>
    <w:rsid w:val="00197298"/>
    <w:rsid w:val="001A0E8C"/>
    <w:rsid w:val="001B6672"/>
    <w:rsid w:val="001C221B"/>
    <w:rsid w:val="001C2714"/>
    <w:rsid w:val="001E1C0C"/>
    <w:rsid w:val="001F70BA"/>
    <w:rsid w:val="00215D79"/>
    <w:rsid w:val="00216F54"/>
    <w:rsid w:val="002400B6"/>
    <w:rsid w:val="0024427A"/>
    <w:rsid w:val="00254A23"/>
    <w:rsid w:val="0025796F"/>
    <w:rsid w:val="00260D8F"/>
    <w:rsid w:val="00261867"/>
    <w:rsid w:val="002727B8"/>
    <w:rsid w:val="002817D3"/>
    <w:rsid w:val="002A0C28"/>
    <w:rsid w:val="002A2AF2"/>
    <w:rsid w:val="002B2169"/>
    <w:rsid w:val="002C4E14"/>
    <w:rsid w:val="002C4F05"/>
    <w:rsid w:val="002D14F5"/>
    <w:rsid w:val="002D3619"/>
    <w:rsid w:val="002E052E"/>
    <w:rsid w:val="002F21F0"/>
    <w:rsid w:val="002F7719"/>
    <w:rsid w:val="00321D91"/>
    <w:rsid w:val="0032234C"/>
    <w:rsid w:val="00340618"/>
    <w:rsid w:val="00345426"/>
    <w:rsid w:val="00354620"/>
    <w:rsid w:val="0035763D"/>
    <w:rsid w:val="003770CC"/>
    <w:rsid w:val="003774FD"/>
    <w:rsid w:val="003850D6"/>
    <w:rsid w:val="003B0BCA"/>
    <w:rsid w:val="003B578E"/>
    <w:rsid w:val="003E2DF8"/>
    <w:rsid w:val="0040691A"/>
    <w:rsid w:val="00412E73"/>
    <w:rsid w:val="00416446"/>
    <w:rsid w:val="004416B3"/>
    <w:rsid w:val="00443E31"/>
    <w:rsid w:val="00446EB4"/>
    <w:rsid w:val="00447E3E"/>
    <w:rsid w:val="00450FBE"/>
    <w:rsid w:val="00453ACA"/>
    <w:rsid w:val="004604AC"/>
    <w:rsid w:val="004651DF"/>
    <w:rsid w:val="00471B87"/>
    <w:rsid w:val="00475000"/>
    <w:rsid w:val="00477577"/>
    <w:rsid w:val="00480A92"/>
    <w:rsid w:val="004915B1"/>
    <w:rsid w:val="004918DC"/>
    <w:rsid w:val="00493789"/>
    <w:rsid w:val="004B685B"/>
    <w:rsid w:val="004E0FA8"/>
    <w:rsid w:val="004E5EAF"/>
    <w:rsid w:val="004F1B91"/>
    <w:rsid w:val="00506CC0"/>
    <w:rsid w:val="0050711F"/>
    <w:rsid w:val="005107B2"/>
    <w:rsid w:val="005142D1"/>
    <w:rsid w:val="00521C18"/>
    <w:rsid w:val="005632FE"/>
    <w:rsid w:val="005746A1"/>
    <w:rsid w:val="005A334F"/>
    <w:rsid w:val="005C0A9C"/>
    <w:rsid w:val="005E36EE"/>
    <w:rsid w:val="005E5FDB"/>
    <w:rsid w:val="005F1C88"/>
    <w:rsid w:val="005F2541"/>
    <w:rsid w:val="005F35EB"/>
    <w:rsid w:val="005F51E0"/>
    <w:rsid w:val="005F73C8"/>
    <w:rsid w:val="00600576"/>
    <w:rsid w:val="00606821"/>
    <w:rsid w:val="00607772"/>
    <w:rsid w:val="00630092"/>
    <w:rsid w:val="00634A22"/>
    <w:rsid w:val="00636B22"/>
    <w:rsid w:val="00640A0C"/>
    <w:rsid w:val="006510C3"/>
    <w:rsid w:val="0065719A"/>
    <w:rsid w:val="00664D36"/>
    <w:rsid w:val="00665D72"/>
    <w:rsid w:val="00671A87"/>
    <w:rsid w:val="0068026D"/>
    <w:rsid w:val="00694F5D"/>
    <w:rsid w:val="006B57A0"/>
    <w:rsid w:val="006B6243"/>
    <w:rsid w:val="006C1133"/>
    <w:rsid w:val="006C1A05"/>
    <w:rsid w:val="006C2953"/>
    <w:rsid w:val="006D1E84"/>
    <w:rsid w:val="006D2CFD"/>
    <w:rsid w:val="006D5CDA"/>
    <w:rsid w:val="006F3E42"/>
    <w:rsid w:val="007112DF"/>
    <w:rsid w:val="00715038"/>
    <w:rsid w:val="00725869"/>
    <w:rsid w:val="007276BF"/>
    <w:rsid w:val="00736A21"/>
    <w:rsid w:val="00744EEF"/>
    <w:rsid w:val="0078356F"/>
    <w:rsid w:val="007858A4"/>
    <w:rsid w:val="007935D6"/>
    <w:rsid w:val="007A37AE"/>
    <w:rsid w:val="007A68B1"/>
    <w:rsid w:val="007B3235"/>
    <w:rsid w:val="007C008A"/>
    <w:rsid w:val="007C1251"/>
    <w:rsid w:val="007C3E5C"/>
    <w:rsid w:val="007C4133"/>
    <w:rsid w:val="007E04C6"/>
    <w:rsid w:val="007F2ED9"/>
    <w:rsid w:val="008017A3"/>
    <w:rsid w:val="0080455A"/>
    <w:rsid w:val="0080557D"/>
    <w:rsid w:val="00806D2F"/>
    <w:rsid w:val="008116DF"/>
    <w:rsid w:val="00811840"/>
    <w:rsid w:val="00812581"/>
    <w:rsid w:val="00814802"/>
    <w:rsid w:val="0082023E"/>
    <w:rsid w:val="008264F8"/>
    <w:rsid w:val="00854C6B"/>
    <w:rsid w:val="00854FAE"/>
    <w:rsid w:val="00857177"/>
    <w:rsid w:val="0085776B"/>
    <w:rsid w:val="0086769D"/>
    <w:rsid w:val="00870BD5"/>
    <w:rsid w:val="008719C2"/>
    <w:rsid w:val="00873AA8"/>
    <w:rsid w:val="00885FF4"/>
    <w:rsid w:val="00891264"/>
    <w:rsid w:val="00893B7A"/>
    <w:rsid w:val="008A1FA5"/>
    <w:rsid w:val="008B20C6"/>
    <w:rsid w:val="008B2E0C"/>
    <w:rsid w:val="008E0FB2"/>
    <w:rsid w:val="008F56C7"/>
    <w:rsid w:val="00901BC0"/>
    <w:rsid w:val="009307F6"/>
    <w:rsid w:val="00933C21"/>
    <w:rsid w:val="00946C80"/>
    <w:rsid w:val="00962FFA"/>
    <w:rsid w:val="00967F5F"/>
    <w:rsid w:val="00974BEA"/>
    <w:rsid w:val="009764F7"/>
    <w:rsid w:val="00992F54"/>
    <w:rsid w:val="009A0C79"/>
    <w:rsid w:val="009A0F4C"/>
    <w:rsid w:val="009A7080"/>
    <w:rsid w:val="009B08E4"/>
    <w:rsid w:val="009C360F"/>
    <w:rsid w:val="009C681E"/>
    <w:rsid w:val="009D1190"/>
    <w:rsid w:val="009E60F8"/>
    <w:rsid w:val="00A2272E"/>
    <w:rsid w:val="00A25CA2"/>
    <w:rsid w:val="00A27EE2"/>
    <w:rsid w:val="00A57805"/>
    <w:rsid w:val="00A61197"/>
    <w:rsid w:val="00A71EFC"/>
    <w:rsid w:val="00A825F5"/>
    <w:rsid w:val="00A85E47"/>
    <w:rsid w:val="00A9708A"/>
    <w:rsid w:val="00AA402D"/>
    <w:rsid w:val="00AB3E47"/>
    <w:rsid w:val="00AD23DF"/>
    <w:rsid w:val="00AE18F3"/>
    <w:rsid w:val="00AF46E0"/>
    <w:rsid w:val="00B01287"/>
    <w:rsid w:val="00B10BCA"/>
    <w:rsid w:val="00B247AA"/>
    <w:rsid w:val="00B339BC"/>
    <w:rsid w:val="00B35CF5"/>
    <w:rsid w:val="00B40948"/>
    <w:rsid w:val="00B60B0E"/>
    <w:rsid w:val="00B62F42"/>
    <w:rsid w:val="00B63D19"/>
    <w:rsid w:val="00B6761F"/>
    <w:rsid w:val="00B70A91"/>
    <w:rsid w:val="00B95E9C"/>
    <w:rsid w:val="00B97B89"/>
    <w:rsid w:val="00BA1BAB"/>
    <w:rsid w:val="00BB16E3"/>
    <w:rsid w:val="00BC7F89"/>
    <w:rsid w:val="00BD444D"/>
    <w:rsid w:val="00BD57FA"/>
    <w:rsid w:val="00BE5148"/>
    <w:rsid w:val="00C01B6F"/>
    <w:rsid w:val="00C0605A"/>
    <w:rsid w:val="00C11E94"/>
    <w:rsid w:val="00C1780F"/>
    <w:rsid w:val="00C51EF5"/>
    <w:rsid w:val="00C5648A"/>
    <w:rsid w:val="00C67AD5"/>
    <w:rsid w:val="00C80D11"/>
    <w:rsid w:val="00C908CC"/>
    <w:rsid w:val="00C92ADC"/>
    <w:rsid w:val="00C95A68"/>
    <w:rsid w:val="00C96C8C"/>
    <w:rsid w:val="00CA7511"/>
    <w:rsid w:val="00CC418F"/>
    <w:rsid w:val="00CD3438"/>
    <w:rsid w:val="00CD3CAC"/>
    <w:rsid w:val="00D13BB7"/>
    <w:rsid w:val="00D1593C"/>
    <w:rsid w:val="00D1794E"/>
    <w:rsid w:val="00D21639"/>
    <w:rsid w:val="00D32604"/>
    <w:rsid w:val="00D5273C"/>
    <w:rsid w:val="00D54E92"/>
    <w:rsid w:val="00D54F44"/>
    <w:rsid w:val="00D6595C"/>
    <w:rsid w:val="00D7533D"/>
    <w:rsid w:val="00DD4017"/>
    <w:rsid w:val="00DD5791"/>
    <w:rsid w:val="00DD62BA"/>
    <w:rsid w:val="00DD7107"/>
    <w:rsid w:val="00DE0103"/>
    <w:rsid w:val="00DE0360"/>
    <w:rsid w:val="00DE0D9C"/>
    <w:rsid w:val="00DE63C7"/>
    <w:rsid w:val="00DF01C0"/>
    <w:rsid w:val="00DF165E"/>
    <w:rsid w:val="00DF2E26"/>
    <w:rsid w:val="00E109D5"/>
    <w:rsid w:val="00E10A8A"/>
    <w:rsid w:val="00E1225C"/>
    <w:rsid w:val="00E13205"/>
    <w:rsid w:val="00E30030"/>
    <w:rsid w:val="00E40001"/>
    <w:rsid w:val="00E4296C"/>
    <w:rsid w:val="00E50E9A"/>
    <w:rsid w:val="00E513AE"/>
    <w:rsid w:val="00E516EF"/>
    <w:rsid w:val="00E53391"/>
    <w:rsid w:val="00E55E35"/>
    <w:rsid w:val="00E82445"/>
    <w:rsid w:val="00E86909"/>
    <w:rsid w:val="00EA1CF7"/>
    <w:rsid w:val="00EA7D48"/>
    <w:rsid w:val="00EC00E7"/>
    <w:rsid w:val="00EC7A88"/>
    <w:rsid w:val="00ED4821"/>
    <w:rsid w:val="00ED7773"/>
    <w:rsid w:val="00EE36BD"/>
    <w:rsid w:val="00EE658B"/>
    <w:rsid w:val="00F019DB"/>
    <w:rsid w:val="00F028CD"/>
    <w:rsid w:val="00F2137E"/>
    <w:rsid w:val="00F4462E"/>
    <w:rsid w:val="00F703F7"/>
    <w:rsid w:val="00F71814"/>
    <w:rsid w:val="00F7230B"/>
    <w:rsid w:val="00F8248D"/>
    <w:rsid w:val="00F84AA0"/>
    <w:rsid w:val="00F85E70"/>
    <w:rsid w:val="00F92DFA"/>
    <w:rsid w:val="00FA4FCB"/>
    <w:rsid w:val="00FA6A23"/>
    <w:rsid w:val="00FB777D"/>
    <w:rsid w:val="00FB7B51"/>
    <w:rsid w:val="00FC2DCF"/>
    <w:rsid w:val="00FE2FAF"/>
    <w:rsid w:val="00FF2BF6"/>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BD"/>
    <w:pPr>
      <w:spacing w:after="200" w:line="360" w:lineRule="auto"/>
      <w:jc w:val="both"/>
    </w:pPr>
    <w:rPr>
      <w:rFonts w:ascii="Arial" w:hAnsi="Arial"/>
      <w:sz w:val="24"/>
      <w:lang w:val="es-ES"/>
    </w:rPr>
  </w:style>
  <w:style w:type="paragraph" w:styleId="Ttulo2">
    <w:name w:val="heading 2"/>
    <w:aliases w:val="2doNivel"/>
    <w:basedOn w:val="Normal"/>
    <w:next w:val="Normal"/>
    <w:link w:val="Ttulo2Car"/>
    <w:uiPriority w:val="9"/>
    <w:unhideWhenUsed/>
    <w:qFormat/>
    <w:rsid w:val="00E513AE"/>
    <w:pPr>
      <w:keepNext/>
      <w:keepLines/>
      <w:spacing w:before="120" w:after="120"/>
      <w:outlineLvl w:val="1"/>
    </w:pPr>
    <w:rPr>
      <w:rFonts w:eastAsiaTheme="majorEastAsia" w:cstheme="majorBidi"/>
      <w:b/>
      <w:bCs/>
      <w:sz w:val="28"/>
      <w:szCs w:val="26"/>
    </w:rPr>
  </w:style>
  <w:style w:type="paragraph" w:styleId="Ttulo3">
    <w:name w:val="heading 3"/>
    <w:aliases w:val="3er nivel,TextoGeneral"/>
    <w:basedOn w:val="Normal"/>
    <w:next w:val="Normal"/>
    <w:link w:val="Ttulo3Car"/>
    <w:uiPriority w:val="9"/>
    <w:unhideWhenUsed/>
    <w:qFormat/>
    <w:rsid w:val="00E513AE"/>
    <w:pPr>
      <w:spacing w:before="300" w:after="300"/>
      <w:outlineLvl w:val="2"/>
    </w:pPr>
    <w:rPr>
      <w:rFonts w:eastAsiaTheme="majorEastAsia" w:cstheme="majorBidi"/>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36BD"/>
    <w:rPr>
      <w:color w:val="0563C1" w:themeColor="hyperlink"/>
      <w:u w:val="single"/>
    </w:rPr>
  </w:style>
  <w:style w:type="character" w:customStyle="1" w:styleId="apple-converted-space">
    <w:name w:val="apple-converted-space"/>
    <w:basedOn w:val="Fuentedeprrafopredeter"/>
    <w:rsid w:val="0012502A"/>
  </w:style>
  <w:style w:type="character" w:customStyle="1" w:styleId="apple-style-span">
    <w:name w:val="apple-style-span"/>
    <w:basedOn w:val="Fuentedeprrafopredeter"/>
    <w:rsid w:val="0012502A"/>
  </w:style>
  <w:style w:type="table" w:styleId="Listaclara-nfasis2">
    <w:name w:val="Light List Accent 2"/>
    <w:basedOn w:val="Tablanormal"/>
    <w:uiPriority w:val="61"/>
    <w:rsid w:val="0012502A"/>
    <w:pPr>
      <w:spacing w:after="0" w:line="240" w:lineRule="auto"/>
    </w:pPr>
    <w:rPr>
      <w:rFonts w:ascii="Arial" w:hAnsi="Arial"/>
      <w:sz w:val="24"/>
      <w:lang w:val="es-E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Epgrafe">
    <w:name w:val="caption"/>
    <w:basedOn w:val="Normal"/>
    <w:next w:val="Normal"/>
    <w:uiPriority w:val="35"/>
    <w:unhideWhenUsed/>
    <w:qFormat/>
    <w:rsid w:val="00C0605A"/>
    <w:pPr>
      <w:spacing w:line="240" w:lineRule="auto"/>
    </w:pPr>
    <w:rPr>
      <w:i/>
      <w:iCs/>
      <w:color w:val="44546A" w:themeColor="text2"/>
      <w:sz w:val="18"/>
      <w:szCs w:val="18"/>
    </w:rPr>
  </w:style>
  <w:style w:type="character" w:styleId="nfasissutil">
    <w:name w:val="Subtle Emphasis"/>
    <w:basedOn w:val="Fuentedeprrafopredeter"/>
    <w:uiPriority w:val="19"/>
    <w:qFormat/>
    <w:rsid w:val="005F35EB"/>
    <w:rPr>
      <w:i/>
      <w:iCs/>
      <w:color w:val="808080" w:themeColor="text1" w:themeTint="7F"/>
    </w:rPr>
  </w:style>
  <w:style w:type="paragraph" w:styleId="Prrafodelista">
    <w:name w:val="List Paragraph"/>
    <w:basedOn w:val="Normal"/>
    <w:uiPriority w:val="34"/>
    <w:qFormat/>
    <w:rsid w:val="00D54E92"/>
    <w:pPr>
      <w:ind w:left="720"/>
      <w:contextualSpacing/>
    </w:pPr>
  </w:style>
  <w:style w:type="character" w:customStyle="1" w:styleId="post-content">
    <w:name w:val="post-content"/>
    <w:basedOn w:val="Fuentedeprrafopredeter"/>
    <w:rsid w:val="00D54E92"/>
  </w:style>
  <w:style w:type="character" w:styleId="Textoennegrita">
    <w:name w:val="Strong"/>
    <w:basedOn w:val="Fuentedeprrafopredeter"/>
    <w:uiPriority w:val="22"/>
    <w:qFormat/>
    <w:rsid w:val="00D54E92"/>
    <w:rPr>
      <w:b/>
      <w:bCs/>
    </w:rPr>
  </w:style>
  <w:style w:type="character" w:customStyle="1" w:styleId="Ttulo2Car">
    <w:name w:val="Título 2 Car"/>
    <w:aliases w:val="2doNivel Car"/>
    <w:basedOn w:val="Fuentedeprrafopredeter"/>
    <w:link w:val="Ttulo2"/>
    <w:uiPriority w:val="9"/>
    <w:rsid w:val="00E513AE"/>
    <w:rPr>
      <w:rFonts w:ascii="Arial" w:eastAsiaTheme="majorEastAsia" w:hAnsi="Arial" w:cstheme="majorBidi"/>
      <w:b/>
      <w:bCs/>
      <w:sz w:val="28"/>
      <w:szCs w:val="26"/>
      <w:lang w:val="es-ES"/>
    </w:rPr>
  </w:style>
  <w:style w:type="character" w:customStyle="1" w:styleId="Ttulo3Car">
    <w:name w:val="Título 3 Car"/>
    <w:aliases w:val="3er nivel Car,TextoGeneral Car"/>
    <w:basedOn w:val="Fuentedeprrafopredeter"/>
    <w:link w:val="Ttulo3"/>
    <w:uiPriority w:val="9"/>
    <w:rsid w:val="00E513AE"/>
    <w:rPr>
      <w:rFonts w:ascii="Arial" w:eastAsiaTheme="majorEastAsia" w:hAnsi="Arial" w:cstheme="majorBidi"/>
      <w:b/>
      <w:bCs/>
      <w:sz w:val="24"/>
    </w:rPr>
  </w:style>
  <w:style w:type="paragraph" w:styleId="Encabezado">
    <w:name w:val="header"/>
    <w:basedOn w:val="Normal"/>
    <w:link w:val="EncabezadoCar"/>
    <w:uiPriority w:val="99"/>
    <w:unhideWhenUsed/>
    <w:rsid w:val="00F84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AA0"/>
    <w:rPr>
      <w:rFonts w:ascii="Arial" w:hAnsi="Arial"/>
      <w:sz w:val="24"/>
      <w:lang w:val="es-ES"/>
    </w:rPr>
  </w:style>
  <w:style w:type="paragraph" w:styleId="Piedepgina">
    <w:name w:val="footer"/>
    <w:basedOn w:val="Normal"/>
    <w:link w:val="PiedepginaCar"/>
    <w:uiPriority w:val="99"/>
    <w:unhideWhenUsed/>
    <w:rsid w:val="00F84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AA0"/>
    <w:rPr>
      <w:rFonts w:ascii="Arial" w:hAnsi="Arial"/>
      <w:sz w:val="24"/>
      <w:lang w:val="es-ES"/>
    </w:rPr>
  </w:style>
  <w:style w:type="table" w:customStyle="1" w:styleId="GridTable4Accent1">
    <w:name w:val="Grid Table 4 Accent 1"/>
    <w:basedOn w:val="Tablanormal"/>
    <w:uiPriority w:val="49"/>
    <w:rsid w:val="00471B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bliografa">
    <w:name w:val="Bibliography"/>
    <w:basedOn w:val="Normal"/>
    <w:next w:val="Normal"/>
    <w:uiPriority w:val="37"/>
    <w:unhideWhenUsed/>
    <w:rsid w:val="00C51EF5"/>
  </w:style>
  <w:style w:type="character" w:customStyle="1" w:styleId="shorttext">
    <w:name w:val="short_text"/>
    <w:basedOn w:val="Fuentedeprrafopredeter"/>
    <w:rsid w:val="00E4296C"/>
  </w:style>
  <w:style w:type="character" w:styleId="Hipervnculovisitado">
    <w:name w:val="FollowedHyperlink"/>
    <w:basedOn w:val="Fuentedeprrafopredeter"/>
    <w:uiPriority w:val="99"/>
    <w:semiHidden/>
    <w:unhideWhenUsed/>
    <w:rsid w:val="00DE63C7"/>
    <w:rPr>
      <w:color w:val="954F72" w:themeColor="followedHyperlink"/>
      <w:u w:val="single"/>
    </w:rPr>
  </w:style>
  <w:style w:type="paragraph" w:styleId="Sinespaciado">
    <w:name w:val="No Spacing"/>
    <w:uiPriority w:val="1"/>
    <w:qFormat/>
    <w:rsid w:val="00901BC0"/>
    <w:pPr>
      <w:spacing w:after="0" w:line="240" w:lineRule="auto"/>
    </w:pPr>
    <w:rPr>
      <w:rFonts w:ascii="Calibri" w:eastAsia="Calibri" w:hAnsi="Calibri" w:cs="Times New Roman"/>
    </w:rPr>
  </w:style>
  <w:style w:type="character" w:customStyle="1" w:styleId="bold">
    <w:name w:val="bold"/>
    <w:rsid w:val="00901BC0"/>
  </w:style>
  <w:style w:type="paragraph" w:styleId="NormalWeb">
    <w:name w:val="Normal (Web)"/>
    <w:basedOn w:val="Normal"/>
    <w:uiPriority w:val="99"/>
    <w:semiHidden/>
    <w:unhideWhenUsed/>
    <w:rsid w:val="0024427A"/>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paragraph" w:styleId="Textosinformato">
    <w:name w:val="Plain Text"/>
    <w:basedOn w:val="Normal"/>
    <w:link w:val="TextosinformatoCar"/>
    <w:uiPriority w:val="99"/>
    <w:unhideWhenUsed/>
    <w:rsid w:val="00812581"/>
    <w:pPr>
      <w:spacing w:after="0" w:line="240" w:lineRule="auto"/>
      <w:jc w:val="left"/>
    </w:pPr>
    <w:rPr>
      <w:rFonts w:ascii="Calibri" w:hAnsi="Calibri"/>
      <w:sz w:val="22"/>
      <w:szCs w:val="21"/>
      <w:lang w:val="es-MX"/>
    </w:rPr>
  </w:style>
  <w:style w:type="character" w:customStyle="1" w:styleId="TextosinformatoCar">
    <w:name w:val="Texto sin formato Car"/>
    <w:basedOn w:val="Fuentedeprrafopredeter"/>
    <w:link w:val="Textosinformato"/>
    <w:uiPriority w:val="99"/>
    <w:rsid w:val="00812581"/>
    <w:rPr>
      <w:rFonts w:ascii="Calibri" w:hAnsi="Calibri"/>
      <w:szCs w:val="21"/>
    </w:rPr>
  </w:style>
  <w:style w:type="paragraph" w:styleId="Textodeglobo">
    <w:name w:val="Balloon Text"/>
    <w:basedOn w:val="Normal"/>
    <w:link w:val="TextodegloboCar"/>
    <w:uiPriority w:val="99"/>
    <w:semiHidden/>
    <w:unhideWhenUsed/>
    <w:rsid w:val="00D65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95C"/>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BD"/>
    <w:pPr>
      <w:spacing w:after="200" w:line="360" w:lineRule="auto"/>
      <w:jc w:val="both"/>
    </w:pPr>
    <w:rPr>
      <w:rFonts w:ascii="Arial" w:hAnsi="Arial"/>
      <w:sz w:val="24"/>
      <w:lang w:val="es-ES"/>
    </w:rPr>
  </w:style>
  <w:style w:type="paragraph" w:styleId="Ttulo2">
    <w:name w:val="heading 2"/>
    <w:aliases w:val="2doNivel"/>
    <w:basedOn w:val="Normal"/>
    <w:next w:val="Normal"/>
    <w:link w:val="Ttulo2Car"/>
    <w:uiPriority w:val="9"/>
    <w:unhideWhenUsed/>
    <w:qFormat/>
    <w:rsid w:val="00E513AE"/>
    <w:pPr>
      <w:keepNext/>
      <w:keepLines/>
      <w:spacing w:before="120" w:after="120"/>
      <w:outlineLvl w:val="1"/>
    </w:pPr>
    <w:rPr>
      <w:rFonts w:eastAsiaTheme="majorEastAsia" w:cstheme="majorBidi"/>
      <w:b/>
      <w:bCs/>
      <w:sz w:val="28"/>
      <w:szCs w:val="26"/>
    </w:rPr>
  </w:style>
  <w:style w:type="paragraph" w:styleId="Ttulo3">
    <w:name w:val="heading 3"/>
    <w:aliases w:val="3er nivel,TextoGeneral"/>
    <w:basedOn w:val="Normal"/>
    <w:next w:val="Normal"/>
    <w:link w:val="Ttulo3Car"/>
    <w:uiPriority w:val="9"/>
    <w:unhideWhenUsed/>
    <w:qFormat/>
    <w:rsid w:val="00E513AE"/>
    <w:pPr>
      <w:spacing w:before="300" w:after="300"/>
      <w:outlineLvl w:val="2"/>
    </w:pPr>
    <w:rPr>
      <w:rFonts w:eastAsiaTheme="majorEastAsia" w:cstheme="majorBidi"/>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36BD"/>
    <w:rPr>
      <w:color w:val="0563C1" w:themeColor="hyperlink"/>
      <w:u w:val="single"/>
    </w:rPr>
  </w:style>
  <w:style w:type="character" w:customStyle="1" w:styleId="apple-converted-space">
    <w:name w:val="apple-converted-space"/>
    <w:basedOn w:val="Fuentedeprrafopredeter"/>
    <w:rsid w:val="0012502A"/>
  </w:style>
  <w:style w:type="character" w:customStyle="1" w:styleId="apple-style-span">
    <w:name w:val="apple-style-span"/>
    <w:basedOn w:val="Fuentedeprrafopredeter"/>
    <w:rsid w:val="0012502A"/>
  </w:style>
  <w:style w:type="table" w:styleId="Listaclara-nfasis2">
    <w:name w:val="Light List Accent 2"/>
    <w:basedOn w:val="Tablanormal"/>
    <w:uiPriority w:val="61"/>
    <w:rsid w:val="0012502A"/>
    <w:pPr>
      <w:spacing w:after="0" w:line="240" w:lineRule="auto"/>
    </w:pPr>
    <w:rPr>
      <w:rFonts w:ascii="Arial" w:hAnsi="Arial"/>
      <w:sz w:val="24"/>
      <w:lang w:val="es-E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Epgrafe">
    <w:name w:val="caption"/>
    <w:basedOn w:val="Normal"/>
    <w:next w:val="Normal"/>
    <w:uiPriority w:val="35"/>
    <w:unhideWhenUsed/>
    <w:qFormat/>
    <w:rsid w:val="00C0605A"/>
    <w:pPr>
      <w:spacing w:line="240" w:lineRule="auto"/>
    </w:pPr>
    <w:rPr>
      <w:i/>
      <w:iCs/>
      <w:color w:val="44546A" w:themeColor="text2"/>
      <w:sz w:val="18"/>
      <w:szCs w:val="18"/>
    </w:rPr>
  </w:style>
  <w:style w:type="character" w:styleId="nfasissutil">
    <w:name w:val="Subtle Emphasis"/>
    <w:basedOn w:val="Fuentedeprrafopredeter"/>
    <w:uiPriority w:val="19"/>
    <w:qFormat/>
    <w:rsid w:val="005F35EB"/>
    <w:rPr>
      <w:i/>
      <w:iCs/>
      <w:color w:val="808080" w:themeColor="text1" w:themeTint="7F"/>
    </w:rPr>
  </w:style>
  <w:style w:type="paragraph" w:styleId="Prrafodelista">
    <w:name w:val="List Paragraph"/>
    <w:basedOn w:val="Normal"/>
    <w:uiPriority w:val="34"/>
    <w:qFormat/>
    <w:rsid w:val="00D54E92"/>
    <w:pPr>
      <w:ind w:left="720"/>
      <w:contextualSpacing/>
    </w:pPr>
  </w:style>
  <w:style w:type="character" w:customStyle="1" w:styleId="post-content">
    <w:name w:val="post-content"/>
    <w:basedOn w:val="Fuentedeprrafopredeter"/>
    <w:rsid w:val="00D54E92"/>
  </w:style>
  <w:style w:type="character" w:styleId="Textoennegrita">
    <w:name w:val="Strong"/>
    <w:basedOn w:val="Fuentedeprrafopredeter"/>
    <w:uiPriority w:val="22"/>
    <w:qFormat/>
    <w:rsid w:val="00D54E92"/>
    <w:rPr>
      <w:b/>
      <w:bCs/>
    </w:rPr>
  </w:style>
  <w:style w:type="character" w:customStyle="1" w:styleId="Ttulo2Car">
    <w:name w:val="Título 2 Car"/>
    <w:aliases w:val="2doNivel Car"/>
    <w:basedOn w:val="Fuentedeprrafopredeter"/>
    <w:link w:val="Ttulo2"/>
    <w:uiPriority w:val="9"/>
    <w:rsid w:val="00E513AE"/>
    <w:rPr>
      <w:rFonts w:ascii="Arial" w:eastAsiaTheme="majorEastAsia" w:hAnsi="Arial" w:cstheme="majorBidi"/>
      <w:b/>
      <w:bCs/>
      <w:sz w:val="28"/>
      <w:szCs w:val="26"/>
      <w:lang w:val="es-ES"/>
    </w:rPr>
  </w:style>
  <w:style w:type="character" w:customStyle="1" w:styleId="Ttulo3Car">
    <w:name w:val="Título 3 Car"/>
    <w:aliases w:val="3er nivel Car,TextoGeneral Car"/>
    <w:basedOn w:val="Fuentedeprrafopredeter"/>
    <w:link w:val="Ttulo3"/>
    <w:uiPriority w:val="9"/>
    <w:rsid w:val="00E513AE"/>
    <w:rPr>
      <w:rFonts w:ascii="Arial" w:eastAsiaTheme="majorEastAsia" w:hAnsi="Arial" w:cstheme="majorBidi"/>
      <w:b/>
      <w:bCs/>
      <w:sz w:val="24"/>
    </w:rPr>
  </w:style>
  <w:style w:type="paragraph" w:styleId="Encabezado">
    <w:name w:val="header"/>
    <w:basedOn w:val="Normal"/>
    <w:link w:val="EncabezadoCar"/>
    <w:uiPriority w:val="99"/>
    <w:unhideWhenUsed/>
    <w:rsid w:val="00F84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AA0"/>
    <w:rPr>
      <w:rFonts w:ascii="Arial" w:hAnsi="Arial"/>
      <w:sz w:val="24"/>
      <w:lang w:val="es-ES"/>
    </w:rPr>
  </w:style>
  <w:style w:type="paragraph" w:styleId="Piedepgina">
    <w:name w:val="footer"/>
    <w:basedOn w:val="Normal"/>
    <w:link w:val="PiedepginaCar"/>
    <w:uiPriority w:val="99"/>
    <w:unhideWhenUsed/>
    <w:rsid w:val="00F84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AA0"/>
    <w:rPr>
      <w:rFonts w:ascii="Arial" w:hAnsi="Arial"/>
      <w:sz w:val="24"/>
      <w:lang w:val="es-ES"/>
    </w:rPr>
  </w:style>
  <w:style w:type="table" w:customStyle="1" w:styleId="GridTable4Accent1">
    <w:name w:val="Grid Table 4 Accent 1"/>
    <w:basedOn w:val="Tablanormal"/>
    <w:uiPriority w:val="49"/>
    <w:rsid w:val="00471B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bliografa">
    <w:name w:val="Bibliography"/>
    <w:basedOn w:val="Normal"/>
    <w:next w:val="Normal"/>
    <w:uiPriority w:val="37"/>
    <w:unhideWhenUsed/>
    <w:rsid w:val="00C51EF5"/>
  </w:style>
  <w:style w:type="character" w:customStyle="1" w:styleId="shorttext">
    <w:name w:val="short_text"/>
    <w:basedOn w:val="Fuentedeprrafopredeter"/>
    <w:rsid w:val="00E4296C"/>
  </w:style>
  <w:style w:type="character" w:styleId="Hipervnculovisitado">
    <w:name w:val="FollowedHyperlink"/>
    <w:basedOn w:val="Fuentedeprrafopredeter"/>
    <w:uiPriority w:val="99"/>
    <w:semiHidden/>
    <w:unhideWhenUsed/>
    <w:rsid w:val="00DE63C7"/>
    <w:rPr>
      <w:color w:val="954F72" w:themeColor="followedHyperlink"/>
      <w:u w:val="single"/>
    </w:rPr>
  </w:style>
  <w:style w:type="paragraph" w:styleId="Sinespaciado">
    <w:name w:val="No Spacing"/>
    <w:uiPriority w:val="1"/>
    <w:qFormat/>
    <w:rsid w:val="00901BC0"/>
    <w:pPr>
      <w:spacing w:after="0" w:line="240" w:lineRule="auto"/>
    </w:pPr>
    <w:rPr>
      <w:rFonts w:ascii="Calibri" w:eastAsia="Calibri" w:hAnsi="Calibri" w:cs="Times New Roman"/>
    </w:rPr>
  </w:style>
  <w:style w:type="character" w:customStyle="1" w:styleId="bold">
    <w:name w:val="bold"/>
    <w:rsid w:val="00901BC0"/>
  </w:style>
  <w:style w:type="paragraph" w:styleId="NormalWeb">
    <w:name w:val="Normal (Web)"/>
    <w:basedOn w:val="Normal"/>
    <w:uiPriority w:val="99"/>
    <w:semiHidden/>
    <w:unhideWhenUsed/>
    <w:rsid w:val="0024427A"/>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paragraph" w:styleId="Textosinformato">
    <w:name w:val="Plain Text"/>
    <w:basedOn w:val="Normal"/>
    <w:link w:val="TextosinformatoCar"/>
    <w:uiPriority w:val="99"/>
    <w:unhideWhenUsed/>
    <w:rsid w:val="00812581"/>
    <w:pPr>
      <w:spacing w:after="0" w:line="240" w:lineRule="auto"/>
      <w:jc w:val="left"/>
    </w:pPr>
    <w:rPr>
      <w:rFonts w:ascii="Calibri" w:hAnsi="Calibri"/>
      <w:sz w:val="22"/>
      <w:szCs w:val="21"/>
      <w:lang w:val="es-MX"/>
    </w:rPr>
  </w:style>
  <w:style w:type="character" w:customStyle="1" w:styleId="TextosinformatoCar">
    <w:name w:val="Texto sin formato Car"/>
    <w:basedOn w:val="Fuentedeprrafopredeter"/>
    <w:link w:val="Textosinformato"/>
    <w:uiPriority w:val="99"/>
    <w:rsid w:val="00812581"/>
    <w:rPr>
      <w:rFonts w:ascii="Calibri" w:hAnsi="Calibri"/>
      <w:szCs w:val="21"/>
    </w:rPr>
  </w:style>
  <w:style w:type="paragraph" w:styleId="Textodeglobo">
    <w:name w:val="Balloon Text"/>
    <w:basedOn w:val="Normal"/>
    <w:link w:val="TextodegloboCar"/>
    <w:uiPriority w:val="99"/>
    <w:semiHidden/>
    <w:unhideWhenUsed/>
    <w:rsid w:val="00D65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95C"/>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7978">
      <w:bodyDiv w:val="1"/>
      <w:marLeft w:val="0"/>
      <w:marRight w:val="0"/>
      <w:marTop w:val="0"/>
      <w:marBottom w:val="0"/>
      <w:divBdr>
        <w:top w:val="none" w:sz="0" w:space="0" w:color="auto"/>
        <w:left w:val="none" w:sz="0" w:space="0" w:color="auto"/>
        <w:bottom w:val="none" w:sz="0" w:space="0" w:color="auto"/>
        <w:right w:val="none" w:sz="0" w:space="0" w:color="auto"/>
      </w:divBdr>
    </w:div>
    <w:div w:id="158541282">
      <w:bodyDiv w:val="1"/>
      <w:marLeft w:val="0"/>
      <w:marRight w:val="0"/>
      <w:marTop w:val="0"/>
      <w:marBottom w:val="0"/>
      <w:divBdr>
        <w:top w:val="none" w:sz="0" w:space="0" w:color="auto"/>
        <w:left w:val="none" w:sz="0" w:space="0" w:color="auto"/>
        <w:bottom w:val="none" w:sz="0" w:space="0" w:color="auto"/>
        <w:right w:val="none" w:sz="0" w:space="0" w:color="auto"/>
      </w:divBdr>
    </w:div>
    <w:div w:id="508253702">
      <w:bodyDiv w:val="1"/>
      <w:marLeft w:val="0"/>
      <w:marRight w:val="0"/>
      <w:marTop w:val="0"/>
      <w:marBottom w:val="0"/>
      <w:divBdr>
        <w:top w:val="none" w:sz="0" w:space="0" w:color="auto"/>
        <w:left w:val="none" w:sz="0" w:space="0" w:color="auto"/>
        <w:bottom w:val="none" w:sz="0" w:space="0" w:color="auto"/>
        <w:right w:val="none" w:sz="0" w:space="0" w:color="auto"/>
      </w:divBdr>
    </w:div>
    <w:div w:id="533272039">
      <w:bodyDiv w:val="1"/>
      <w:marLeft w:val="0"/>
      <w:marRight w:val="0"/>
      <w:marTop w:val="0"/>
      <w:marBottom w:val="0"/>
      <w:divBdr>
        <w:top w:val="none" w:sz="0" w:space="0" w:color="auto"/>
        <w:left w:val="none" w:sz="0" w:space="0" w:color="auto"/>
        <w:bottom w:val="none" w:sz="0" w:space="0" w:color="auto"/>
        <w:right w:val="none" w:sz="0" w:space="0" w:color="auto"/>
      </w:divBdr>
    </w:div>
    <w:div w:id="619261863">
      <w:bodyDiv w:val="1"/>
      <w:marLeft w:val="0"/>
      <w:marRight w:val="0"/>
      <w:marTop w:val="0"/>
      <w:marBottom w:val="0"/>
      <w:divBdr>
        <w:top w:val="none" w:sz="0" w:space="0" w:color="auto"/>
        <w:left w:val="none" w:sz="0" w:space="0" w:color="auto"/>
        <w:bottom w:val="none" w:sz="0" w:space="0" w:color="auto"/>
        <w:right w:val="none" w:sz="0" w:space="0" w:color="auto"/>
      </w:divBdr>
    </w:div>
    <w:div w:id="854265836">
      <w:bodyDiv w:val="1"/>
      <w:marLeft w:val="0"/>
      <w:marRight w:val="0"/>
      <w:marTop w:val="0"/>
      <w:marBottom w:val="0"/>
      <w:divBdr>
        <w:top w:val="none" w:sz="0" w:space="0" w:color="auto"/>
        <w:left w:val="none" w:sz="0" w:space="0" w:color="auto"/>
        <w:bottom w:val="none" w:sz="0" w:space="0" w:color="auto"/>
        <w:right w:val="none" w:sz="0" w:space="0" w:color="auto"/>
      </w:divBdr>
    </w:div>
    <w:div w:id="950210817">
      <w:bodyDiv w:val="1"/>
      <w:marLeft w:val="0"/>
      <w:marRight w:val="0"/>
      <w:marTop w:val="0"/>
      <w:marBottom w:val="0"/>
      <w:divBdr>
        <w:top w:val="none" w:sz="0" w:space="0" w:color="auto"/>
        <w:left w:val="none" w:sz="0" w:space="0" w:color="auto"/>
        <w:bottom w:val="none" w:sz="0" w:space="0" w:color="auto"/>
        <w:right w:val="none" w:sz="0" w:space="0" w:color="auto"/>
      </w:divBdr>
    </w:div>
    <w:div w:id="958880147">
      <w:bodyDiv w:val="1"/>
      <w:marLeft w:val="0"/>
      <w:marRight w:val="0"/>
      <w:marTop w:val="0"/>
      <w:marBottom w:val="0"/>
      <w:divBdr>
        <w:top w:val="none" w:sz="0" w:space="0" w:color="auto"/>
        <w:left w:val="none" w:sz="0" w:space="0" w:color="auto"/>
        <w:bottom w:val="none" w:sz="0" w:space="0" w:color="auto"/>
        <w:right w:val="none" w:sz="0" w:space="0" w:color="auto"/>
      </w:divBdr>
    </w:div>
    <w:div w:id="963190865">
      <w:bodyDiv w:val="1"/>
      <w:marLeft w:val="0"/>
      <w:marRight w:val="0"/>
      <w:marTop w:val="0"/>
      <w:marBottom w:val="0"/>
      <w:divBdr>
        <w:top w:val="none" w:sz="0" w:space="0" w:color="auto"/>
        <w:left w:val="none" w:sz="0" w:space="0" w:color="auto"/>
        <w:bottom w:val="none" w:sz="0" w:space="0" w:color="auto"/>
        <w:right w:val="none" w:sz="0" w:space="0" w:color="auto"/>
      </w:divBdr>
    </w:div>
    <w:div w:id="995065480">
      <w:bodyDiv w:val="1"/>
      <w:marLeft w:val="0"/>
      <w:marRight w:val="0"/>
      <w:marTop w:val="0"/>
      <w:marBottom w:val="0"/>
      <w:divBdr>
        <w:top w:val="none" w:sz="0" w:space="0" w:color="auto"/>
        <w:left w:val="none" w:sz="0" w:space="0" w:color="auto"/>
        <w:bottom w:val="none" w:sz="0" w:space="0" w:color="auto"/>
        <w:right w:val="none" w:sz="0" w:space="0" w:color="auto"/>
      </w:divBdr>
    </w:div>
    <w:div w:id="1100637316">
      <w:bodyDiv w:val="1"/>
      <w:marLeft w:val="0"/>
      <w:marRight w:val="0"/>
      <w:marTop w:val="0"/>
      <w:marBottom w:val="0"/>
      <w:divBdr>
        <w:top w:val="none" w:sz="0" w:space="0" w:color="auto"/>
        <w:left w:val="none" w:sz="0" w:space="0" w:color="auto"/>
        <w:bottom w:val="none" w:sz="0" w:space="0" w:color="auto"/>
        <w:right w:val="none" w:sz="0" w:space="0" w:color="auto"/>
      </w:divBdr>
    </w:div>
    <w:div w:id="1105927191">
      <w:bodyDiv w:val="1"/>
      <w:marLeft w:val="0"/>
      <w:marRight w:val="0"/>
      <w:marTop w:val="0"/>
      <w:marBottom w:val="0"/>
      <w:divBdr>
        <w:top w:val="none" w:sz="0" w:space="0" w:color="auto"/>
        <w:left w:val="none" w:sz="0" w:space="0" w:color="auto"/>
        <w:bottom w:val="none" w:sz="0" w:space="0" w:color="auto"/>
        <w:right w:val="none" w:sz="0" w:space="0" w:color="auto"/>
      </w:divBdr>
    </w:div>
    <w:div w:id="1978367055">
      <w:bodyDiv w:val="1"/>
      <w:marLeft w:val="0"/>
      <w:marRight w:val="0"/>
      <w:marTop w:val="0"/>
      <w:marBottom w:val="0"/>
      <w:divBdr>
        <w:top w:val="none" w:sz="0" w:space="0" w:color="auto"/>
        <w:left w:val="none" w:sz="0" w:space="0" w:color="auto"/>
        <w:bottom w:val="none" w:sz="0" w:space="0" w:color="auto"/>
        <w:right w:val="none" w:sz="0" w:space="0" w:color="auto"/>
      </w:divBdr>
    </w:div>
    <w:div w:id="20330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www.albertolsa.com/wp-content/uploads/2009/07/alberto-los-santos-seguridad-en-wi-fi.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testdevelocidad.es/" TargetMode="External"/><Relationship Id="rId17" Type="http://schemas.openxmlformats.org/officeDocument/2006/relationships/hyperlink" Target="https://www.acrylicwifi.com/software/escaner-wifi-acrylic-wifi-gratuito/?utm_source=web-tarlogic&amp;utm_medium=banner&amp;utm_term=claves%20WiFi&amp;utm_campaign=web-tarlogic-wpa" TargetMode="External"/><Relationship Id="rId2" Type="http://schemas.openxmlformats.org/officeDocument/2006/relationships/numbering" Target="numbering.xml"/><Relationship Id="rId16" Type="http://schemas.openxmlformats.org/officeDocument/2006/relationships/hyperlink" Target="http://motherboard.vice.com/blog/this-is-what-wi-fi-would-look-like-if-we-could-se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aguilar@itesi.edu.mx"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luzrodriguez@itesi.edu.mx" TargetMode="External"/><Relationship Id="rId19" Type="http://schemas.openxmlformats.org/officeDocument/2006/relationships/hyperlink" Target="http://www.isaac.cs.berkeley.edu/isaac/mobicom.pdf" TargetMode="External"/><Relationship Id="rId4" Type="http://schemas.microsoft.com/office/2007/relationships/stylesWithEffects" Target="stylesWithEffects.xml"/><Relationship Id="rId9" Type="http://schemas.openxmlformats.org/officeDocument/2006/relationships/hyperlink" Target="mailto:cesar.hernandez@itesi.edu.mx" TargetMode="External"/><Relationship Id="rId14" Type="http://schemas.openxmlformats.org/officeDocument/2006/relationships/hyperlink" Target="http://motherboard.vice.com/blog/this-is-what-wi-fi-would-look-like-if-we-could-see-it"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Adm131</b:Tag>
    <b:SourceType>InternetSite</b:SourceType>
    <b:Guid>{2A647E8A-60F3-4D36-AF25-489247335E86}</b:Guid>
    <b:Author>
      <b:Author>
        <b:NameList>
          <b:Person>
            <b:Last>TTT</b:Last>
            <b:First>Administrador</b:First>
            <b:Middle>Comunidad</b:Middle>
          </b:Person>
        </b:NameList>
      </b:Author>
    </b:Author>
    <b:Title>Cinco ordenadores recomendados para trabajar como diseñador gráfico</b:Title>
    <b:Year>2013</b:Year>
    <b:Month>marazo </b:Month>
    <b:Day>27</b:Day>
    <b:URL>http://www.tecnologiadetuatu.elcorteingles.es/actualidad/cinco-ordenadores-recomendados-para-trabajar-como-disenador-grafico/</b:URL>
    <b:RefOrder>8</b:RefOrder>
  </b:Source>
  <b:Source>
    <b:Tag>Rou121</b:Tag>
    <b:SourceType>InternetSite</b:SourceType>
    <b:Guid>{916DBC31-CD23-40EE-A52C-70B6057BF75C}</b:Guid>
    <b:Author>
      <b:Author>
        <b:NameList>
          <b:Person>
            <b:Last>Roudy</b:Last>
          </b:Person>
        </b:NameList>
      </b:Author>
    </b:Author>
    <b:Title>Holacape</b:Title>
    <b:Year>2012</b:Year>
    <b:Month>enero</b:Month>
    <b:Day>13</b:Day>
    <b:URL>http://www.holacape.com/2012/01/procesadores-core-i3-i5-i7-de-intel.html</b:URL>
    <b:RefOrder>10</b:RefOrder>
  </b:Source>
</b:Sources>
</file>

<file path=customXml/itemProps1.xml><?xml version="1.0" encoding="utf-8"?>
<ds:datastoreItem xmlns:ds="http://schemas.openxmlformats.org/officeDocument/2006/customXml" ds:itemID="{C98A6CA5-3690-41DE-BC7D-D84A6842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5352</Words>
  <Characters>29438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Manuel Hernández Mendoza</dc:creator>
  <cp:lastModifiedBy>Gustavo Toledo Andrade</cp:lastModifiedBy>
  <cp:revision>3</cp:revision>
  <cp:lastPrinted>2017-03-11T00:54:00Z</cp:lastPrinted>
  <dcterms:created xsi:type="dcterms:W3CDTF">2017-03-11T00:54:00Z</dcterms:created>
  <dcterms:modified xsi:type="dcterms:W3CDTF">2017-03-11T00:59:00Z</dcterms:modified>
</cp:coreProperties>
</file>