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C38CE" w14:textId="0B290C1F" w:rsidR="0084724F" w:rsidRPr="00B23977" w:rsidRDefault="000E4C8F" w:rsidP="00B23977">
      <w:pPr>
        <w:jc w:val="right"/>
        <w:rPr>
          <w:rFonts w:ascii="Calibri" w:eastAsia="Calibri" w:hAnsi="Calibri" w:cs="Calibri"/>
          <w:b/>
          <w:color w:val="000000"/>
          <w:sz w:val="36"/>
          <w:szCs w:val="36"/>
          <w:lang w:val="es-ES" w:eastAsia="es-MX"/>
        </w:rPr>
      </w:pPr>
      <w:r w:rsidRPr="00B23977">
        <w:rPr>
          <w:rFonts w:ascii="Calibri" w:eastAsia="Calibri" w:hAnsi="Calibri" w:cs="Calibri"/>
          <w:b/>
          <w:color w:val="000000"/>
          <w:sz w:val="36"/>
          <w:szCs w:val="36"/>
          <w:lang w:val="es-ES" w:eastAsia="es-MX"/>
        </w:rPr>
        <w:t xml:space="preserve">Elementos </w:t>
      </w:r>
      <w:r w:rsidR="00187DAE" w:rsidRPr="00B23977">
        <w:rPr>
          <w:rFonts w:ascii="Calibri" w:eastAsia="Calibri" w:hAnsi="Calibri" w:cs="Calibri"/>
          <w:b/>
          <w:color w:val="000000"/>
          <w:sz w:val="36"/>
          <w:szCs w:val="36"/>
          <w:lang w:val="es-ES" w:eastAsia="es-MX"/>
        </w:rPr>
        <w:t xml:space="preserve">del ambiente de aprendizaje </w:t>
      </w:r>
      <w:r w:rsidRPr="00B23977">
        <w:rPr>
          <w:rFonts w:ascii="Calibri" w:eastAsia="Calibri" w:hAnsi="Calibri" w:cs="Calibri"/>
          <w:b/>
          <w:color w:val="000000"/>
          <w:sz w:val="36"/>
          <w:szCs w:val="36"/>
          <w:lang w:val="es-ES" w:eastAsia="es-MX"/>
        </w:rPr>
        <w:t xml:space="preserve">para la </w:t>
      </w:r>
      <w:bookmarkStart w:id="0" w:name="_Hlk494178588"/>
      <w:r w:rsidRPr="00B23977">
        <w:rPr>
          <w:rFonts w:ascii="Calibri" w:eastAsia="Calibri" w:hAnsi="Calibri" w:cs="Calibri"/>
          <w:b/>
          <w:color w:val="000000"/>
          <w:sz w:val="36"/>
          <w:szCs w:val="36"/>
          <w:lang w:val="es-ES" w:eastAsia="es-MX"/>
        </w:rPr>
        <w:t>innovación educativa apoyada en tecnología</w:t>
      </w:r>
    </w:p>
    <w:bookmarkEnd w:id="0"/>
    <w:p w14:paraId="00E1B644" w14:textId="0C85ECFA" w:rsidR="007F1921" w:rsidRPr="000F74CE" w:rsidRDefault="007F1921" w:rsidP="00B239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Calibri" w:hAnsi="Calibri" w:cs="Calibri"/>
          <w:b/>
          <w:i/>
          <w:color w:val="000000"/>
          <w:sz w:val="28"/>
          <w:szCs w:val="36"/>
          <w:lang w:eastAsia="es-MX"/>
        </w:rPr>
      </w:pPr>
      <w:r w:rsidRPr="000F74CE">
        <w:rPr>
          <w:rFonts w:ascii="Calibri" w:eastAsia="Calibri" w:hAnsi="Calibri" w:cs="Calibri"/>
          <w:b/>
          <w:i/>
          <w:color w:val="000000"/>
          <w:sz w:val="28"/>
          <w:szCs w:val="36"/>
          <w:lang w:eastAsia="es-MX"/>
        </w:rPr>
        <w:t xml:space="preserve">Elements of the learning environment for educational innovation </w:t>
      </w:r>
      <w:r w:rsidR="00564A83" w:rsidRPr="000F74CE">
        <w:rPr>
          <w:rFonts w:ascii="Calibri" w:eastAsia="Calibri" w:hAnsi="Calibri" w:cs="Calibri"/>
          <w:b/>
          <w:i/>
          <w:color w:val="000000"/>
          <w:sz w:val="28"/>
          <w:szCs w:val="36"/>
          <w:lang w:eastAsia="es-MX"/>
        </w:rPr>
        <w:t>supporte</w:t>
      </w:r>
      <w:r w:rsidRPr="000F74CE">
        <w:rPr>
          <w:rFonts w:ascii="Calibri" w:eastAsia="Calibri" w:hAnsi="Calibri" w:cs="Calibri"/>
          <w:b/>
          <w:i/>
          <w:color w:val="000000"/>
          <w:sz w:val="28"/>
          <w:szCs w:val="36"/>
          <w:lang w:eastAsia="es-MX"/>
        </w:rPr>
        <w:t>d on technology</w:t>
      </w:r>
    </w:p>
    <w:p w14:paraId="6374584F" w14:textId="3880A610" w:rsidR="007F1921" w:rsidRPr="004C2864" w:rsidRDefault="007F1921" w:rsidP="000E4C8F">
      <w:pPr>
        <w:spacing w:line="360" w:lineRule="auto"/>
        <w:jc w:val="right"/>
        <w:rPr>
          <w:rFonts w:ascii="Times New Roman" w:hAnsi="Times New Roman" w:cs="Times New Roman"/>
          <w:b/>
          <w:sz w:val="24"/>
        </w:rPr>
      </w:pPr>
    </w:p>
    <w:p w14:paraId="100C273B" w14:textId="038C3514" w:rsidR="00191B3A" w:rsidRPr="00B23977" w:rsidRDefault="00191B3A" w:rsidP="00B23977">
      <w:pPr>
        <w:pStyle w:val="Sinespaciado"/>
        <w:spacing w:line="276" w:lineRule="auto"/>
        <w:jc w:val="right"/>
        <w:rPr>
          <w:rFonts w:ascii="Calibri" w:eastAsia="Calibri" w:hAnsi="Calibri" w:cs="Calibri"/>
          <w:b/>
          <w:color w:val="000000"/>
          <w:sz w:val="24"/>
          <w:szCs w:val="24"/>
          <w:lang w:val="es-ES" w:eastAsia="es-MX"/>
        </w:rPr>
      </w:pPr>
      <w:r w:rsidRPr="00B23977">
        <w:rPr>
          <w:rFonts w:ascii="Calibri" w:eastAsia="Calibri" w:hAnsi="Calibri" w:cs="Calibri"/>
          <w:b/>
          <w:color w:val="000000"/>
          <w:sz w:val="24"/>
          <w:szCs w:val="24"/>
          <w:lang w:val="es-ES" w:eastAsia="es-MX"/>
        </w:rPr>
        <w:t>Patricia Avitia Carlos</w:t>
      </w:r>
    </w:p>
    <w:p w14:paraId="34DCFDDC" w14:textId="150CB541" w:rsidR="003B2503" w:rsidRPr="00B23977" w:rsidRDefault="003B2503" w:rsidP="00B23977">
      <w:pPr>
        <w:pStyle w:val="Sinespaciado"/>
        <w:spacing w:line="276" w:lineRule="auto"/>
        <w:jc w:val="right"/>
        <w:rPr>
          <w:rFonts w:ascii="Calibri" w:eastAsia="Calibri" w:hAnsi="Calibri" w:cs="Calibri"/>
          <w:color w:val="000000"/>
          <w:sz w:val="24"/>
          <w:szCs w:val="24"/>
          <w:lang w:val="es-ES" w:eastAsia="es-MX"/>
        </w:rPr>
      </w:pPr>
      <w:r w:rsidRPr="00B23977">
        <w:rPr>
          <w:rFonts w:ascii="Calibri" w:eastAsia="Calibri" w:hAnsi="Calibri" w:cs="Calibri"/>
          <w:color w:val="000000"/>
          <w:sz w:val="24"/>
          <w:szCs w:val="24"/>
          <w:lang w:val="es-ES" w:eastAsia="es-MX"/>
        </w:rPr>
        <w:t>Universidad Autónoma de Baja California</w:t>
      </w:r>
      <w:r w:rsidR="00B23977" w:rsidRPr="00B23977">
        <w:rPr>
          <w:rFonts w:ascii="Calibri" w:eastAsia="Calibri" w:hAnsi="Calibri" w:cs="Calibri"/>
          <w:color w:val="000000"/>
          <w:sz w:val="24"/>
          <w:szCs w:val="24"/>
          <w:lang w:val="es-ES" w:eastAsia="es-MX"/>
        </w:rPr>
        <w:t>, México</w:t>
      </w:r>
    </w:p>
    <w:p w14:paraId="65BC930B" w14:textId="7C93EE00" w:rsidR="000C3903" w:rsidRPr="00B23977" w:rsidRDefault="00BE0ECC" w:rsidP="00B23977">
      <w:pPr>
        <w:pStyle w:val="Sinespaciado"/>
        <w:spacing w:line="276" w:lineRule="auto"/>
        <w:jc w:val="right"/>
        <w:rPr>
          <w:rFonts w:ascii="Calibri" w:eastAsia="Calibri" w:hAnsi="Calibri" w:cs="Calibri"/>
          <w:color w:val="FF0000"/>
          <w:sz w:val="24"/>
          <w:szCs w:val="24"/>
          <w:lang w:val="es-ES" w:eastAsia="es-MX"/>
        </w:rPr>
      </w:pPr>
      <w:hyperlink r:id="rId8" w:history="1">
        <w:r w:rsidR="00851C67" w:rsidRPr="00B23977">
          <w:rPr>
            <w:rFonts w:ascii="Calibri" w:eastAsia="Calibri" w:hAnsi="Calibri" w:cs="Calibri"/>
            <w:color w:val="FF0000"/>
            <w:sz w:val="24"/>
            <w:szCs w:val="24"/>
            <w:lang w:val="es-ES" w:eastAsia="es-MX"/>
          </w:rPr>
          <w:t>patricia_avitia@uabc.edu.mx</w:t>
        </w:r>
      </w:hyperlink>
    </w:p>
    <w:p w14:paraId="566A5F29" w14:textId="31CE4FD7" w:rsidR="007F1921" w:rsidRPr="004C2864" w:rsidRDefault="007F1921" w:rsidP="008B2157">
      <w:pPr>
        <w:spacing w:line="360" w:lineRule="auto"/>
        <w:jc w:val="center"/>
        <w:rPr>
          <w:rFonts w:ascii="Times New Roman" w:hAnsi="Times New Roman" w:cs="Times New Roman"/>
          <w:lang w:val="es-ES"/>
        </w:rPr>
      </w:pPr>
    </w:p>
    <w:p w14:paraId="527ADECB" w14:textId="41764C0A" w:rsidR="00191B3A" w:rsidRPr="00B23977" w:rsidRDefault="00B23977" w:rsidP="00B23977">
      <w:pPr>
        <w:spacing w:line="360" w:lineRule="auto"/>
        <w:rPr>
          <w:rFonts w:ascii="Calibri" w:eastAsia="Calibri" w:hAnsi="Calibri" w:cs="Calibri"/>
          <w:b/>
          <w:sz w:val="28"/>
          <w:szCs w:val="28"/>
          <w:lang w:val="es-MX"/>
        </w:rPr>
      </w:pPr>
      <w:r w:rsidRPr="00B23977">
        <w:rPr>
          <w:rFonts w:ascii="Calibri" w:eastAsia="Calibri" w:hAnsi="Calibri" w:cs="Calibri"/>
          <w:b/>
          <w:sz w:val="28"/>
          <w:szCs w:val="28"/>
          <w:lang w:val="es-MX"/>
        </w:rPr>
        <w:t>Resumen</w:t>
      </w:r>
    </w:p>
    <w:p w14:paraId="4EC20403" w14:textId="726CE7BB" w:rsidR="00E632C8" w:rsidRPr="00CF52BF" w:rsidRDefault="0001224D" w:rsidP="007705BF">
      <w:pPr>
        <w:spacing w:line="360" w:lineRule="auto"/>
        <w:ind w:firstLine="720"/>
        <w:jc w:val="both"/>
        <w:rPr>
          <w:rFonts w:ascii="Times New Roman" w:hAnsi="Times New Roman" w:cs="Times New Roman"/>
          <w:color w:val="0070C0"/>
          <w:sz w:val="24"/>
          <w:szCs w:val="24"/>
          <w:lang w:val="es-MX"/>
        </w:rPr>
      </w:pPr>
      <w:r w:rsidRPr="00887E3C">
        <w:rPr>
          <w:rFonts w:ascii="Times New Roman" w:hAnsi="Times New Roman" w:cs="Times New Roman"/>
          <w:sz w:val="24"/>
          <w:szCs w:val="24"/>
          <w:lang w:val="es-MX"/>
        </w:rPr>
        <w:t xml:space="preserve">La educación actual se caracteriza por poseer una conciencia del papel relevante de las </w:t>
      </w:r>
      <w:r w:rsidR="006369BF">
        <w:rPr>
          <w:rFonts w:ascii="Times New Roman" w:hAnsi="Times New Roman" w:cs="Times New Roman"/>
          <w:sz w:val="24"/>
          <w:szCs w:val="24"/>
          <w:lang w:val="es-MX"/>
        </w:rPr>
        <w:t>t</w:t>
      </w:r>
      <w:r w:rsidR="00887E3C" w:rsidRPr="007705BF">
        <w:rPr>
          <w:rFonts w:ascii="Times New Roman" w:hAnsi="Times New Roman" w:cs="Times New Roman"/>
          <w:sz w:val="24"/>
          <w:szCs w:val="24"/>
          <w:lang w:val="es-MX"/>
        </w:rPr>
        <w:t xml:space="preserve">ecnologías de la </w:t>
      </w:r>
      <w:r w:rsidR="006369BF">
        <w:rPr>
          <w:rFonts w:ascii="Times New Roman" w:hAnsi="Times New Roman" w:cs="Times New Roman"/>
          <w:sz w:val="24"/>
          <w:szCs w:val="24"/>
          <w:lang w:val="es-MX"/>
        </w:rPr>
        <w:t>i</w:t>
      </w:r>
      <w:r w:rsidR="00887E3C" w:rsidRPr="007705BF">
        <w:rPr>
          <w:rFonts w:ascii="Times New Roman" w:hAnsi="Times New Roman" w:cs="Times New Roman"/>
          <w:sz w:val="24"/>
          <w:szCs w:val="24"/>
          <w:lang w:val="es-MX"/>
        </w:rPr>
        <w:t xml:space="preserve">nformación y </w:t>
      </w:r>
      <w:r w:rsidR="006369BF">
        <w:rPr>
          <w:rFonts w:ascii="Times New Roman" w:hAnsi="Times New Roman" w:cs="Times New Roman"/>
          <w:sz w:val="24"/>
          <w:szCs w:val="24"/>
          <w:lang w:val="es-MX"/>
        </w:rPr>
        <w:t>c</w:t>
      </w:r>
      <w:r w:rsidR="00887E3C" w:rsidRPr="007705BF">
        <w:rPr>
          <w:rFonts w:ascii="Times New Roman" w:hAnsi="Times New Roman" w:cs="Times New Roman"/>
          <w:sz w:val="24"/>
          <w:szCs w:val="24"/>
          <w:lang w:val="es-MX"/>
        </w:rPr>
        <w:t xml:space="preserve">omunicación </w:t>
      </w:r>
      <w:r w:rsidR="00887E3C">
        <w:rPr>
          <w:rFonts w:ascii="Times New Roman" w:hAnsi="Times New Roman" w:cs="Times New Roman"/>
          <w:sz w:val="24"/>
          <w:szCs w:val="24"/>
          <w:lang w:val="es-MX"/>
        </w:rPr>
        <w:t>(</w:t>
      </w:r>
      <w:r w:rsidRPr="00887E3C">
        <w:rPr>
          <w:rFonts w:ascii="Times New Roman" w:hAnsi="Times New Roman" w:cs="Times New Roman"/>
          <w:sz w:val="24"/>
          <w:szCs w:val="24"/>
          <w:lang w:val="es-MX"/>
        </w:rPr>
        <w:t>TIC</w:t>
      </w:r>
      <w:r w:rsidR="00887E3C">
        <w:rPr>
          <w:rFonts w:ascii="Times New Roman" w:hAnsi="Times New Roman" w:cs="Times New Roman"/>
          <w:sz w:val="24"/>
          <w:szCs w:val="24"/>
          <w:lang w:val="es-MX"/>
        </w:rPr>
        <w:t>)</w:t>
      </w:r>
      <w:r w:rsidRPr="00887E3C">
        <w:rPr>
          <w:rFonts w:ascii="Times New Roman" w:hAnsi="Times New Roman" w:cs="Times New Roman"/>
          <w:sz w:val="24"/>
          <w:szCs w:val="24"/>
          <w:lang w:val="es-MX"/>
        </w:rPr>
        <w:t xml:space="preserve"> como medios de interacción y desarrollo en los ámbitos laboral y social</w:t>
      </w:r>
      <w:r w:rsidR="00560D70">
        <w:rPr>
          <w:rFonts w:ascii="Times New Roman" w:hAnsi="Times New Roman" w:cs="Times New Roman"/>
          <w:sz w:val="24"/>
          <w:szCs w:val="24"/>
          <w:lang w:val="es-MX"/>
        </w:rPr>
        <w:t>,</w:t>
      </w:r>
      <w:r w:rsidRPr="00887E3C">
        <w:rPr>
          <w:rFonts w:ascii="Times New Roman" w:hAnsi="Times New Roman" w:cs="Times New Roman"/>
          <w:sz w:val="24"/>
          <w:szCs w:val="24"/>
          <w:lang w:val="es-MX"/>
        </w:rPr>
        <w:t xml:space="preserve"> generando consecuentemente programas que buscan integrarlas al currículo. Entre las críticas al fenómeno destacan aquellas que señalan </w:t>
      </w:r>
      <w:r w:rsidR="00560D70">
        <w:rPr>
          <w:rFonts w:ascii="Times New Roman" w:hAnsi="Times New Roman" w:cs="Times New Roman"/>
          <w:sz w:val="24"/>
          <w:szCs w:val="24"/>
          <w:lang w:val="es-MX"/>
        </w:rPr>
        <w:t xml:space="preserve">que </w:t>
      </w:r>
      <w:r w:rsidRPr="00887E3C">
        <w:rPr>
          <w:rFonts w:ascii="Times New Roman" w:hAnsi="Times New Roman" w:cs="Times New Roman"/>
          <w:sz w:val="24"/>
          <w:szCs w:val="24"/>
          <w:lang w:val="es-MX"/>
        </w:rPr>
        <w:t>est</w:t>
      </w:r>
      <w:r w:rsidR="00560D70">
        <w:rPr>
          <w:rFonts w:ascii="Times New Roman" w:hAnsi="Times New Roman" w:cs="Times New Roman"/>
          <w:sz w:val="24"/>
          <w:szCs w:val="24"/>
          <w:lang w:val="es-MX"/>
        </w:rPr>
        <w:t>a</w:t>
      </w:r>
      <w:r w:rsidRPr="00887E3C">
        <w:rPr>
          <w:rFonts w:ascii="Times New Roman" w:hAnsi="Times New Roman" w:cs="Times New Roman"/>
          <w:sz w:val="24"/>
          <w:szCs w:val="24"/>
          <w:lang w:val="es-MX"/>
        </w:rPr>
        <w:t xml:space="preserve"> adhesión solo ha innovado superficialmente el modelo de educación tradicional al no acompañarse de un proyecto pedagógico integral. </w:t>
      </w:r>
      <w:r w:rsidR="00E632C8" w:rsidRPr="007705BF">
        <w:rPr>
          <w:rFonts w:ascii="Times New Roman" w:hAnsi="Times New Roman" w:cs="Times New Roman"/>
          <w:sz w:val="24"/>
          <w:szCs w:val="24"/>
          <w:lang w:val="es-MX"/>
        </w:rPr>
        <w:t xml:space="preserve">El presente trabajo </w:t>
      </w:r>
      <w:r w:rsidR="00BA33B1" w:rsidRPr="007705BF">
        <w:rPr>
          <w:rFonts w:ascii="Times New Roman" w:hAnsi="Times New Roman" w:cs="Times New Roman"/>
          <w:sz w:val="24"/>
          <w:szCs w:val="24"/>
          <w:lang w:val="es-MX"/>
        </w:rPr>
        <w:t xml:space="preserve">tuvo </w:t>
      </w:r>
      <w:r w:rsidR="00680017" w:rsidRPr="007705BF">
        <w:rPr>
          <w:rFonts w:ascii="Times New Roman" w:hAnsi="Times New Roman" w:cs="Times New Roman"/>
          <w:sz w:val="24"/>
          <w:szCs w:val="24"/>
          <w:lang w:val="es-MX"/>
        </w:rPr>
        <w:t xml:space="preserve">por objeto realizar una revisión de las tendencias pedagógicas bajo las cuales se </w:t>
      </w:r>
      <w:r w:rsidR="004A015C" w:rsidRPr="007705BF">
        <w:rPr>
          <w:rFonts w:ascii="Times New Roman" w:hAnsi="Times New Roman" w:cs="Times New Roman"/>
          <w:sz w:val="24"/>
          <w:szCs w:val="24"/>
          <w:lang w:val="es-MX"/>
        </w:rPr>
        <w:t>busca</w:t>
      </w:r>
      <w:r w:rsidR="000A1466" w:rsidRPr="007705BF">
        <w:rPr>
          <w:rFonts w:ascii="Times New Roman" w:hAnsi="Times New Roman" w:cs="Times New Roman"/>
          <w:sz w:val="24"/>
          <w:szCs w:val="24"/>
          <w:lang w:val="es-MX"/>
        </w:rPr>
        <w:t xml:space="preserve"> dar </w:t>
      </w:r>
      <w:r w:rsidR="00680017" w:rsidRPr="007705BF">
        <w:rPr>
          <w:rFonts w:ascii="Times New Roman" w:hAnsi="Times New Roman" w:cs="Times New Roman"/>
          <w:sz w:val="24"/>
          <w:szCs w:val="24"/>
          <w:lang w:val="es-MX"/>
        </w:rPr>
        <w:t>acogid</w:t>
      </w:r>
      <w:r w:rsidR="000A1466" w:rsidRPr="007705BF">
        <w:rPr>
          <w:rFonts w:ascii="Times New Roman" w:hAnsi="Times New Roman" w:cs="Times New Roman"/>
          <w:sz w:val="24"/>
          <w:szCs w:val="24"/>
          <w:lang w:val="es-MX"/>
        </w:rPr>
        <w:t>a</w:t>
      </w:r>
      <w:r w:rsidR="00680017" w:rsidRPr="007705BF">
        <w:rPr>
          <w:rFonts w:ascii="Times New Roman" w:hAnsi="Times New Roman" w:cs="Times New Roman"/>
          <w:sz w:val="24"/>
          <w:szCs w:val="24"/>
          <w:lang w:val="es-MX"/>
        </w:rPr>
        <w:t xml:space="preserve"> </w:t>
      </w:r>
      <w:r w:rsidR="00B357D7" w:rsidRPr="007705BF">
        <w:rPr>
          <w:rFonts w:ascii="Times New Roman" w:hAnsi="Times New Roman" w:cs="Times New Roman"/>
          <w:sz w:val="24"/>
          <w:szCs w:val="24"/>
          <w:lang w:val="es-MX"/>
        </w:rPr>
        <w:t>a la</w:t>
      </w:r>
      <w:r w:rsidR="004A015C" w:rsidRPr="007705BF">
        <w:rPr>
          <w:rFonts w:ascii="Times New Roman" w:hAnsi="Times New Roman" w:cs="Times New Roman"/>
          <w:sz w:val="24"/>
          <w:szCs w:val="24"/>
          <w:lang w:val="es-MX"/>
        </w:rPr>
        <w:t>s</w:t>
      </w:r>
      <w:r w:rsidR="00B357D7" w:rsidRPr="007705BF">
        <w:rPr>
          <w:rFonts w:ascii="Times New Roman" w:hAnsi="Times New Roman" w:cs="Times New Roman"/>
          <w:sz w:val="24"/>
          <w:szCs w:val="24"/>
          <w:lang w:val="es-MX"/>
        </w:rPr>
        <w:t xml:space="preserve"> </w:t>
      </w:r>
      <w:r w:rsidR="004A015C" w:rsidRPr="007705BF">
        <w:rPr>
          <w:rFonts w:ascii="Times New Roman" w:hAnsi="Times New Roman" w:cs="Times New Roman"/>
          <w:sz w:val="24"/>
          <w:szCs w:val="24"/>
          <w:lang w:val="es-MX"/>
        </w:rPr>
        <w:t>innovacio</w:t>
      </w:r>
      <w:r w:rsidR="00B357D7" w:rsidRPr="007705BF">
        <w:rPr>
          <w:rFonts w:ascii="Times New Roman" w:hAnsi="Times New Roman" w:cs="Times New Roman"/>
          <w:sz w:val="24"/>
          <w:szCs w:val="24"/>
          <w:lang w:val="es-MX"/>
        </w:rPr>
        <w:t>n</w:t>
      </w:r>
      <w:r w:rsidR="004A015C" w:rsidRPr="007705BF">
        <w:rPr>
          <w:rFonts w:ascii="Times New Roman" w:hAnsi="Times New Roman" w:cs="Times New Roman"/>
          <w:sz w:val="24"/>
          <w:szCs w:val="24"/>
          <w:lang w:val="es-MX"/>
        </w:rPr>
        <w:t>es</w:t>
      </w:r>
      <w:r w:rsidR="00B357D7" w:rsidRPr="007705BF">
        <w:rPr>
          <w:rFonts w:ascii="Times New Roman" w:hAnsi="Times New Roman" w:cs="Times New Roman"/>
          <w:sz w:val="24"/>
          <w:szCs w:val="24"/>
          <w:lang w:val="es-MX"/>
        </w:rPr>
        <w:t xml:space="preserve"> en te</w:t>
      </w:r>
      <w:r w:rsidR="00C41D50" w:rsidRPr="007705BF">
        <w:rPr>
          <w:rFonts w:ascii="Times New Roman" w:hAnsi="Times New Roman" w:cs="Times New Roman"/>
          <w:sz w:val="24"/>
          <w:szCs w:val="24"/>
          <w:lang w:val="es-MX"/>
        </w:rPr>
        <w:t>cnología dentro de la enseñanza</w:t>
      </w:r>
      <w:r w:rsidR="00B357D7" w:rsidRPr="007705BF">
        <w:rPr>
          <w:rFonts w:ascii="Times New Roman" w:hAnsi="Times New Roman" w:cs="Times New Roman"/>
          <w:sz w:val="24"/>
          <w:szCs w:val="24"/>
          <w:lang w:val="es-MX"/>
        </w:rPr>
        <w:t>.</w:t>
      </w:r>
      <w:r w:rsidR="004A015C" w:rsidRPr="007705BF">
        <w:rPr>
          <w:rFonts w:ascii="Times New Roman" w:hAnsi="Times New Roman" w:cs="Times New Roman"/>
          <w:sz w:val="24"/>
          <w:szCs w:val="24"/>
          <w:lang w:val="es-MX"/>
        </w:rPr>
        <w:t xml:space="preserve"> </w:t>
      </w:r>
      <w:r>
        <w:rPr>
          <w:rFonts w:ascii="Times New Roman" w:hAnsi="Times New Roman" w:cs="Times New Roman"/>
          <w:sz w:val="24"/>
          <w:szCs w:val="24"/>
          <w:lang w:val="es-MX"/>
        </w:rPr>
        <w:t>Con este propósito s</w:t>
      </w:r>
      <w:r w:rsidR="00FC7975" w:rsidRPr="007705BF">
        <w:rPr>
          <w:rFonts w:ascii="Times New Roman" w:hAnsi="Times New Roman" w:cs="Times New Roman"/>
          <w:sz w:val="24"/>
          <w:szCs w:val="24"/>
          <w:lang w:val="es-MX"/>
        </w:rPr>
        <w:t xml:space="preserve">e desarrolló un estudio exploratorio </w:t>
      </w:r>
      <w:r w:rsidR="005C6F34" w:rsidRPr="007705BF">
        <w:rPr>
          <w:rFonts w:ascii="Times New Roman" w:hAnsi="Times New Roman" w:cs="Times New Roman"/>
          <w:sz w:val="24"/>
          <w:szCs w:val="24"/>
          <w:lang w:val="es-MX"/>
        </w:rPr>
        <w:t xml:space="preserve">de tipo cuantitativo </w:t>
      </w:r>
      <w:r w:rsidR="00FC7975" w:rsidRPr="007705BF">
        <w:rPr>
          <w:rFonts w:ascii="Times New Roman" w:hAnsi="Times New Roman" w:cs="Times New Roman"/>
          <w:sz w:val="24"/>
          <w:szCs w:val="24"/>
          <w:lang w:val="es-MX"/>
        </w:rPr>
        <w:t xml:space="preserve">a partir de la revisión documental de </w:t>
      </w:r>
      <w:r w:rsidR="00A94876" w:rsidRPr="007705BF">
        <w:rPr>
          <w:rFonts w:ascii="Times New Roman" w:hAnsi="Times New Roman" w:cs="Times New Roman"/>
          <w:sz w:val="24"/>
          <w:szCs w:val="24"/>
          <w:lang w:val="es-MX"/>
        </w:rPr>
        <w:t xml:space="preserve">experiencias </w:t>
      </w:r>
      <w:r w:rsidR="00C41D50" w:rsidRPr="007705BF">
        <w:rPr>
          <w:rFonts w:ascii="Times New Roman" w:hAnsi="Times New Roman" w:cs="Times New Roman"/>
          <w:sz w:val="24"/>
          <w:szCs w:val="24"/>
          <w:lang w:val="es-MX"/>
        </w:rPr>
        <w:t xml:space="preserve">educativas </w:t>
      </w:r>
      <w:r w:rsidR="0039675C" w:rsidRPr="007705BF">
        <w:rPr>
          <w:rFonts w:ascii="Times New Roman" w:hAnsi="Times New Roman" w:cs="Times New Roman"/>
          <w:sz w:val="24"/>
          <w:szCs w:val="24"/>
          <w:lang w:val="es-MX"/>
        </w:rPr>
        <w:t xml:space="preserve">innovadoras </w:t>
      </w:r>
      <w:r w:rsidR="00A24D89" w:rsidRPr="007705BF">
        <w:rPr>
          <w:rFonts w:ascii="Times New Roman" w:hAnsi="Times New Roman" w:cs="Times New Roman"/>
          <w:sz w:val="24"/>
          <w:szCs w:val="24"/>
          <w:lang w:val="es-MX"/>
        </w:rPr>
        <w:t xml:space="preserve">realizadas </w:t>
      </w:r>
      <w:r w:rsidR="000A2F89" w:rsidRPr="007705BF">
        <w:rPr>
          <w:rFonts w:ascii="Times New Roman" w:hAnsi="Times New Roman" w:cs="Times New Roman"/>
          <w:sz w:val="24"/>
          <w:szCs w:val="24"/>
          <w:lang w:val="es-MX"/>
        </w:rPr>
        <w:t xml:space="preserve">en el ámbito </w:t>
      </w:r>
      <w:r w:rsidR="008264DA" w:rsidRPr="007705BF">
        <w:rPr>
          <w:rFonts w:ascii="Times New Roman" w:hAnsi="Times New Roman" w:cs="Times New Roman"/>
          <w:sz w:val="24"/>
          <w:szCs w:val="24"/>
          <w:lang w:val="es-MX"/>
        </w:rPr>
        <w:t>latino</w:t>
      </w:r>
      <w:r w:rsidR="000A2F89" w:rsidRPr="007705BF">
        <w:rPr>
          <w:rFonts w:ascii="Times New Roman" w:hAnsi="Times New Roman" w:cs="Times New Roman"/>
          <w:sz w:val="24"/>
          <w:szCs w:val="24"/>
          <w:lang w:val="es-MX"/>
        </w:rPr>
        <w:t>americano</w:t>
      </w:r>
      <w:r w:rsidR="004578F1" w:rsidRPr="007705BF">
        <w:rPr>
          <w:rFonts w:ascii="Times New Roman" w:hAnsi="Times New Roman" w:cs="Times New Roman"/>
          <w:sz w:val="24"/>
          <w:szCs w:val="24"/>
          <w:lang w:val="es-MX"/>
        </w:rPr>
        <w:t>. Fueron analizados 166 casos</w:t>
      </w:r>
      <w:r w:rsidR="00D1439B" w:rsidRPr="007705BF">
        <w:rPr>
          <w:rFonts w:ascii="Times New Roman" w:hAnsi="Times New Roman" w:cs="Times New Roman"/>
          <w:sz w:val="24"/>
          <w:szCs w:val="24"/>
          <w:lang w:val="es-MX"/>
        </w:rPr>
        <w:t>,</w:t>
      </w:r>
      <w:r w:rsidR="004578F1" w:rsidRPr="007705BF">
        <w:rPr>
          <w:rFonts w:ascii="Times New Roman" w:hAnsi="Times New Roman" w:cs="Times New Roman"/>
          <w:sz w:val="24"/>
          <w:szCs w:val="24"/>
          <w:lang w:val="es-MX"/>
        </w:rPr>
        <w:t xml:space="preserve"> 7</w:t>
      </w:r>
      <w:r w:rsidR="008264DA" w:rsidRPr="007705BF">
        <w:rPr>
          <w:rFonts w:ascii="Times New Roman" w:hAnsi="Times New Roman" w:cs="Times New Roman"/>
          <w:sz w:val="24"/>
          <w:szCs w:val="24"/>
          <w:lang w:val="es-MX"/>
        </w:rPr>
        <w:t>2</w:t>
      </w:r>
      <w:r w:rsidR="004578F1" w:rsidRPr="007705BF">
        <w:rPr>
          <w:rFonts w:ascii="Times New Roman" w:hAnsi="Times New Roman" w:cs="Times New Roman"/>
          <w:sz w:val="24"/>
          <w:szCs w:val="24"/>
          <w:lang w:val="es-MX"/>
        </w:rPr>
        <w:t xml:space="preserve"> </w:t>
      </w:r>
      <w:r w:rsidR="00791A9C" w:rsidRPr="007705BF">
        <w:rPr>
          <w:rFonts w:ascii="Times New Roman" w:hAnsi="Times New Roman" w:cs="Times New Roman"/>
          <w:sz w:val="24"/>
          <w:szCs w:val="24"/>
          <w:lang w:val="es-MX"/>
        </w:rPr>
        <w:t xml:space="preserve">de los cuales </w:t>
      </w:r>
      <w:r w:rsidR="004578F1" w:rsidRPr="007705BF">
        <w:rPr>
          <w:rFonts w:ascii="Times New Roman" w:hAnsi="Times New Roman" w:cs="Times New Roman"/>
          <w:sz w:val="24"/>
          <w:szCs w:val="24"/>
          <w:lang w:val="es-MX"/>
        </w:rPr>
        <w:t xml:space="preserve">detallan la implementación de </w:t>
      </w:r>
      <w:r w:rsidR="00EB6AAB" w:rsidRPr="007705BF">
        <w:rPr>
          <w:rFonts w:ascii="Times New Roman" w:hAnsi="Times New Roman" w:cs="Times New Roman"/>
          <w:sz w:val="24"/>
          <w:szCs w:val="24"/>
          <w:lang w:val="es-MX"/>
        </w:rPr>
        <w:t>l</w:t>
      </w:r>
      <w:r w:rsidR="004578F1" w:rsidRPr="007705BF">
        <w:rPr>
          <w:rFonts w:ascii="Times New Roman" w:hAnsi="Times New Roman" w:cs="Times New Roman"/>
          <w:sz w:val="24"/>
          <w:szCs w:val="24"/>
          <w:lang w:val="es-MX"/>
        </w:rPr>
        <w:t>a innovación</w:t>
      </w:r>
      <w:r w:rsidR="003D20FD" w:rsidRPr="007705BF">
        <w:rPr>
          <w:rFonts w:ascii="Times New Roman" w:hAnsi="Times New Roman" w:cs="Times New Roman"/>
          <w:sz w:val="24"/>
          <w:szCs w:val="24"/>
          <w:lang w:val="es-MX"/>
        </w:rPr>
        <w:t xml:space="preserve"> en el ámbito formal</w:t>
      </w:r>
      <w:r w:rsidR="00791A9C" w:rsidRPr="007705BF">
        <w:rPr>
          <w:rFonts w:ascii="Times New Roman" w:hAnsi="Times New Roman" w:cs="Times New Roman"/>
          <w:sz w:val="24"/>
          <w:szCs w:val="24"/>
          <w:lang w:val="es-MX"/>
        </w:rPr>
        <w:t xml:space="preserve">. </w:t>
      </w:r>
      <w:r w:rsidR="003D20FD" w:rsidRPr="007705BF">
        <w:rPr>
          <w:rFonts w:ascii="Times New Roman" w:hAnsi="Times New Roman" w:cs="Times New Roman"/>
          <w:sz w:val="24"/>
          <w:szCs w:val="24"/>
          <w:lang w:val="es-MX"/>
        </w:rPr>
        <w:t>Se reporta e</w:t>
      </w:r>
      <w:r w:rsidR="004578F1" w:rsidRPr="007705BF">
        <w:rPr>
          <w:rFonts w:ascii="Times New Roman" w:hAnsi="Times New Roman" w:cs="Times New Roman"/>
          <w:sz w:val="24"/>
          <w:szCs w:val="24"/>
          <w:lang w:val="es-MX"/>
        </w:rPr>
        <w:t>n su mayoría el empleo de TIC</w:t>
      </w:r>
      <w:r w:rsidR="00D01C58" w:rsidRPr="007705BF">
        <w:rPr>
          <w:rFonts w:ascii="Times New Roman" w:hAnsi="Times New Roman" w:cs="Times New Roman"/>
          <w:sz w:val="24"/>
          <w:szCs w:val="24"/>
          <w:lang w:val="es-MX"/>
        </w:rPr>
        <w:t xml:space="preserve"> como parte </w:t>
      </w:r>
      <w:r w:rsidR="00D1439B" w:rsidRPr="007705BF">
        <w:rPr>
          <w:rFonts w:ascii="Times New Roman" w:hAnsi="Times New Roman" w:cs="Times New Roman"/>
          <w:sz w:val="24"/>
          <w:szCs w:val="24"/>
          <w:lang w:val="es-MX"/>
        </w:rPr>
        <w:t xml:space="preserve">central </w:t>
      </w:r>
      <w:r w:rsidR="00D01C58" w:rsidRPr="007705BF">
        <w:rPr>
          <w:rFonts w:ascii="Times New Roman" w:hAnsi="Times New Roman" w:cs="Times New Roman"/>
          <w:sz w:val="24"/>
          <w:szCs w:val="24"/>
          <w:lang w:val="es-MX"/>
        </w:rPr>
        <w:t xml:space="preserve">de </w:t>
      </w:r>
      <w:r w:rsidR="003D20FD" w:rsidRPr="007705BF">
        <w:rPr>
          <w:rFonts w:ascii="Times New Roman" w:hAnsi="Times New Roman" w:cs="Times New Roman"/>
          <w:sz w:val="24"/>
          <w:szCs w:val="24"/>
          <w:lang w:val="es-MX"/>
        </w:rPr>
        <w:t>dichas</w:t>
      </w:r>
      <w:r w:rsidR="00D01C58" w:rsidRPr="007705BF">
        <w:rPr>
          <w:rFonts w:ascii="Times New Roman" w:hAnsi="Times New Roman" w:cs="Times New Roman"/>
          <w:sz w:val="24"/>
          <w:szCs w:val="24"/>
          <w:lang w:val="es-MX"/>
        </w:rPr>
        <w:t xml:space="preserve"> propuestas, </w:t>
      </w:r>
      <w:r w:rsidR="003D20FD" w:rsidRPr="007705BF">
        <w:rPr>
          <w:rFonts w:ascii="Times New Roman" w:hAnsi="Times New Roman" w:cs="Times New Roman"/>
          <w:sz w:val="24"/>
          <w:szCs w:val="24"/>
          <w:lang w:val="es-MX"/>
        </w:rPr>
        <w:t>encontrándose en</w:t>
      </w:r>
      <w:r w:rsidR="00D01C58" w:rsidRPr="007705BF">
        <w:rPr>
          <w:rFonts w:ascii="Times New Roman" w:hAnsi="Times New Roman" w:cs="Times New Roman"/>
          <w:sz w:val="24"/>
          <w:szCs w:val="24"/>
          <w:lang w:val="es-MX"/>
        </w:rPr>
        <w:t xml:space="preserve"> menor </w:t>
      </w:r>
      <w:r w:rsidR="00D1439B" w:rsidRPr="007705BF">
        <w:rPr>
          <w:rFonts w:ascii="Times New Roman" w:hAnsi="Times New Roman" w:cs="Times New Roman"/>
          <w:sz w:val="24"/>
          <w:szCs w:val="24"/>
          <w:lang w:val="es-MX"/>
        </w:rPr>
        <w:t xml:space="preserve">cantidad </w:t>
      </w:r>
      <w:r w:rsidR="003D20FD" w:rsidRPr="007705BF">
        <w:rPr>
          <w:rFonts w:ascii="Times New Roman" w:hAnsi="Times New Roman" w:cs="Times New Roman"/>
          <w:sz w:val="24"/>
          <w:szCs w:val="24"/>
          <w:lang w:val="es-MX"/>
        </w:rPr>
        <w:t>los</w:t>
      </w:r>
      <w:r w:rsidR="00D1439B" w:rsidRPr="007705BF">
        <w:rPr>
          <w:rFonts w:ascii="Times New Roman" w:hAnsi="Times New Roman" w:cs="Times New Roman"/>
          <w:sz w:val="24"/>
          <w:szCs w:val="24"/>
          <w:lang w:val="es-MX"/>
        </w:rPr>
        <w:t xml:space="preserve"> esfuerzos abocados a modificar la dinámica de enseñanza desarrollada dentro del aula</w:t>
      </w:r>
      <w:r w:rsidR="004578F1" w:rsidRPr="007705BF">
        <w:rPr>
          <w:rFonts w:ascii="Times New Roman" w:hAnsi="Times New Roman" w:cs="Times New Roman"/>
          <w:sz w:val="24"/>
          <w:szCs w:val="24"/>
          <w:lang w:val="es-MX"/>
        </w:rPr>
        <w:t xml:space="preserve">. </w:t>
      </w:r>
      <w:r w:rsidR="008C37D5" w:rsidRPr="007705BF">
        <w:rPr>
          <w:rFonts w:ascii="Times New Roman" w:hAnsi="Times New Roman" w:cs="Times New Roman"/>
          <w:sz w:val="24"/>
          <w:szCs w:val="24"/>
          <w:lang w:val="es-MX"/>
        </w:rPr>
        <w:t>Las teorías pedagógicas emergentes quedan relegadas a la discusión académica teórica, sin que</w:t>
      </w:r>
      <w:r w:rsidR="00954277" w:rsidRPr="007705BF">
        <w:rPr>
          <w:rFonts w:ascii="Times New Roman" w:hAnsi="Times New Roman" w:cs="Times New Roman"/>
          <w:sz w:val="24"/>
          <w:szCs w:val="24"/>
          <w:lang w:val="es-MX"/>
        </w:rPr>
        <w:t xml:space="preserve"> aparezcan entre las practicas llevadas al aula para su implementación y evaluación, perfilando una evolución gradual que no rompe ni reta al modelo prevalente.</w:t>
      </w:r>
      <w:r w:rsidR="008C37D5" w:rsidRPr="007705BF">
        <w:rPr>
          <w:rFonts w:ascii="Times New Roman" w:hAnsi="Times New Roman" w:cs="Times New Roman"/>
          <w:sz w:val="24"/>
          <w:szCs w:val="24"/>
          <w:lang w:val="es-MX"/>
        </w:rPr>
        <w:t xml:space="preserve"> </w:t>
      </w:r>
      <w:r w:rsidR="00AD589E" w:rsidRPr="007705BF">
        <w:rPr>
          <w:rFonts w:ascii="Times New Roman" w:hAnsi="Times New Roman" w:cs="Times New Roman"/>
          <w:sz w:val="24"/>
          <w:szCs w:val="24"/>
          <w:lang w:val="es-MX"/>
        </w:rPr>
        <w:t xml:space="preserve">Se destaca el papel de la </w:t>
      </w:r>
      <w:r w:rsidR="002B001F" w:rsidRPr="007705BF">
        <w:rPr>
          <w:rFonts w:ascii="Times New Roman" w:hAnsi="Times New Roman" w:cs="Times New Roman"/>
          <w:sz w:val="24"/>
          <w:szCs w:val="24"/>
          <w:lang w:val="es-MX"/>
        </w:rPr>
        <w:t>participación de la institución</w:t>
      </w:r>
      <w:r w:rsidR="00AD589E" w:rsidRPr="007705BF">
        <w:rPr>
          <w:rFonts w:ascii="Times New Roman" w:hAnsi="Times New Roman" w:cs="Times New Roman"/>
          <w:sz w:val="24"/>
          <w:szCs w:val="24"/>
          <w:lang w:val="es-MX"/>
        </w:rPr>
        <w:t xml:space="preserve"> </w:t>
      </w:r>
      <w:r w:rsidR="004A015C" w:rsidRPr="007705BF">
        <w:rPr>
          <w:rFonts w:ascii="Times New Roman" w:hAnsi="Times New Roman" w:cs="Times New Roman"/>
          <w:sz w:val="24"/>
          <w:szCs w:val="24"/>
          <w:lang w:val="es-MX"/>
        </w:rPr>
        <w:t>d</w:t>
      </w:r>
      <w:r w:rsidR="00AD589E" w:rsidRPr="007705BF">
        <w:rPr>
          <w:rFonts w:ascii="Times New Roman" w:hAnsi="Times New Roman" w:cs="Times New Roman"/>
          <w:sz w:val="24"/>
          <w:szCs w:val="24"/>
          <w:lang w:val="es-MX"/>
        </w:rPr>
        <w:t>en</w:t>
      </w:r>
      <w:r w:rsidR="004A015C" w:rsidRPr="007705BF">
        <w:rPr>
          <w:rFonts w:ascii="Times New Roman" w:hAnsi="Times New Roman" w:cs="Times New Roman"/>
          <w:sz w:val="24"/>
          <w:szCs w:val="24"/>
          <w:lang w:val="es-MX"/>
        </w:rPr>
        <w:t>tro</w:t>
      </w:r>
      <w:r w:rsidR="00AD589E" w:rsidRPr="007705BF">
        <w:rPr>
          <w:rFonts w:ascii="Times New Roman" w:hAnsi="Times New Roman" w:cs="Times New Roman"/>
          <w:sz w:val="24"/>
          <w:szCs w:val="24"/>
          <w:lang w:val="es-MX"/>
        </w:rPr>
        <w:t xml:space="preserve"> </w:t>
      </w:r>
      <w:r w:rsidR="004A015C" w:rsidRPr="007705BF">
        <w:rPr>
          <w:rFonts w:ascii="Times New Roman" w:hAnsi="Times New Roman" w:cs="Times New Roman"/>
          <w:sz w:val="24"/>
          <w:szCs w:val="24"/>
          <w:lang w:val="es-MX"/>
        </w:rPr>
        <w:t>d</w:t>
      </w:r>
      <w:r w:rsidR="00AD589E" w:rsidRPr="007705BF">
        <w:rPr>
          <w:rFonts w:ascii="Times New Roman" w:hAnsi="Times New Roman" w:cs="Times New Roman"/>
          <w:sz w:val="24"/>
          <w:szCs w:val="24"/>
          <w:lang w:val="es-MX"/>
        </w:rPr>
        <w:t xml:space="preserve">el </w:t>
      </w:r>
      <w:r w:rsidR="00AD589E" w:rsidRPr="00887E3C">
        <w:rPr>
          <w:rFonts w:ascii="Times New Roman" w:hAnsi="Times New Roman" w:cs="Times New Roman"/>
          <w:sz w:val="24"/>
          <w:szCs w:val="24"/>
          <w:lang w:val="es-MX"/>
        </w:rPr>
        <w:t xml:space="preserve">envisionamiento de las tendencias y su diseminación al interior de la organización educativa. </w:t>
      </w:r>
      <w:r w:rsidR="00CF52BF" w:rsidRPr="00887E3C">
        <w:rPr>
          <w:rFonts w:ascii="Times New Roman" w:hAnsi="Times New Roman" w:cs="Times New Roman"/>
          <w:sz w:val="24"/>
          <w:szCs w:val="24"/>
          <w:lang w:val="es-MX"/>
        </w:rPr>
        <w:t xml:space="preserve">Para </w:t>
      </w:r>
      <w:r w:rsidR="00CF52BF" w:rsidRPr="00887E3C">
        <w:rPr>
          <w:rFonts w:ascii="Times New Roman" w:hAnsi="Times New Roman" w:cs="Times New Roman"/>
          <w:sz w:val="24"/>
          <w:szCs w:val="24"/>
          <w:lang w:val="es-MX"/>
        </w:rPr>
        <w:lastRenderedPageBreak/>
        <w:t xml:space="preserve">ello se advierte necesario reconsiderar el ambiente de aprendizaje como </w:t>
      </w:r>
      <w:r w:rsidR="00366D2B" w:rsidRPr="00887E3C">
        <w:rPr>
          <w:rFonts w:ascii="Times New Roman" w:hAnsi="Times New Roman" w:cs="Times New Roman"/>
          <w:sz w:val="24"/>
          <w:szCs w:val="24"/>
          <w:lang w:val="es-MX"/>
        </w:rPr>
        <w:t>integrador de los actores en sus diferentes niveles y centro de la planificación y seguimiento.</w:t>
      </w:r>
    </w:p>
    <w:p w14:paraId="35381A3C" w14:textId="22D06CBE" w:rsidR="002B001F" w:rsidRPr="00B23977" w:rsidRDefault="002B001F" w:rsidP="002B001F">
      <w:pPr>
        <w:spacing w:line="360" w:lineRule="auto"/>
        <w:rPr>
          <w:rFonts w:ascii="Times New Roman" w:hAnsi="Times New Roman" w:cs="Times New Roman"/>
          <w:sz w:val="24"/>
          <w:lang w:val="es-MX"/>
        </w:rPr>
      </w:pPr>
      <w:r w:rsidRPr="00B23977">
        <w:rPr>
          <w:rFonts w:ascii="Calibri" w:eastAsia="Calibri" w:hAnsi="Calibri" w:cs="Calibri"/>
          <w:b/>
          <w:sz w:val="28"/>
          <w:szCs w:val="28"/>
          <w:lang w:val="es-MX"/>
        </w:rPr>
        <w:t xml:space="preserve">Palabras clave: </w:t>
      </w:r>
      <w:r w:rsidRPr="00B23977">
        <w:rPr>
          <w:rFonts w:ascii="Times New Roman" w:hAnsi="Times New Roman" w:cs="Times New Roman"/>
          <w:sz w:val="24"/>
          <w:lang w:val="es-MX"/>
        </w:rPr>
        <w:t xml:space="preserve">ambientes de aprendizaje, </w:t>
      </w:r>
      <w:r w:rsidR="00560D70" w:rsidRPr="00B23977">
        <w:rPr>
          <w:rFonts w:ascii="Times New Roman" w:hAnsi="Times New Roman" w:cs="Times New Roman"/>
          <w:sz w:val="24"/>
          <w:lang w:val="es-MX"/>
        </w:rPr>
        <w:t xml:space="preserve">innovación educativa, </w:t>
      </w:r>
      <w:r w:rsidRPr="00B23977">
        <w:rPr>
          <w:rFonts w:ascii="Times New Roman" w:hAnsi="Times New Roman" w:cs="Times New Roman"/>
          <w:sz w:val="24"/>
          <w:lang w:val="es-MX"/>
        </w:rPr>
        <w:t>TIC.</w:t>
      </w:r>
    </w:p>
    <w:p w14:paraId="0420C102" w14:textId="61A66832" w:rsidR="00191B3A" w:rsidRPr="00D65FE9" w:rsidRDefault="00B23977" w:rsidP="00B23977">
      <w:pPr>
        <w:spacing w:line="360" w:lineRule="auto"/>
        <w:rPr>
          <w:rFonts w:ascii="Calibri" w:eastAsia="Calibri" w:hAnsi="Calibri" w:cs="Calibri"/>
          <w:b/>
          <w:sz w:val="28"/>
          <w:szCs w:val="28"/>
        </w:rPr>
      </w:pPr>
      <w:r w:rsidRPr="00D65FE9">
        <w:rPr>
          <w:rFonts w:ascii="Calibri" w:eastAsia="Calibri" w:hAnsi="Calibri" w:cs="Calibri"/>
          <w:b/>
          <w:sz w:val="28"/>
          <w:szCs w:val="28"/>
        </w:rPr>
        <w:t>Abstract</w:t>
      </w:r>
    </w:p>
    <w:p w14:paraId="7F8A082B" w14:textId="4E6E9219" w:rsidR="00C1661D" w:rsidRPr="004C2864" w:rsidRDefault="004830DF" w:rsidP="00B23977">
      <w:pPr>
        <w:pStyle w:val="HTMLconformatoprevio"/>
        <w:shd w:val="clear" w:color="auto" w:fill="FFFFFF"/>
        <w:spacing w:after="240" w:line="360" w:lineRule="auto"/>
        <w:jc w:val="both"/>
        <w:rPr>
          <w:rFonts w:ascii="Times New Roman" w:hAnsi="Times New Roman" w:cs="Times New Roman"/>
          <w:color w:val="212121"/>
        </w:rPr>
      </w:pPr>
      <w:r>
        <w:rPr>
          <w:rFonts w:ascii="Times New Roman" w:hAnsi="Times New Roman" w:cs="Times New Roman"/>
          <w:color w:val="212121"/>
          <w:sz w:val="24"/>
          <w:szCs w:val="24"/>
          <w:lang w:val="en"/>
        </w:rPr>
        <w:tab/>
      </w:r>
      <w:r w:rsidR="002C23CE" w:rsidRPr="00887E3C">
        <w:rPr>
          <w:rFonts w:ascii="Times New Roman" w:hAnsi="Times New Roman" w:cs="Times New Roman"/>
          <w:color w:val="212121"/>
          <w:sz w:val="24"/>
          <w:lang w:val="en"/>
        </w:rPr>
        <w:t xml:space="preserve">Present education is characterized by an awareness of the relevant role of </w:t>
      </w:r>
      <w:r w:rsidR="00560D70">
        <w:rPr>
          <w:rFonts w:ascii="Times New Roman" w:hAnsi="Times New Roman" w:cs="Times New Roman"/>
          <w:color w:val="212121"/>
          <w:sz w:val="24"/>
          <w:szCs w:val="24"/>
          <w:lang w:val="en"/>
        </w:rPr>
        <w:t>i</w:t>
      </w:r>
      <w:r w:rsidR="009E6462" w:rsidRPr="004830DF">
        <w:rPr>
          <w:rFonts w:ascii="Times New Roman" w:hAnsi="Times New Roman" w:cs="Times New Roman"/>
          <w:color w:val="212121"/>
          <w:sz w:val="24"/>
          <w:szCs w:val="24"/>
          <w:lang w:val="en"/>
        </w:rPr>
        <w:t xml:space="preserve">nformation and </w:t>
      </w:r>
      <w:r w:rsidR="00560D70">
        <w:rPr>
          <w:rFonts w:ascii="Times New Roman" w:hAnsi="Times New Roman" w:cs="Times New Roman"/>
          <w:color w:val="212121"/>
          <w:sz w:val="24"/>
          <w:szCs w:val="24"/>
          <w:lang w:val="en"/>
        </w:rPr>
        <w:t>c</w:t>
      </w:r>
      <w:r w:rsidR="009E6462" w:rsidRPr="004830DF">
        <w:rPr>
          <w:rFonts w:ascii="Times New Roman" w:hAnsi="Times New Roman" w:cs="Times New Roman"/>
          <w:color w:val="212121"/>
          <w:sz w:val="24"/>
          <w:szCs w:val="24"/>
          <w:lang w:val="en"/>
        </w:rPr>
        <w:t xml:space="preserve">ommunication </w:t>
      </w:r>
      <w:r w:rsidR="00560D70">
        <w:rPr>
          <w:rFonts w:ascii="Times New Roman" w:hAnsi="Times New Roman" w:cs="Times New Roman"/>
          <w:color w:val="212121"/>
          <w:sz w:val="24"/>
          <w:szCs w:val="24"/>
          <w:lang w:val="en"/>
        </w:rPr>
        <w:t>t</w:t>
      </w:r>
      <w:r w:rsidR="009E6462" w:rsidRPr="004830DF">
        <w:rPr>
          <w:rFonts w:ascii="Times New Roman" w:hAnsi="Times New Roman" w:cs="Times New Roman"/>
          <w:color w:val="212121"/>
          <w:sz w:val="24"/>
          <w:szCs w:val="24"/>
          <w:lang w:val="en"/>
        </w:rPr>
        <w:t xml:space="preserve">echnologies </w:t>
      </w:r>
      <w:r w:rsidR="00F0708B">
        <w:rPr>
          <w:rFonts w:ascii="Times New Roman" w:hAnsi="Times New Roman" w:cs="Times New Roman"/>
          <w:color w:val="212121"/>
          <w:sz w:val="24"/>
          <w:szCs w:val="24"/>
          <w:lang w:val="en"/>
        </w:rPr>
        <w:t>(</w:t>
      </w:r>
      <w:r w:rsidR="002C23CE" w:rsidRPr="00887E3C">
        <w:rPr>
          <w:rFonts w:ascii="Times New Roman" w:hAnsi="Times New Roman" w:cs="Times New Roman"/>
          <w:color w:val="212121"/>
          <w:sz w:val="24"/>
          <w:lang w:val="en"/>
        </w:rPr>
        <w:t>ICT</w:t>
      </w:r>
      <w:r w:rsidR="00F0708B">
        <w:rPr>
          <w:rFonts w:ascii="Times New Roman" w:hAnsi="Times New Roman" w:cs="Times New Roman"/>
          <w:color w:val="212121"/>
          <w:sz w:val="24"/>
          <w:lang w:val="en"/>
        </w:rPr>
        <w:t>)</w:t>
      </w:r>
      <w:r w:rsidR="002C23CE" w:rsidRPr="00887E3C">
        <w:rPr>
          <w:rFonts w:ascii="Times New Roman" w:hAnsi="Times New Roman" w:cs="Times New Roman"/>
          <w:color w:val="212121"/>
          <w:sz w:val="24"/>
          <w:lang w:val="en"/>
        </w:rPr>
        <w:t xml:space="preserve"> as a means of interaction and development in the labor and social spheres; consequently, generating programs that seek to integrate them into the curriculum. Among the criticisms to the phenomenon are those that point to this adhesion has only superficially innovated the model of traditional education and not being accompanied by an integral pedagogical project.</w:t>
      </w:r>
      <w:r w:rsidR="00887E3C">
        <w:rPr>
          <w:rFonts w:ascii="Times New Roman" w:hAnsi="Times New Roman" w:cs="Times New Roman"/>
          <w:color w:val="212121"/>
          <w:sz w:val="24"/>
          <w:lang w:val="en"/>
        </w:rPr>
        <w:t xml:space="preserve"> </w:t>
      </w:r>
      <w:r w:rsidR="008264DA" w:rsidRPr="008264DA">
        <w:rPr>
          <w:rFonts w:ascii="Times New Roman" w:hAnsi="Times New Roman" w:cs="Times New Roman"/>
          <w:color w:val="212121"/>
          <w:sz w:val="24"/>
          <w:szCs w:val="24"/>
          <w:lang w:val="en"/>
        </w:rPr>
        <w:t>The present work aimed to review the pedagogical trends under which</w:t>
      </w:r>
      <w:r w:rsidR="008264DA" w:rsidRPr="004830DF">
        <w:rPr>
          <w:rFonts w:ascii="Times New Roman" w:hAnsi="Times New Roman" w:cs="Times New Roman"/>
          <w:color w:val="212121"/>
          <w:sz w:val="24"/>
          <w:szCs w:val="24"/>
          <w:lang w:val="en"/>
        </w:rPr>
        <w:t xml:space="preserve"> </w:t>
      </w:r>
      <w:r w:rsidR="008264DA" w:rsidRPr="008264DA">
        <w:rPr>
          <w:rFonts w:ascii="Times New Roman" w:hAnsi="Times New Roman" w:cs="Times New Roman"/>
          <w:color w:val="212121"/>
          <w:sz w:val="24"/>
          <w:szCs w:val="24"/>
          <w:lang w:val="en"/>
        </w:rPr>
        <w:t xml:space="preserve">technology </w:t>
      </w:r>
      <w:r w:rsidR="008264DA" w:rsidRPr="004830DF">
        <w:rPr>
          <w:rFonts w:ascii="Times New Roman" w:hAnsi="Times New Roman" w:cs="Times New Roman"/>
          <w:color w:val="212121"/>
          <w:sz w:val="24"/>
          <w:szCs w:val="24"/>
          <w:lang w:val="en"/>
        </w:rPr>
        <w:t xml:space="preserve">innovation </w:t>
      </w:r>
      <w:r w:rsidR="008264DA" w:rsidRPr="008264DA">
        <w:rPr>
          <w:rFonts w:ascii="Times New Roman" w:hAnsi="Times New Roman" w:cs="Times New Roman"/>
          <w:color w:val="212121"/>
          <w:sz w:val="24"/>
          <w:szCs w:val="24"/>
          <w:lang w:val="en"/>
        </w:rPr>
        <w:t>i</w:t>
      </w:r>
      <w:r w:rsidR="008264DA" w:rsidRPr="004830DF">
        <w:rPr>
          <w:rFonts w:ascii="Times New Roman" w:hAnsi="Times New Roman" w:cs="Times New Roman"/>
          <w:color w:val="212121"/>
          <w:sz w:val="24"/>
          <w:szCs w:val="24"/>
          <w:lang w:val="en"/>
        </w:rPr>
        <w:t>s</w:t>
      </w:r>
      <w:r w:rsidR="008264DA" w:rsidRPr="008264DA">
        <w:rPr>
          <w:rFonts w:ascii="Times New Roman" w:hAnsi="Times New Roman" w:cs="Times New Roman"/>
          <w:color w:val="212121"/>
          <w:sz w:val="24"/>
          <w:szCs w:val="24"/>
          <w:lang w:val="en"/>
        </w:rPr>
        <w:t xml:space="preserve"> seek within education.</w:t>
      </w:r>
      <w:r w:rsidR="008264DA" w:rsidRPr="004830DF">
        <w:rPr>
          <w:rFonts w:ascii="Times New Roman" w:hAnsi="Times New Roman" w:cs="Times New Roman"/>
          <w:color w:val="212121"/>
          <w:sz w:val="24"/>
          <w:szCs w:val="24"/>
          <w:lang w:val="en"/>
        </w:rPr>
        <w:t xml:space="preserve"> An exploratory study of quantitative type was developed based on the documentary review of innovative educational experiences carried out in Latin America. 166 cases were analyzed, 72 of which detail the implementation of innovation in formal education.</w:t>
      </w:r>
      <w:r w:rsidR="00C1661D" w:rsidRPr="004830DF">
        <w:rPr>
          <w:rFonts w:ascii="Times New Roman" w:hAnsi="Times New Roman" w:cs="Times New Roman"/>
          <w:color w:val="212121"/>
          <w:sz w:val="24"/>
          <w:szCs w:val="24"/>
          <w:lang w:val="en"/>
        </w:rPr>
        <w:t xml:space="preserve"> The use of ICTs is mostly reported as a central part of these proposals, with less efforts being made to modify the teaching dynamics developed within the classroom. Emergent pedagogical theories are relegated to theoretical academic discussion, without appearing among the practices taken to the classroom for its implementation and evaluation, outlining a gradual evolution that does not break or challenge the prevalent model. The role of the institution's participation in the envisioning of trends and its dissemination within the educational organization is highlighted.</w:t>
      </w:r>
      <w:r w:rsidR="00887E3C">
        <w:rPr>
          <w:rFonts w:ascii="Times New Roman" w:hAnsi="Times New Roman" w:cs="Times New Roman"/>
          <w:color w:val="212121"/>
          <w:sz w:val="24"/>
          <w:szCs w:val="24"/>
          <w:lang w:val="en"/>
        </w:rPr>
        <w:t xml:space="preserve"> </w:t>
      </w:r>
      <w:r w:rsidR="00887E3C" w:rsidRPr="002552F1">
        <w:rPr>
          <w:rFonts w:ascii="Times New Roman" w:hAnsi="Times New Roman" w:cs="Times New Roman"/>
          <w:color w:val="212121"/>
          <w:sz w:val="24"/>
          <w:szCs w:val="24"/>
          <w:lang w:val="en"/>
        </w:rPr>
        <w:t>For this, it is necessary to reconsider the learning environment as integrator of the actors in their different levels and center of the planning and monitoring.</w:t>
      </w:r>
    </w:p>
    <w:p w14:paraId="47DB1F3B" w14:textId="40B5419E" w:rsidR="008264DA" w:rsidRDefault="004830DF" w:rsidP="00B23977">
      <w:pPr>
        <w:spacing w:after="240" w:line="360" w:lineRule="auto"/>
        <w:rPr>
          <w:rFonts w:ascii="Times New Roman" w:hAnsi="Times New Roman" w:cs="Times New Roman"/>
          <w:sz w:val="24"/>
        </w:rPr>
      </w:pPr>
      <w:r w:rsidRPr="000F74CE">
        <w:rPr>
          <w:rFonts w:ascii="Calibri" w:eastAsia="Calibri" w:hAnsi="Calibri" w:cs="Calibri"/>
          <w:b/>
          <w:sz w:val="28"/>
          <w:szCs w:val="28"/>
        </w:rPr>
        <w:t>Keywords:</w:t>
      </w:r>
      <w:r w:rsidR="00560D70" w:rsidRPr="00B23977">
        <w:rPr>
          <w:rFonts w:ascii="Times New Roman" w:hAnsi="Times New Roman" w:cs="Times New Roman"/>
          <w:sz w:val="24"/>
        </w:rPr>
        <w:t xml:space="preserve"> learning environments,</w:t>
      </w:r>
      <w:r w:rsidRPr="00560D70">
        <w:rPr>
          <w:rFonts w:ascii="Times New Roman" w:hAnsi="Times New Roman" w:cs="Times New Roman"/>
          <w:sz w:val="24"/>
        </w:rPr>
        <w:t xml:space="preserve"> </w:t>
      </w:r>
      <w:r w:rsidRPr="00B23977">
        <w:rPr>
          <w:rFonts w:ascii="Times New Roman" w:hAnsi="Times New Roman" w:cs="Times New Roman"/>
          <w:sz w:val="24"/>
        </w:rPr>
        <w:t>educational innovation, ICT.</w:t>
      </w:r>
    </w:p>
    <w:p w14:paraId="3801CF30" w14:textId="77777777" w:rsidR="00B23977" w:rsidRPr="000F74CE" w:rsidRDefault="00B23977" w:rsidP="00B23977">
      <w:pPr>
        <w:spacing w:before="120" w:after="240" w:line="360" w:lineRule="auto"/>
        <w:jc w:val="both"/>
        <w:rPr>
          <w:rFonts w:ascii="Times New Roman" w:hAnsi="Times New Roman" w:cs="Times New Roman"/>
          <w:sz w:val="24"/>
          <w:lang w:val="es-MX"/>
        </w:rPr>
      </w:pPr>
      <w:r w:rsidRPr="000F74CE">
        <w:rPr>
          <w:rFonts w:ascii="Times New Roman" w:hAnsi="Times New Roman" w:cs="Times New Roman"/>
          <w:b/>
          <w:sz w:val="24"/>
          <w:lang w:val="es-MX"/>
        </w:rPr>
        <w:t>Fecha Recepción:</w:t>
      </w:r>
      <w:r w:rsidRPr="000F74CE">
        <w:rPr>
          <w:rFonts w:ascii="Times New Roman" w:hAnsi="Times New Roman" w:cs="Times New Roman"/>
          <w:sz w:val="24"/>
          <w:lang w:val="es-MX"/>
        </w:rPr>
        <w:t xml:space="preserve"> Enero 2017                                                   </w:t>
      </w:r>
      <w:r w:rsidRPr="000F74CE">
        <w:rPr>
          <w:rFonts w:ascii="Times New Roman" w:hAnsi="Times New Roman" w:cs="Times New Roman"/>
          <w:b/>
          <w:sz w:val="24"/>
          <w:lang w:val="es-MX"/>
        </w:rPr>
        <w:t>Fecha Aceptación:</w:t>
      </w:r>
      <w:r w:rsidRPr="000F74CE">
        <w:rPr>
          <w:rFonts w:ascii="Times New Roman" w:hAnsi="Times New Roman" w:cs="Times New Roman"/>
          <w:sz w:val="24"/>
          <w:lang w:val="es-MX"/>
        </w:rPr>
        <w:t xml:space="preserve"> Julio 2017       </w:t>
      </w:r>
    </w:p>
    <w:p w14:paraId="04A3213F" w14:textId="434BBF42" w:rsidR="00B23977" w:rsidRDefault="00BE0ECC" w:rsidP="00B23977">
      <w:pPr>
        <w:spacing w:after="240" w:line="360" w:lineRule="auto"/>
        <w:rPr>
          <w:rFonts w:cs="Calibri"/>
        </w:rPr>
      </w:pPr>
      <w:r>
        <w:rPr>
          <w:rFonts w:cs="Calibri"/>
        </w:rPr>
        <w:pict w14:anchorId="4737854E">
          <v:rect id="_x0000_i1026" style="width:0;height:1.5pt" o:hralign="center" o:bullet="t" o:hrstd="t" o:hr="t" fillcolor="#a0a0a0" stroked="f"/>
        </w:pict>
      </w:r>
    </w:p>
    <w:p w14:paraId="4BF518A6" w14:textId="77777777" w:rsidR="009F2449" w:rsidRPr="004830DF" w:rsidRDefault="009F2449" w:rsidP="00B23977">
      <w:pPr>
        <w:spacing w:after="240" w:line="360" w:lineRule="auto"/>
      </w:pPr>
    </w:p>
    <w:p w14:paraId="77991C00" w14:textId="09784596" w:rsidR="00191B3A" w:rsidRPr="00B23977" w:rsidRDefault="00B23977" w:rsidP="00B23977">
      <w:pPr>
        <w:pStyle w:val="Prrafodelista"/>
        <w:numPr>
          <w:ilvl w:val="0"/>
          <w:numId w:val="13"/>
        </w:numPr>
        <w:spacing w:line="360" w:lineRule="auto"/>
        <w:rPr>
          <w:rFonts w:ascii="Calibri" w:hAnsi="Calibri" w:cs="Times New Roman"/>
          <w:b/>
          <w:sz w:val="28"/>
          <w:lang w:val="es-MX"/>
        </w:rPr>
      </w:pPr>
      <w:r w:rsidRPr="00B23977">
        <w:rPr>
          <w:rFonts w:ascii="Calibri" w:hAnsi="Calibri" w:cs="Times New Roman"/>
          <w:b/>
          <w:sz w:val="28"/>
          <w:lang w:val="es-MX"/>
        </w:rPr>
        <w:lastRenderedPageBreak/>
        <w:t>Introducción</w:t>
      </w:r>
    </w:p>
    <w:p w14:paraId="0759CD5A" w14:textId="6D0633E7" w:rsidR="008C6A6E" w:rsidRPr="00D83631" w:rsidRDefault="00932056">
      <w:pPr>
        <w:spacing w:line="360" w:lineRule="auto"/>
        <w:ind w:firstLine="720"/>
        <w:jc w:val="both"/>
        <w:rPr>
          <w:rFonts w:ascii="Times New Roman" w:hAnsi="Times New Roman" w:cs="Times New Roman"/>
          <w:sz w:val="24"/>
          <w:lang w:val="es-MX"/>
        </w:rPr>
      </w:pPr>
      <w:r w:rsidRPr="00D83631">
        <w:rPr>
          <w:rFonts w:ascii="Times New Roman" w:hAnsi="Times New Roman" w:cs="Times New Roman"/>
          <w:sz w:val="24"/>
          <w:lang w:val="es-MX"/>
        </w:rPr>
        <w:t xml:space="preserve">El papel de las universidades como líderes sociales en generación y diseminación del conocimiento les </w:t>
      </w:r>
      <w:r w:rsidR="002455AA" w:rsidRPr="00D83631">
        <w:rPr>
          <w:rFonts w:ascii="Times New Roman" w:hAnsi="Times New Roman" w:cs="Times New Roman"/>
          <w:sz w:val="24"/>
          <w:lang w:val="es-MX"/>
        </w:rPr>
        <w:t>demanda</w:t>
      </w:r>
      <w:r w:rsidRPr="00D83631">
        <w:rPr>
          <w:rFonts w:ascii="Times New Roman" w:hAnsi="Times New Roman" w:cs="Times New Roman"/>
          <w:sz w:val="24"/>
          <w:lang w:val="es-MX"/>
        </w:rPr>
        <w:t xml:space="preserve"> mantenerse </w:t>
      </w:r>
      <w:r w:rsidR="002455AA" w:rsidRPr="00D83631">
        <w:rPr>
          <w:rFonts w:ascii="Times New Roman" w:hAnsi="Times New Roman" w:cs="Times New Roman"/>
          <w:sz w:val="24"/>
          <w:lang w:val="es-MX"/>
        </w:rPr>
        <w:t>a</w:t>
      </w:r>
      <w:r w:rsidRPr="00D83631">
        <w:rPr>
          <w:rFonts w:ascii="Times New Roman" w:hAnsi="Times New Roman" w:cs="Times New Roman"/>
          <w:sz w:val="24"/>
          <w:lang w:val="es-MX"/>
        </w:rPr>
        <w:t xml:space="preserve"> la vanguardia en cuanto a</w:t>
      </w:r>
      <w:r w:rsidR="002455AA" w:rsidRPr="00D83631">
        <w:rPr>
          <w:rFonts w:ascii="Times New Roman" w:hAnsi="Times New Roman" w:cs="Times New Roman"/>
          <w:sz w:val="24"/>
          <w:lang w:val="es-MX"/>
        </w:rPr>
        <w:t xml:space="preserve"> innovación y a</w:t>
      </w:r>
      <w:r w:rsidRPr="00D83631">
        <w:rPr>
          <w:rFonts w:ascii="Times New Roman" w:hAnsi="Times New Roman" w:cs="Times New Roman"/>
          <w:sz w:val="24"/>
          <w:lang w:val="es-MX"/>
        </w:rPr>
        <w:t xml:space="preserve">l empleo de </w:t>
      </w:r>
      <w:r w:rsidR="00C232EF" w:rsidRPr="00D83631">
        <w:rPr>
          <w:rFonts w:ascii="Times New Roman" w:hAnsi="Times New Roman" w:cs="Times New Roman"/>
          <w:sz w:val="24"/>
          <w:lang w:val="es-MX"/>
        </w:rPr>
        <w:t xml:space="preserve">nuevas </w:t>
      </w:r>
      <w:r w:rsidRPr="00D83631">
        <w:rPr>
          <w:rFonts w:ascii="Times New Roman" w:hAnsi="Times New Roman" w:cs="Times New Roman"/>
          <w:sz w:val="24"/>
          <w:lang w:val="es-MX"/>
        </w:rPr>
        <w:t>tecnología</w:t>
      </w:r>
      <w:r w:rsidR="00C232EF" w:rsidRPr="00D83631">
        <w:rPr>
          <w:rFonts w:ascii="Times New Roman" w:hAnsi="Times New Roman" w:cs="Times New Roman"/>
          <w:sz w:val="24"/>
          <w:lang w:val="es-MX"/>
        </w:rPr>
        <w:t>s</w:t>
      </w:r>
      <w:r w:rsidRPr="00D83631">
        <w:rPr>
          <w:rFonts w:ascii="Times New Roman" w:hAnsi="Times New Roman" w:cs="Times New Roman"/>
          <w:sz w:val="24"/>
          <w:lang w:val="es-MX"/>
        </w:rPr>
        <w:t xml:space="preserve"> en apoyo a sus funciones de enseñanza, investigación y extensionismo. Es precisamente en la primera de estas actividades sustantivas que el estudio y comprensión de los denominados ambientes de aprendizaje </w:t>
      </w:r>
      <w:r w:rsidR="002455AA" w:rsidRPr="00D83631">
        <w:rPr>
          <w:rFonts w:ascii="Times New Roman" w:hAnsi="Times New Roman" w:cs="Times New Roman"/>
          <w:sz w:val="24"/>
          <w:lang w:val="es-MX"/>
        </w:rPr>
        <w:t>cobra relevancia</w:t>
      </w:r>
      <w:r w:rsidR="00C232EF" w:rsidRPr="00D83631">
        <w:rPr>
          <w:rFonts w:ascii="Times New Roman" w:hAnsi="Times New Roman" w:cs="Times New Roman"/>
          <w:sz w:val="24"/>
          <w:lang w:val="es-MX"/>
        </w:rPr>
        <w:t xml:space="preserve"> para la efectiva transmisión de conocimiento, que rebase </w:t>
      </w:r>
      <w:r w:rsidR="00853F29" w:rsidRPr="00D83631">
        <w:rPr>
          <w:rFonts w:ascii="Times New Roman" w:hAnsi="Times New Roman" w:cs="Times New Roman"/>
          <w:sz w:val="24"/>
          <w:lang w:val="es-MX"/>
        </w:rPr>
        <w:t>los confines del aula tradicional para retar al estudiante generando un aprendizaje autodirigido.</w:t>
      </w:r>
      <w:r w:rsidR="004A121B" w:rsidRPr="00D83631">
        <w:rPr>
          <w:rFonts w:ascii="Times New Roman" w:hAnsi="Times New Roman" w:cs="Times New Roman"/>
          <w:sz w:val="24"/>
          <w:lang w:val="es-MX"/>
        </w:rPr>
        <w:t xml:space="preserve"> En este sentido, su </w:t>
      </w:r>
      <w:r w:rsidR="00512438" w:rsidRPr="00D83631">
        <w:rPr>
          <w:rFonts w:ascii="Times New Roman" w:hAnsi="Times New Roman" w:cs="Times New Roman"/>
          <w:sz w:val="24"/>
          <w:lang w:val="es-MX"/>
        </w:rPr>
        <w:t>alcance</w:t>
      </w:r>
      <w:r w:rsidR="004A121B" w:rsidRPr="00D83631">
        <w:rPr>
          <w:rFonts w:ascii="Times New Roman" w:hAnsi="Times New Roman" w:cs="Times New Roman"/>
          <w:sz w:val="24"/>
          <w:lang w:val="es-MX"/>
        </w:rPr>
        <w:t xml:space="preserve"> prevalece más allá de la realización de estudios formales para alcanzar </w:t>
      </w:r>
      <w:r w:rsidR="0026600B" w:rsidRPr="00D83631">
        <w:rPr>
          <w:rFonts w:ascii="Times New Roman" w:hAnsi="Times New Roman" w:cs="Times New Roman"/>
          <w:sz w:val="24"/>
          <w:lang w:val="es-MX"/>
        </w:rPr>
        <w:t>los objetivos de la educación para la vida.</w:t>
      </w:r>
    </w:p>
    <w:p w14:paraId="44C9F0C7" w14:textId="05FB3DEC" w:rsidR="007069B1" w:rsidRPr="00D83631" w:rsidRDefault="008C6A6E" w:rsidP="00B23977">
      <w:pPr>
        <w:spacing w:line="360" w:lineRule="auto"/>
        <w:ind w:firstLine="720"/>
        <w:jc w:val="both"/>
        <w:rPr>
          <w:rFonts w:ascii="Times New Roman" w:hAnsi="Times New Roman" w:cs="Times New Roman"/>
          <w:sz w:val="24"/>
          <w:lang w:val="es-MX"/>
        </w:rPr>
      </w:pPr>
      <w:r w:rsidRPr="00D83631">
        <w:rPr>
          <w:rFonts w:ascii="Times New Roman" w:hAnsi="Times New Roman" w:cs="Times New Roman"/>
          <w:sz w:val="24"/>
          <w:lang w:val="es-MX"/>
        </w:rPr>
        <w:t>L</w:t>
      </w:r>
      <w:r w:rsidR="005A39B7" w:rsidRPr="00D83631">
        <w:rPr>
          <w:rFonts w:ascii="Times New Roman" w:hAnsi="Times New Roman" w:cs="Times New Roman"/>
          <w:sz w:val="24"/>
          <w:lang w:val="es-MX"/>
        </w:rPr>
        <w:t xml:space="preserve">os procesos de innovación </w:t>
      </w:r>
      <w:r w:rsidRPr="00D83631">
        <w:rPr>
          <w:rFonts w:ascii="Times New Roman" w:hAnsi="Times New Roman" w:cs="Times New Roman"/>
          <w:sz w:val="24"/>
          <w:lang w:val="es-MX"/>
        </w:rPr>
        <w:t xml:space="preserve">basados en el empleo de ambientes virtuales de aprendizaje </w:t>
      </w:r>
      <w:r w:rsidR="006E3491" w:rsidRPr="00D83631">
        <w:rPr>
          <w:rFonts w:ascii="Times New Roman" w:hAnsi="Times New Roman" w:cs="Times New Roman"/>
          <w:sz w:val="24"/>
          <w:lang w:val="es-MX"/>
        </w:rPr>
        <w:t>han</w:t>
      </w:r>
      <w:r w:rsidRPr="00D83631">
        <w:rPr>
          <w:rFonts w:ascii="Times New Roman" w:hAnsi="Times New Roman" w:cs="Times New Roman"/>
          <w:sz w:val="24"/>
          <w:lang w:val="es-MX"/>
        </w:rPr>
        <w:t xml:space="preserve"> cobrado relevancia dentro de los programas de desarrollo de las instituciones educativas</w:t>
      </w:r>
      <w:r w:rsidR="006E3491" w:rsidRPr="00D83631">
        <w:rPr>
          <w:rFonts w:ascii="Times New Roman" w:hAnsi="Times New Roman" w:cs="Times New Roman"/>
          <w:sz w:val="24"/>
          <w:lang w:val="es-MX"/>
        </w:rPr>
        <w:t xml:space="preserve"> de educación superior y media superior</w:t>
      </w:r>
      <w:r w:rsidRPr="00D83631">
        <w:rPr>
          <w:rFonts w:ascii="Times New Roman" w:hAnsi="Times New Roman" w:cs="Times New Roman"/>
          <w:sz w:val="24"/>
          <w:lang w:val="es-MX"/>
        </w:rPr>
        <w:t>.</w:t>
      </w:r>
      <w:r w:rsidR="006E3491" w:rsidRPr="00D83631">
        <w:rPr>
          <w:rFonts w:ascii="Times New Roman" w:hAnsi="Times New Roman" w:cs="Times New Roman"/>
          <w:sz w:val="24"/>
          <w:lang w:val="es-MX"/>
        </w:rPr>
        <w:t xml:space="preserve"> Sin embargo, los niveles educativos previos no han sido ajenos a la inclusión de herramientas digitales en el diseño de sus programas.</w:t>
      </w:r>
      <w:r w:rsidR="00A5705E" w:rsidRPr="00D83631">
        <w:rPr>
          <w:rFonts w:ascii="Times New Roman" w:hAnsi="Times New Roman" w:cs="Times New Roman"/>
          <w:sz w:val="24"/>
          <w:lang w:val="es-MX"/>
        </w:rPr>
        <w:t xml:space="preserve"> Habría de esperarse que dicha consideración se base en la construcción de ambientes educativos coherentes y pertinentes </w:t>
      </w:r>
      <w:r w:rsidR="007069B1" w:rsidRPr="00D83631">
        <w:rPr>
          <w:rFonts w:ascii="Times New Roman" w:hAnsi="Times New Roman" w:cs="Times New Roman"/>
          <w:sz w:val="24"/>
          <w:lang w:val="es-MX"/>
        </w:rPr>
        <w:t>al nuevo</w:t>
      </w:r>
      <w:r w:rsidR="00A5705E" w:rsidRPr="00D83631">
        <w:rPr>
          <w:rFonts w:ascii="Times New Roman" w:hAnsi="Times New Roman" w:cs="Times New Roman"/>
          <w:sz w:val="24"/>
          <w:lang w:val="es-MX"/>
        </w:rPr>
        <w:t xml:space="preserve"> paradigma social que se ha gestado a partir de</w:t>
      </w:r>
      <w:r w:rsidR="007069B1" w:rsidRPr="00D83631">
        <w:rPr>
          <w:rFonts w:ascii="Times New Roman" w:hAnsi="Times New Roman" w:cs="Times New Roman"/>
          <w:sz w:val="24"/>
          <w:lang w:val="es-MX"/>
        </w:rPr>
        <w:t xml:space="preserve">l desarrollo </w:t>
      </w:r>
      <w:r w:rsidR="00D151E3" w:rsidRPr="00D83631">
        <w:rPr>
          <w:rFonts w:ascii="Times New Roman" w:hAnsi="Times New Roman" w:cs="Times New Roman"/>
          <w:sz w:val="24"/>
          <w:lang w:val="es-MX"/>
        </w:rPr>
        <w:t xml:space="preserve">y masificación </w:t>
      </w:r>
      <w:r w:rsidR="007069B1" w:rsidRPr="00D83631">
        <w:rPr>
          <w:rFonts w:ascii="Times New Roman" w:hAnsi="Times New Roman" w:cs="Times New Roman"/>
          <w:sz w:val="24"/>
          <w:lang w:val="es-MX"/>
        </w:rPr>
        <w:t xml:space="preserve">de las </w:t>
      </w:r>
      <w:r w:rsidR="00560D70">
        <w:rPr>
          <w:rFonts w:ascii="Times New Roman" w:hAnsi="Times New Roman" w:cs="Times New Roman"/>
          <w:sz w:val="24"/>
          <w:lang w:val="es-MX"/>
        </w:rPr>
        <w:t>t</w:t>
      </w:r>
      <w:r w:rsidR="007069B1" w:rsidRPr="00D83631">
        <w:rPr>
          <w:rFonts w:ascii="Times New Roman" w:hAnsi="Times New Roman" w:cs="Times New Roman"/>
          <w:sz w:val="24"/>
          <w:lang w:val="es-MX"/>
        </w:rPr>
        <w:t xml:space="preserve">ecnologías de la </w:t>
      </w:r>
      <w:r w:rsidR="00560D70">
        <w:rPr>
          <w:rFonts w:ascii="Times New Roman" w:hAnsi="Times New Roman" w:cs="Times New Roman"/>
          <w:sz w:val="24"/>
          <w:lang w:val="es-MX"/>
        </w:rPr>
        <w:t>i</w:t>
      </w:r>
      <w:r w:rsidR="007069B1" w:rsidRPr="00D83631">
        <w:rPr>
          <w:rFonts w:ascii="Times New Roman" w:hAnsi="Times New Roman" w:cs="Times New Roman"/>
          <w:sz w:val="24"/>
          <w:lang w:val="es-MX"/>
        </w:rPr>
        <w:t xml:space="preserve">nformación y </w:t>
      </w:r>
      <w:r w:rsidR="00560D70">
        <w:rPr>
          <w:rFonts w:ascii="Times New Roman" w:hAnsi="Times New Roman" w:cs="Times New Roman"/>
          <w:sz w:val="24"/>
          <w:lang w:val="es-MX"/>
        </w:rPr>
        <w:t>c</w:t>
      </w:r>
      <w:r w:rsidR="007069B1" w:rsidRPr="00D83631">
        <w:rPr>
          <w:rFonts w:ascii="Times New Roman" w:hAnsi="Times New Roman" w:cs="Times New Roman"/>
          <w:sz w:val="24"/>
          <w:lang w:val="es-MX"/>
        </w:rPr>
        <w:t>omunicación (TIC) y el Internet.</w:t>
      </w:r>
      <w:r w:rsidR="00963500" w:rsidRPr="00D83631">
        <w:rPr>
          <w:rFonts w:ascii="Times New Roman" w:hAnsi="Times New Roman" w:cs="Times New Roman"/>
          <w:sz w:val="24"/>
          <w:lang w:val="es-MX"/>
        </w:rPr>
        <w:t xml:space="preserve"> </w:t>
      </w:r>
      <w:r w:rsidR="00A00816" w:rsidRPr="00D83631">
        <w:rPr>
          <w:rFonts w:ascii="Times New Roman" w:hAnsi="Times New Roman" w:cs="Times New Roman"/>
          <w:sz w:val="24"/>
          <w:lang w:val="es-MX"/>
        </w:rPr>
        <w:t>A fin de</w:t>
      </w:r>
      <w:r w:rsidR="00963500" w:rsidRPr="00D83631">
        <w:rPr>
          <w:rFonts w:ascii="Times New Roman" w:hAnsi="Times New Roman" w:cs="Times New Roman"/>
          <w:sz w:val="24"/>
          <w:lang w:val="es-MX"/>
        </w:rPr>
        <w:t xml:space="preserve"> </w:t>
      </w:r>
      <w:r w:rsidR="00A00816" w:rsidRPr="00D83631">
        <w:rPr>
          <w:rFonts w:ascii="Times New Roman" w:hAnsi="Times New Roman" w:cs="Times New Roman"/>
          <w:sz w:val="24"/>
          <w:lang w:val="es-MX"/>
        </w:rPr>
        <w:t>valorar</w:t>
      </w:r>
      <w:r w:rsidR="00963500" w:rsidRPr="00D83631">
        <w:rPr>
          <w:rFonts w:ascii="Times New Roman" w:hAnsi="Times New Roman" w:cs="Times New Roman"/>
          <w:sz w:val="24"/>
          <w:lang w:val="es-MX"/>
        </w:rPr>
        <w:t xml:space="preserve"> este fenómeno es conveniente brindar una mirada a las actividades de inclusión de tecnología autodenominadas como innovadoras</w:t>
      </w:r>
      <w:r w:rsidR="00A00816" w:rsidRPr="00D83631">
        <w:rPr>
          <w:rFonts w:ascii="Times New Roman" w:hAnsi="Times New Roman" w:cs="Times New Roman"/>
          <w:sz w:val="24"/>
          <w:lang w:val="es-MX"/>
        </w:rPr>
        <w:t xml:space="preserve"> y el cambio que potencialmente generan </w:t>
      </w:r>
      <w:r w:rsidR="009D4C96" w:rsidRPr="00D83631">
        <w:rPr>
          <w:rFonts w:ascii="Times New Roman" w:hAnsi="Times New Roman" w:cs="Times New Roman"/>
          <w:sz w:val="24"/>
          <w:lang w:val="es-MX"/>
        </w:rPr>
        <w:t>en la enseñanza.</w:t>
      </w:r>
    </w:p>
    <w:p w14:paraId="1B43B21D" w14:textId="7C897272" w:rsidR="00E426B5" w:rsidRDefault="00265E7C" w:rsidP="00B23977">
      <w:pPr>
        <w:autoSpaceDE w:val="0"/>
        <w:autoSpaceDN w:val="0"/>
        <w:adjustRightInd w:val="0"/>
        <w:spacing w:after="0" w:line="360" w:lineRule="auto"/>
        <w:ind w:firstLine="360"/>
        <w:jc w:val="both"/>
        <w:rPr>
          <w:rFonts w:ascii="Times New Roman" w:hAnsi="Times New Roman" w:cs="Times New Roman"/>
          <w:lang w:val="es-MX"/>
        </w:rPr>
      </w:pPr>
      <w:r w:rsidRPr="00D83631">
        <w:rPr>
          <w:rFonts w:ascii="Times New Roman" w:hAnsi="Times New Roman" w:cs="Times New Roman"/>
          <w:sz w:val="24"/>
          <w:lang w:val="es-MX"/>
        </w:rPr>
        <w:t>La respuesta es más compleja que una mera cuantificación</w:t>
      </w:r>
      <w:r w:rsidR="00212D5D" w:rsidRPr="00D83631">
        <w:rPr>
          <w:rFonts w:ascii="Times New Roman" w:hAnsi="Times New Roman" w:cs="Times New Roman"/>
          <w:sz w:val="24"/>
          <w:lang w:val="es-MX"/>
        </w:rPr>
        <w:t xml:space="preserve"> política</w:t>
      </w:r>
      <w:r w:rsidRPr="00D83631">
        <w:rPr>
          <w:rFonts w:ascii="Times New Roman" w:hAnsi="Times New Roman" w:cs="Times New Roman"/>
          <w:sz w:val="24"/>
          <w:lang w:val="es-MX"/>
        </w:rPr>
        <w:t xml:space="preserve"> de indicadores de infraestructura y conectividad, los cuales colocan a la tecnología educativa en el plano instrumental, como una herramienta para el desarrollo de las viejas prácticas educativas sin producir un verdadero cambio en el modelo pedagógico. </w:t>
      </w:r>
      <w:r w:rsidR="00FC6AFD" w:rsidRPr="00D83631">
        <w:rPr>
          <w:rFonts w:ascii="Times New Roman" w:hAnsi="Times New Roman" w:cs="Times New Roman"/>
          <w:sz w:val="24"/>
          <w:lang w:val="es-MX"/>
        </w:rPr>
        <w:t>Así lo afirman Adell y Castañeda citado</w:t>
      </w:r>
      <w:r w:rsidR="00601B23" w:rsidRPr="00D83631">
        <w:rPr>
          <w:rFonts w:ascii="Times New Roman" w:hAnsi="Times New Roman" w:cs="Times New Roman"/>
          <w:sz w:val="24"/>
          <w:lang w:val="es-MX"/>
        </w:rPr>
        <w:t>s</w:t>
      </w:r>
      <w:r w:rsidR="00FC6AFD" w:rsidRPr="00D83631">
        <w:rPr>
          <w:rFonts w:ascii="Times New Roman" w:hAnsi="Times New Roman" w:cs="Times New Roman"/>
          <w:sz w:val="24"/>
          <w:lang w:val="es-MX"/>
        </w:rPr>
        <w:t xml:space="preserve"> por </w:t>
      </w:r>
      <w:sdt>
        <w:sdtPr>
          <w:rPr>
            <w:rFonts w:ascii="Times New Roman" w:hAnsi="Times New Roman" w:cs="Times New Roman"/>
            <w:sz w:val="24"/>
            <w:lang w:val="es-MX"/>
          </w:rPr>
          <w:id w:val="1213548859"/>
          <w:citation/>
        </w:sdtPr>
        <w:sdtEndPr/>
        <w:sdtContent>
          <w:r w:rsidR="00FC6AFD" w:rsidRPr="00D83631">
            <w:rPr>
              <w:rFonts w:ascii="Times New Roman" w:hAnsi="Times New Roman" w:cs="Times New Roman"/>
              <w:sz w:val="24"/>
              <w:lang w:val="es-MX"/>
            </w:rPr>
            <w:fldChar w:fldCharType="begin"/>
          </w:r>
          <w:r w:rsidR="00237F6A" w:rsidRPr="00D83631">
            <w:rPr>
              <w:rFonts w:ascii="Times New Roman" w:hAnsi="Times New Roman" w:cs="Times New Roman"/>
              <w:sz w:val="24"/>
              <w:lang w:val="es-MX"/>
            </w:rPr>
            <w:instrText xml:space="preserve">CITATION Mor13 \p 10 \l 1033 </w:instrText>
          </w:r>
          <w:r w:rsidR="00FC6AFD" w:rsidRPr="00D83631">
            <w:rPr>
              <w:rFonts w:ascii="Times New Roman" w:hAnsi="Times New Roman" w:cs="Times New Roman"/>
              <w:sz w:val="24"/>
              <w:lang w:val="es-MX"/>
            </w:rPr>
            <w:fldChar w:fldCharType="separate"/>
          </w:r>
          <w:r w:rsidR="00237F6A" w:rsidRPr="00D83631">
            <w:rPr>
              <w:rFonts w:ascii="Times New Roman" w:hAnsi="Times New Roman" w:cs="Times New Roman"/>
              <w:sz w:val="24"/>
              <w:lang w:val="es-MX"/>
            </w:rPr>
            <w:t>(Moreno García, 2013, p. 10)</w:t>
          </w:r>
          <w:r w:rsidR="00FC6AFD" w:rsidRPr="00D83631">
            <w:rPr>
              <w:rFonts w:ascii="Times New Roman" w:hAnsi="Times New Roman" w:cs="Times New Roman"/>
              <w:sz w:val="24"/>
              <w:lang w:val="es-MX"/>
            </w:rPr>
            <w:fldChar w:fldCharType="end"/>
          </w:r>
        </w:sdtContent>
      </w:sdt>
      <w:r w:rsidR="00FC6AFD" w:rsidRPr="00D83631">
        <w:rPr>
          <w:rFonts w:ascii="Times New Roman" w:hAnsi="Times New Roman" w:cs="Times New Roman"/>
          <w:sz w:val="24"/>
          <w:lang w:val="es-MX"/>
        </w:rPr>
        <w:t xml:space="preserve">: “para que haya un cambio </w:t>
      </w:r>
      <w:r w:rsidR="00FC6AFD" w:rsidRPr="00D83631">
        <w:rPr>
          <w:rFonts w:ascii="Times New Roman" w:hAnsi="Times New Roman" w:cs="Times New Roman"/>
          <w:i/>
          <w:sz w:val="24"/>
          <w:lang w:val="es-MX"/>
        </w:rPr>
        <w:t>disruptivo</w:t>
      </w:r>
      <w:r w:rsidR="004E3EF2" w:rsidRPr="00D83631">
        <w:rPr>
          <w:rFonts w:ascii="Times New Roman" w:hAnsi="Times New Roman" w:cs="Times New Roman"/>
          <w:sz w:val="24"/>
          <w:lang w:val="es-MX"/>
        </w:rPr>
        <w:t xml:space="preserve"> </w:t>
      </w:r>
      <w:r w:rsidR="00FC6AFD" w:rsidRPr="00D83631">
        <w:rPr>
          <w:rFonts w:ascii="Times New Roman" w:hAnsi="Times New Roman" w:cs="Times New Roman"/>
          <w:sz w:val="24"/>
          <w:lang w:val="es-MX"/>
        </w:rPr>
        <w:t>en las prácticas didácticas es necesario un cambio radical y repentino del</w:t>
      </w:r>
      <w:r w:rsidR="004E3EF2" w:rsidRPr="00D83631">
        <w:rPr>
          <w:rFonts w:ascii="Times New Roman" w:hAnsi="Times New Roman" w:cs="Times New Roman"/>
          <w:sz w:val="24"/>
          <w:lang w:val="es-MX"/>
        </w:rPr>
        <w:t xml:space="preserve"> </w:t>
      </w:r>
      <w:r w:rsidR="00FC6AFD" w:rsidRPr="00D83631">
        <w:rPr>
          <w:rFonts w:ascii="Times New Roman" w:hAnsi="Times New Roman" w:cs="Times New Roman"/>
          <w:sz w:val="24"/>
          <w:lang w:val="es-MX"/>
        </w:rPr>
        <w:t>contexto educativo, del marco conceptual didáctico y/o de los propios</w:t>
      </w:r>
      <w:r w:rsidR="004E3EF2" w:rsidRPr="00D83631">
        <w:rPr>
          <w:rFonts w:ascii="Times New Roman" w:hAnsi="Times New Roman" w:cs="Times New Roman"/>
          <w:sz w:val="24"/>
          <w:lang w:val="es-MX"/>
        </w:rPr>
        <w:t xml:space="preserve"> </w:t>
      </w:r>
      <w:r w:rsidR="00FC6AFD" w:rsidRPr="00D83631">
        <w:rPr>
          <w:rFonts w:ascii="Times New Roman" w:hAnsi="Times New Roman" w:cs="Times New Roman"/>
          <w:sz w:val="24"/>
          <w:lang w:val="es-MX"/>
        </w:rPr>
        <w:t>objetivos de la educación</w:t>
      </w:r>
      <w:r w:rsidR="004A4FDE" w:rsidRPr="00D83631">
        <w:rPr>
          <w:rFonts w:ascii="Times New Roman" w:hAnsi="Times New Roman" w:cs="Times New Roman"/>
          <w:sz w:val="24"/>
          <w:lang w:val="es-MX"/>
        </w:rPr>
        <w:t>”</w:t>
      </w:r>
      <w:r w:rsidR="00FC6AFD" w:rsidRPr="00D83631">
        <w:rPr>
          <w:rFonts w:ascii="Times New Roman" w:hAnsi="Times New Roman" w:cs="Times New Roman"/>
          <w:sz w:val="24"/>
          <w:lang w:val="es-MX"/>
        </w:rPr>
        <w:t>. Sin estos cambios, solo será posible que los</w:t>
      </w:r>
      <w:r w:rsidR="004E3EF2" w:rsidRPr="00D83631">
        <w:rPr>
          <w:rFonts w:ascii="Times New Roman" w:hAnsi="Times New Roman" w:cs="Times New Roman"/>
          <w:sz w:val="24"/>
          <w:lang w:val="es-MX"/>
        </w:rPr>
        <w:t xml:space="preserve"> procesos y actores de la e</w:t>
      </w:r>
      <w:r w:rsidR="00172792" w:rsidRPr="00D83631">
        <w:rPr>
          <w:rFonts w:ascii="Times New Roman" w:hAnsi="Times New Roman" w:cs="Times New Roman"/>
          <w:sz w:val="24"/>
          <w:lang w:val="es-MX"/>
        </w:rPr>
        <w:t xml:space="preserve">ducación incorporen el uso de los avances TIC sin </w:t>
      </w:r>
      <w:r w:rsidR="009F7F11" w:rsidRPr="00D83631">
        <w:rPr>
          <w:rFonts w:ascii="Times New Roman" w:hAnsi="Times New Roman" w:cs="Times New Roman"/>
          <w:sz w:val="24"/>
          <w:lang w:val="es-MX"/>
        </w:rPr>
        <w:t>contextualización</w:t>
      </w:r>
      <w:r w:rsidR="00947611" w:rsidRPr="00D83631">
        <w:rPr>
          <w:rFonts w:ascii="Times New Roman" w:hAnsi="Times New Roman" w:cs="Times New Roman"/>
          <w:sz w:val="24"/>
          <w:lang w:val="es-MX"/>
        </w:rPr>
        <w:t xml:space="preserve"> a la</w:t>
      </w:r>
      <w:r w:rsidR="00172792" w:rsidRPr="00D83631">
        <w:rPr>
          <w:rFonts w:ascii="Times New Roman" w:hAnsi="Times New Roman" w:cs="Times New Roman"/>
          <w:sz w:val="24"/>
          <w:lang w:val="es-MX"/>
        </w:rPr>
        <w:t xml:space="preserve">s </w:t>
      </w:r>
      <w:r w:rsidR="00947611" w:rsidRPr="00D83631">
        <w:rPr>
          <w:rFonts w:ascii="Times New Roman" w:hAnsi="Times New Roman" w:cs="Times New Roman"/>
          <w:sz w:val="24"/>
          <w:lang w:val="es-MX"/>
        </w:rPr>
        <w:t>actualizaciones</w:t>
      </w:r>
      <w:r w:rsidR="00172792" w:rsidRPr="00D83631">
        <w:rPr>
          <w:rFonts w:ascii="Times New Roman" w:hAnsi="Times New Roman" w:cs="Times New Roman"/>
          <w:sz w:val="24"/>
          <w:lang w:val="es-MX"/>
        </w:rPr>
        <w:t xml:space="preserve"> requerid</w:t>
      </w:r>
      <w:r w:rsidR="00947611" w:rsidRPr="00D83631">
        <w:rPr>
          <w:rFonts w:ascii="Times New Roman" w:hAnsi="Times New Roman" w:cs="Times New Roman"/>
          <w:sz w:val="24"/>
          <w:lang w:val="es-MX"/>
        </w:rPr>
        <w:t>a</w:t>
      </w:r>
      <w:r w:rsidR="00172792" w:rsidRPr="00D83631">
        <w:rPr>
          <w:rFonts w:ascii="Times New Roman" w:hAnsi="Times New Roman" w:cs="Times New Roman"/>
          <w:sz w:val="24"/>
          <w:lang w:val="es-MX"/>
        </w:rPr>
        <w:t xml:space="preserve">s en la </w:t>
      </w:r>
      <w:r w:rsidR="009F7F11" w:rsidRPr="00D83631">
        <w:rPr>
          <w:rFonts w:ascii="Times New Roman" w:hAnsi="Times New Roman" w:cs="Times New Roman"/>
          <w:sz w:val="24"/>
          <w:lang w:val="es-MX"/>
        </w:rPr>
        <w:t>formación</w:t>
      </w:r>
      <w:r w:rsidR="00172792" w:rsidRPr="00D83631">
        <w:rPr>
          <w:rFonts w:ascii="Times New Roman" w:hAnsi="Times New Roman" w:cs="Times New Roman"/>
          <w:sz w:val="24"/>
          <w:lang w:val="es-MX"/>
        </w:rPr>
        <w:t xml:space="preserve"> de sus egresados para incor</w:t>
      </w:r>
      <w:r w:rsidR="00215AEF" w:rsidRPr="00D83631">
        <w:rPr>
          <w:rFonts w:ascii="Times New Roman" w:hAnsi="Times New Roman" w:cs="Times New Roman"/>
          <w:sz w:val="24"/>
          <w:lang w:val="es-MX"/>
        </w:rPr>
        <w:t xml:space="preserve">porarse a una realidad sociocultural en </w:t>
      </w:r>
      <w:r w:rsidR="009F7F11" w:rsidRPr="00D83631">
        <w:rPr>
          <w:rFonts w:ascii="Times New Roman" w:hAnsi="Times New Roman" w:cs="Times New Roman"/>
          <w:sz w:val="24"/>
          <w:lang w:val="es-MX"/>
        </w:rPr>
        <w:t>evolución</w:t>
      </w:r>
      <w:r w:rsidR="00215AEF" w:rsidRPr="00D83631">
        <w:rPr>
          <w:rFonts w:ascii="Times New Roman" w:hAnsi="Times New Roman" w:cs="Times New Roman"/>
          <w:sz w:val="24"/>
          <w:lang w:val="es-MX"/>
        </w:rPr>
        <w:t>.</w:t>
      </w:r>
    </w:p>
    <w:p w14:paraId="48BC9ECE" w14:textId="3FF8804B" w:rsidR="00D83631" w:rsidRPr="00B23977" w:rsidRDefault="006E4C6A" w:rsidP="00B23977">
      <w:pPr>
        <w:pStyle w:val="Prrafodelista"/>
        <w:numPr>
          <w:ilvl w:val="1"/>
          <w:numId w:val="7"/>
        </w:numPr>
        <w:spacing w:line="360" w:lineRule="auto"/>
        <w:rPr>
          <w:rFonts w:ascii="Times New Roman" w:hAnsi="Times New Roman" w:cs="Times New Roman"/>
          <w:sz w:val="24"/>
          <w:lang w:val="es-MX"/>
        </w:rPr>
      </w:pPr>
      <w:r w:rsidRPr="00B23977">
        <w:rPr>
          <w:rFonts w:ascii="Times New Roman" w:hAnsi="Times New Roman" w:cs="Times New Roman"/>
          <w:b/>
          <w:sz w:val="24"/>
          <w:lang w:val="es-MX"/>
        </w:rPr>
        <w:lastRenderedPageBreak/>
        <w:t>¿Cuál es el papel de la</w:t>
      </w:r>
      <w:r w:rsidR="00C232EF" w:rsidRPr="00B23977">
        <w:rPr>
          <w:rFonts w:ascii="Times New Roman" w:hAnsi="Times New Roman" w:cs="Times New Roman"/>
          <w:b/>
          <w:sz w:val="24"/>
          <w:lang w:val="es-MX"/>
        </w:rPr>
        <w:t xml:space="preserve"> innovación</w:t>
      </w:r>
      <w:r w:rsidRPr="00B23977">
        <w:rPr>
          <w:rFonts w:ascii="Times New Roman" w:hAnsi="Times New Roman" w:cs="Times New Roman"/>
          <w:b/>
          <w:sz w:val="24"/>
          <w:lang w:val="es-MX"/>
        </w:rPr>
        <w:t xml:space="preserve"> en la educación</w:t>
      </w:r>
      <w:r w:rsidR="00C232EF" w:rsidRPr="00B23977">
        <w:rPr>
          <w:rFonts w:ascii="Times New Roman" w:hAnsi="Times New Roman" w:cs="Times New Roman"/>
          <w:b/>
          <w:sz w:val="24"/>
          <w:lang w:val="es-MX"/>
        </w:rPr>
        <w:t>?</w:t>
      </w:r>
    </w:p>
    <w:p w14:paraId="0075DC05" w14:textId="3D2A49A1" w:rsidR="00D83631" w:rsidRPr="00D83631" w:rsidRDefault="00181CF6">
      <w:pPr>
        <w:widowControl w:val="0"/>
        <w:autoSpaceDE w:val="0"/>
        <w:autoSpaceDN w:val="0"/>
        <w:adjustRightInd w:val="0"/>
        <w:spacing w:after="240" w:line="360" w:lineRule="auto"/>
        <w:ind w:firstLine="360"/>
        <w:jc w:val="both"/>
        <w:rPr>
          <w:rFonts w:ascii="Times New Roman" w:hAnsi="Times New Roman" w:cs="Times New Roman"/>
          <w:sz w:val="24"/>
          <w:lang w:val="es-MX"/>
        </w:rPr>
      </w:pPr>
      <w:r w:rsidRPr="00D83631">
        <w:rPr>
          <w:rFonts w:ascii="Times New Roman" w:hAnsi="Times New Roman" w:cs="Times New Roman"/>
          <w:sz w:val="24"/>
          <w:lang w:val="es-MX"/>
        </w:rPr>
        <w:t xml:space="preserve">La RAE define al acto de innovar como </w:t>
      </w:r>
      <w:r w:rsidRPr="00D83631">
        <w:rPr>
          <w:rFonts w:ascii="Times New Roman" w:hAnsi="Times New Roman" w:cs="Times New Roman"/>
          <w:i/>
          <w:sz w:val="24"/>
          <w:lang w:val="es-MX"/>
        </w:rPr>
        <w:t>la introducción de modificaciones</w:t>
      </w:r>
      <w:r w:rsidRPr="00D83631">
        <w:rPr>
          <w:rFonts w:ascii="Times New Roman" w:hAnsi="Times New Roman" w:cs="Times New Roman"/>
          <w:sz w:val="24"/>
          <w:lang w:val="es-MX"/>
        </w:rPr>
        <w:t xml:space="preserve"> que mudan o alteran un algo </w:t>
      </w:r>
      <w:sdt>
        <w:sdtPr>
          <w:rPr>
            <w:rFonts w:ascii="Times New Roman" w:hAnsi="Times New Roman" w:cs="Times New Roman"/>
            <w:sz w:val="24"/>
            <w:lang w:val="es-MX"/>
          </w:rPr>
          <w:id w:val="-1595000582"/>
          <w:citation/>
        </w:sdtPr>
        <w:sdtEndPr/>
        <w:sdtContent>
          <w:r w:rsidRPr="00D83631">
            <w:rPr>
              <w:rFonts w:ascii="Times New Roman" w:hAnsi="Times New Roman" w:cs="Times New Roman"/>
              <w:sz w:val="24"/>
              <w:lang w:val="es-MX"/>
            </w:rPr>
            <w:fldChar w:fldCharType="begin"/>
          </w:r>
          <w:r w:rsidRPr="00D83631">
            <w:rPr>
              <w:rFonts w:ascii="Times New Roman" w:hAnsi="Times New Roman" w:cs="Times New Roman"/>
              <w:sz w:val="24"/>
              <w:lang w:val="es-MX"/>
            </w:rPr>
            <w:instrText xml:space="preserve">CITATION Rea15 \n  \t  \l 1033 </w:instrText>
          </w:r>
          <w:r w:rsidRPr="00D83631">
            <w:rPr>
              <w:rFonts w:ascii="Times New Roman" w:hAnsi="Times New Roman" w:cs="Times New Roman"/>
              <w:sz w:val="24"/>
              <w:lang w:val="es-MX"/>
            </w:rPr>
            <w:fldChar w:fldCharType="separate"/>
          </w:r>
          <w:r w:rsidRPr="00D83631">
            <w:rPr>
              <w:rFonts w:ascii="Times New Roman" w:hAnsi="Times New Roman" w:cs="Times New Roman"/>
              <w:noProof/>
              <w:sz w:val="24"/>
              <w:lang w:val="es-MX"/>
            </w:rPr>
            <w:t>(2015)</w:t>
          </w:r>
          <w:r w:rsidRPr="00D83631">
            <w:rPr>
              <w:rFonts w:ascii="Times New Roman" w:hAnsi="Times New Roman" w:cs="Times New Roman"/>
              <w:sz w:val="24"/>
              <w:lang w:val="es-MX"/>
            </w:rPr>
            <w:fldChar w:fldCharType="end"/>
          </w:r>
        </w:sdtContent>
      </w:sdt>
      <w:r w:rsidRPr="00D83631">
        <w:rPr>
          <w:rFonts w:ascii="Times New Roman" w:hAnsi="Times New Roman" w:cs="Times New Roman"/>
          <w:sz w:val="24"/>
          <w:lang w:val="es-MX"/>
        </w:rPr>
        <w:t>. Para Salinas</w:t>
      </w:r>
      <w:r w:rsidR="00362302" w:rsidRPr="00D83631">
        <w:rPr>
          <w:rFonts w:ascii="Times New Roman" w:hAnsi="Times New Roman" w:cs="Times New Roman"/>
          <w:sz w:val="24"/>
          <w:lang w:val="es-MX"/>
        </w:rPr>
        <w:t xml:space="preserve"> </w:t>
      </w:r>
      <w:sdt>
        <w:sdtPr>
          <w:rPr>
            <w:rFonts w:ascii="Times New Roman" w:hAnsi="Times New Roman" w:cs="Times New Roman"/>
            <w:sz w:val="24"/>
            <w:lang w:val="es-MX"/>
          </w:rPr>
          <w:id w:val="-1214972808"/>
          <w:citation/>
        </w:sdtPr>
        <w:sdtEndPr/>
        <w:sdtContent>
          <w:r w:rsidR="00362302" w:rsidRPr="00D83631">
            <w:rPr>
              <w:rFonts w:ascii="Times New Roman" w:hAnsi="Times New Roman" w:cs="Times New Roman"/>
              <w:sz w:val="24"/>
              <w:lang w:val="es-MX"/>
            </w:rPr>
            <w:fldChar w:fldCharType="begin"/>
          </w:r>
          <w:r w:rsidR="00362302" w:rsidRPr="00D83631">
            <w:rPr>
              <w:rFonts w:ascii="Times New Roman" w:hAnsi="Times New Roman" w:cs="Times New Roman"/>
              <w:sz w:val="24"/>
              <w:lang w:val="es-MX"/>
            </w:rPr>
            <w:instrText xml:space="preserve">CITATION Sal04 \n  \t  \l 1033 </w:instrText>
          </w:r>
          <w:r w:rsidR="00362302" w:rsidRPr="00D83631">
            <w:rPr>
              <w:rFonts w:ascii="Times New Roman" w:hAnsi="Times New Roman" w:cs="Times New Roman"/>
              <w:sz w:val="24"/>
              <w:lang w:val="es-MX"/>
            </w:rPr>
            <w:fldChar w:fldCharType="separate"/>
          </w:r>
          <w:r w:rsidR="00362302" w:rsidRPr="00D83631">
            <w:rPr>
              <w:rFonts w:ascii="Times New Roman" w:hAnsi="Times New Roman" w:cs="Times New Roman"/>
              <w:noProof/>
              <w:sz w:val="24"/>
              <w:lang w:val="es-MX"/>
            </w:rPr>
            <w:t>(2004)</w:t>
          </w:r>
          <w:r w:rsidR="00362302" w:rsidRPr="00D83631">
            <w:rPr>
              <w:rFonts w:ascii="Times New Roman" w:hAnsi="Times New Roman" w:cs="Times New Roman"/>
              <w:sz w:val="24"/>
              <w:lang w:val="es-MX"/>
            </w:rPr>
            <w:fldChar w:fldCharType="end"/>
          </w:r>
        </w:sdtContent>
      </w:sdt>
      <w:r w:rsidRPr="00D83631">
        <w:rPr>
          <w:rFonts w:ascii="Times New Roman" w:hAnsi="Times New Roman" w:cs="Times New Roman"/>
          <w:sz w:val="24"/>
          <w:lang w:val="es-MX"/>
        </w:rPr>
        <w:t xml:space="preserve">, </w:t>
      </w:r>
      <w:r w:rsidR="00560D70">
        <w:rPr>
          <w:rFonts w:ascii="Times New Roman" w:hAnsi="Times New Roman" w:cs="Times New Roman"/>
          <w:sz w:val="24"/>
          <w:lang w:val="es-MX"/>
        </w:rPr>
        <w:t>e</w:t>
      </w:r>
      <w:r w:rsidRPr="00D83631">
        <w:rPr>
          <w:rFonts w:ascii="Times New Roman" w:hAnsi="Times New Roman" w:cs="Times New Roman"/>
          <w:sz w:val="24"/>
          <w:lang w:val="es-MX"/>
        </w:rPr>
        <w:t>sta puede ser</w:t>
      </w:r>
      <w:r w:rsidR="00787468" w:rsidRPr="00D83631">
        <w:rPr>
          <w:rFonts w:ascii="Times New Roman" w:hAnsi="Times New Roman" w:cs="Times New Roman"/>
          <w:sz w:val="24"/>
          <w:lang w:val="es-MX"/>
        </w:rPr>
        <w:t xml:space="preserve"> interpretada de diversas maneras</w:t>
      </w:r>
      <w:r w:rsidR="00560D70">
        <w:rPr>
          <w:rFonts w:ascii="Times New Roman" w:hAnsi="Times New Roman" w:cs="Times New Roman"/>
          <w:sz w:val="24"/>
          <w:lang w:val="es-MX"/>
        </w:rPr>
        <w:t>.</w:t>
      </w:r>
      <w:r w:rsidR="00B3213D" w:rsidRPr="00D83631">
        <w:rPr>
          <w:rFonts w:ascii="Times New Roman" w:hAnsi="Times New Roman" w:cs="Times New Roman"/>
          <w:sz w:val="24"/>
          <w:lang w:val="es-MX"/>
        </w:rPr>
        <w:t xml:space="preserve"> </w:t>
      </w:r>
      <w:r w:rsidR="00560D70">
        <w:rPr>
          <w:rFonts w:ascii="Times New Roman" w:hAnsi="Times New Roman" w:cs="Times New Roman"/>
          <w:sz w:val="24"/>
          <w:lang w:val="es-MX"/>
        </w:rPr>
        <w:t>A</w:t>
      </w:r>
      <w:r w:rsidR="00224A53" w:rsidRPr="00D83631">
        <w:rPr>
          <w:rFonts w:ascii="Times New Roman" w:hAnsi="Times New Roman" w:cs="Times New Roman"/>
          <w:sz w:val="24"/>
          <w:lang w:val="es-MX"/>
        </w:rPr>
        <w:t xml:space="preserve"> partir del funcionalismo </w:t>
      </w:r>
      <w:r w:rsidR="00B3213D" w:rsidRPr="00D83631">
        <w:rPr>
          <w:rFonts w:ascii="Times New Roman" w:hAnsi="Times New Roman" w:cs="Times New Roman"/>
          <w:sz w:val="24"/>
          <w:lang w:val="es-MX"/>
        </w:rPr>
        <w:t xml:space="preserve">puede ser entendida </w:t>
      </w:r>
      <w:r w:rsidR="00224A53" w:rsidRPr="00D83631">
        <w:rPr>
          <w:rFonts w:ascii="Times New Roman" w:hAnsi="Times New Roman" w:cs="Times New Roman"/>
          <w:sz w:val="24"/>
          <w:lang w:val="es-MX"/>
        </w:rPr>
        <w:t>como la incorporación en el sistema de una novedad, la cual puede consistir en una idea, practica o artefacto</w:t>
      </w:r>
      <w:r w:rsidR="00560D70">
        <w:rPr>
          <w:rFonts w:ascii="Times New Roman" w:hAnsi="Times New Roman" w:cs="Times New Roman"/>
          <w:sz w:val="24"/>
          <w:lang w:val="es-MX"/>
        </w:rPr>
        <w:t>,</w:t>
      </w:r>
      <w:r w:rsidR="00224A53" w:rsidRPr="00D83631">
        <w:rPr>
          <w:rFonts w:ascii="Times New Roman" w:hAnsi="Times New Roman" w:cs="Times New Roman"/>
          <w:sz w:val="24"/>
          <w:lang w:val="es-MX"/>
        </w:rPr>
        <w:t xml:space="preserve"> con la finalidad de cambiar el todo a partir de sus partes. De</w:t>
      </w:r>
      <w:r w:rsidR="003021C3" w:rsidRPr="00D83631">
        <w:rPr>
          <w:rFonts w:ascii="Times New Roman" w:hAnsi="Times New Roman" w:cs="Times New Roman"/>
          <w:sz w:val="24"/>
          <w:lang w:val="es-MX"/>
        </w:rPr>
        <w:t>sde</w:t>
      </w:r>
      <w:r w:rsidR="00224A53" w:rsidRPr="00D83631">
        <w:rPr>
          <w:rFonts w:ascii="Times New Roman" w:hAnsi="Times New Roman" w:cs="Times New Roman"/>
          <w:sz w:val="24"/>
          <w:lang w:val="es-MX"/>
        </w:rPr>
        <w:t xml:space="preserve"> esta </w:t>
      </w:r>
      <w:r w:rsidR="003021C3" w:rsidRPr="00D83631">
        <w:rPr>
          <w:rFonts w:ascii="Times New Roman" w:hAnsi="Times New Roman" w:cs="Times New Roman"/>
          <w:sz w:val="24"/>
          <w:lang w:val="es-MX"/>
        </w:rPr>
        <w:t>perspectiva</w:t>
      </w:r>
      <w:r w:rsidR="00224A53" w:rsidRPr="00D83631">
        <w:rPr>
          <w:rFonts w:ascii="Times New Roman" w:hAnsi="Times New Roman" w:cs="Times New Roman"/>
          <w:sz w:val="24"/>
          <w:lang w:val="es-MX"/>
        </w:rPr>
        <w:t xml:space="preserve"> el cambio </w:t>
      </w:r>
      <w:r w:rsidR="003021C3" w:rsidRPr="00D83631">
        <w:rPr>
          <w:rFonts w:ascii="Times New Roman" w:hAnsi="Times New Roman" w:cs="Times New Roman"/>
          <w:sz w:val="24"/>
          <w:lang w:val="es-MX"/>
        </w:rPr>
        <w:t>es generado</w:t>
      </w:r>
      <w:r w:rsidR="00224A53" w:rsidRPr="00D83631">
        <w:rPr>
          <w:rFonts w:ascii="Times New Roman" w:hAnsi="Times New Roman" w:cs="Times New Roman"/>
          <w:sz w:val="24"/>
          <w:lang w:val="es-MX"/>
        </w:rPr>
        <w:t xml:space="preserve"> en una esfera y se disemina posteriormente al resto del sistema.</w:t>
      </w:r>
      <w:r w:rsidR="003021C3" w:rsidRPr="00D83631">
        <w:rPr>
          <w:rFonts w:ascii="Times New Roman" w:hAnsi="Times New Roman" w:cs="Times New Roman"/>
          <w:sz w:val="24"/>
          <w:lang w:val="es-MX"/>
        </w:rPr>
        <w:t xml:space="preserve"> En un enfoque distinto, la innovación puede ser considerada como una forma creativa de selección, organización y empleo de los recursos humanos y materiales</w:t>
      </w:r>
      <w:r w:rsidR="00787468" w:rsidRPr="00D83631">
        <w:rPr>
          <w:rFonts w:ascii="Times New Roman" w:hAnsi="Times New Roman" w:cs="Times New Roman"/>
          <w:sz w:val="24"/>
          <w:lang w:val="es-MX"/>
        </w:rPr>
        <w:t xml:space="preserve"> que dé como resultado el logro de objetivos previamente marcados.</w:t>
      </w:r>
      <w:r w:rsidR="00E20FC0" w:rsidRPr="00D83631">
        <w:rPr>
          <w:rFonts w:ascii="Times New Roman" w:hAnsi="Times New Roman" w:cs="Times New Roman"/>
          <w:sz w:val="24"/>
          <w:lang w:val="es-MX"/>
        </w:rPr>
        <w:t xml:space="preserve"> Idealmente las innovaciones en los sistemas educativos se producirían desde el segundo enfoque, como un proceso planificado y consensado. Por el contrario, en la práctica observamos</w:t>
      </w:r>
      <w:r w:rsidR="00CF6FA0" w:rsidRPr="00D83631">
        <w:rPr>
          <w:rFonts w:ascii="Times New Roman" w:hAnsi="Times New Roman" w:cs="Times New Roman"/>
          <w:sz w:val="24"/>
          <w:lang w:val="es-MX"/>
        </w:rPr>
        <w:t xml:space="preserve"> con demasiada frecuencia que los cambios recorren un camino más largo, a partir de ciert</w:t>
      </w:r>
      <w:r w:rsidR="00A4098E" w:rsidRPr="00D83631">
        <w:rPr>
          <w:rFonts w:ascii="Times New Roman" w:hAnsi="Times New Roman" w:cs="Times New Roman"/>
          <w:sz w:val="24"/>
          <w:lang w:val="es-MX"/>
        </w:rPr>
        <w:t>o</w:t>
      </w:r>
      <w:r w:rsidR="00CF6FA0" w:rsidRPr="00D83631">
        <w:rPr>
          <w:rFonts w:ascii="Times New Roman" w:hAnsi="Times New Roman" w:cs="Times New Roman"/>
          <w:sz w:val="24"/>
          <w:lang w:val="es-MX"/>
        </w:rPr>
        <w:t xml:space="preserve">s </w:t>
      </w:r>
      <w:r w:rsidR="00A4098E" w:rsidRPr="00D83631">
        <w:rPr>
          <w:rFonts w:ascii="Times New Roman" w:hAnsi="Times New Roman" w:cs="Times New Roman"/>
          <w:sz w:val="24"/>
          <w:lang w:val="es-MX"/>
        </w:rPr>
        <w:t>grupos docentes</w:t>
      </w:r>
      <w:r w:rsidR="00CF6FA0" w:rsidRPr="00D83631">
        <w:rPr>
          <w:rFonts w:ascii="Times New Roman" w:hAnsi="Times New Roman" w:cs="Times New Roman"/>
          <w:sz w:val="24"/>
          <w:lang w:val="es-MX"/>
        </w:rPr>
        <w:t xml:space="preserve"> visionari</w:t>
      </w:r>
      <w:r w:rsidR="00A4098E" w:rsidRPr="00D83631">
        <w:rPr>
          <w:rFonts w:ascii="Times New Roman" w:hAnsi="Times New Roman" w:cs="Times New Roman"/>
          <w:sz w:val="24"/>
          <w:lang w:val="es-MX"/>
        </w:rPr>
        <w:t>o</w:t>
      </w:r>
      <w:r w:rsidR="00CF6FA0" w:rsidRPr="00D83631">
        <w:rPr>
          <w:rFonts w:ascii="Times New Roman" w:hAnsi="Times New Roman" w:cs="Times New Roman"/>
          <w:sz w:val="24"/>
          <w:lang w:val="es-MX"/>
        </w:rPr>
        <w:t>s l</w:t>
      </w:r>
      <w:r w:rsidR="00A4098E" w:rsidRPr="00D83631">
        <w:rPr>
          <w:rFonts w:ascii="Times New Roman" w:hAnsi="Times New Roman" w:cs="Times New Roman"/>
          <w:sz w:val="24"/>
          <w:lang w:val="es-MX"/>
        </w:rPr>
        <w:t>o</w:t>
      </w:r>
      <w:r w:rsidR="00CF6FA0" w:rsidRPr="00D83631">
        <w:rPr>
          <w:rFonts w:ascii="Times New Roman" w:hAnsi="Times New Roman" w:cs="Times New Roman"/>
          <w:sz w:val="24"/>
          <w:lang w:val="es-MX"/>
        </w:rPr>
        <w:t>s cuales diseminan su práctica innovadora al interior de la institución.</w:t>
      </w:r>
    </w:p>
    <w:p w14:paraId="2D2491C1" w14:textId="75D1C5A4" w:rsidR="00D83631" w:rsidRPr="00D83631" w:rsidRDefault="00787468">
      <w:pPr>
        <w:widowControl w:val="0"/>
        <w:autoSpaceDE w:val="0"/>
        <w:autoSpaceDN w:val="0"/>
        <w:adjustRightInd w:val="0"/>
        <w:spacing w:after="240" w:line="360" w:lineRule="auto"/>
        <w:ind w:firstLine="360"/>
        <w:jc w:val="both"/>
        <w:rPr>
          <w:rFonts w:ascii="Times New Roman" w:hAnsi="Times New Roman" w:cs="Times New Roman"/>
          <w:sz w:val="24"/>
          <w:lang w:val="es-MX"/>
        </w:rPr>
      </w:pPr>
      <w:r w:rsidRPr="00D83631">
        <w:rPr>
          <w:rFonts w:ascii="Times New Roman" w:hAnsi="Times New Roman" w:cs="Times New Roman"/>
          <w:sz w:val="24"/>
          <w:lang w:val="es-MX"/>
        </w:rPr>
        <w:t>Las innovaciones en educación tienen</w:t>
      </w:r>
      <w:r w:rsidR="008E0C99" w:rsidRPr="00D83631">
        <w:rPr>
          <w:rFonts w:ascii="Times New Roman" w:hAnsi="Times New Roman" w:cs="Times New Roman"/>
          <w:sz w:val="24"/>
          <w:lang w:val="es-MX"/>
        </w:rPr>
        <w:t xml:space="preserve"> entonces</w:t>
      </w:r>
      <w:r w:rsidRPr="00D83631">
        <w:rPr>
          <w:rFonts w:ascii="Times New Roman" w:hAnsi="Times New Roman" w:cs="Times New Roman"/>
          <w:sz w:val="24"/>
          <w:lang w:val="es-MX"/>
        </w:rPr>
        <w:t xml:space="preserve"> ante sí como principal reto los procesos de adopción por parte de las personas, los grupos y las instituciones</w:t>
      </w:r>
      <w:r w:rsidR="00AA68B0" w:rsidRPr="00D83631">
        <w:rPr>
          <w:rFonts w:ascii="Times New Roman" w:hAnsi="Times New Roman" w:cs="Times New Roman"/>
          <w:sz w:val="24"/>
          <w:lang w:val="es-MX"/>
        </w:rPr>
        <w:t xml:space="preserve">. Estas innovaciones pueden contar con carácter tecnológico o </w:t>
      </w:r>
      <w:r w:rsidR="004A015C" w:rsidRPr="00D83631">
        <w:rPr>
          <w:rFonts w:ascii="Times New Roman" w:hAnsi="Times New Roman" w:cs="Times New Roman"/>
          <w:sz w:val="24"/>
          <w:lang w:val="es-MX"/>
        </w:rPr>
        <w:t xml:space="preserve">bien </w:t>
      </w:r>
      <w:r w:rsidR="00AA68B0" w:rsidRPr="00D83631">
        <w:rPr>
          <w:rFonts w:ascii="Times New Roman" w:hAnsi="Times New Roman" w:cs="Times New Roman"/>
          <w:sz w:val="24"/>
          <w:lang w:val="es-MX"/>
        </w:rPr>
        <w:t xml:space="preserve">tratarse </w:t>
      </w:r>
      <w:r w:rsidR="00165517" w:rsidRPr="00D83631">
        <w:rPr>
          <w:rFonts w:ascii="Times New Roman" w:hAnsi="Times New Roman" w:cs="Times New Roman"/>
          <w:sz w:val="24"/>
          <w:lang w:val="es-MX"/>
        </w:rPr>
        <w:t xml:space="preserve">exclusivamente </w:t>
      </w:r>
      <w:r w:rsidR="00AA68B0" w:rsidRPr="00D83631">
        <w:rPr>
          <w:rFonts w:ascii="Times New Roman" w:hAnsi="Times New Roman" w:cs="Times New Roman"/>
          <w:sz w:val="24"/>
          <w:lang w:val="es-MX"/>
        </w:rPr>
        <w:t xml:space="preserve">de modificaciones en la práctica pedagógica. </w:t>
      </w:r>
      <w:r w:rsidR="00B70C6F" w:rsidRPr="00D83631">
        <w:rPr>
          <w:rFonts w:ascii="Times New Roman" w:hAnsi="Times New Roman" w:cs="Times New Roman"/>
          <w:sz w:val="24"/>
          <w:lang w:val="es-MX"/>
        </w:rPr>
        <w:t xml:space="preserve">A partir de los </w:t>
      </w:r>
      <w:r w:rsidR="00560D70">
        <w:rPr>
          <w:rFonts w:ascii="Times New Roman" w:hAnsi="Times New Roman" w:cs="Times New Roman"/>
          <w:sz w:val="24"/>
          <w:lang w:val="es-MX"/>
        </w:rPr>
        <w:t>setenta</w:t>
      </w:r>
      <w:r w:rsidR="00560D70" w:rsidRPr="00D83631">
        <w:rPr>
          <w:rFonts w:ascii="Times New Roman" w:hAnsi="Times New Roman" w:cs="Times New Roman"/>
          <w:sz w:val="24"/>
          <w:lang w:val="es-MX"/>
        </w:rPr>
        <w:t xml:space="preserve"> </w:t>
      </w:r>
      <w:r w:rsidR="00AA68B0" w:rsidRPr="00D83631">
        <w:rPr>
          <w:rFonts w:ascii="Times New Roman" w:hAnsi="Times New Roman" w:cs="Times New Roman"/>
          <w:sz w:val="24"/>
          <w:lang w:val="es-MX"/>
        </w:rPr>
        <w:t>surg</w:t>
      </w:r>
      <w:r w:rsidR="005411FE" w:rsidRPr="00D83631">
        <w:rPr>
          <w:rFonts w:ascii="Times New Roman" w:hAnsi="Times New Roman" w:cs="Times New Roman"/>
          <w:sz w:val="24"/>
          <w:lang w:val="es-MX"/>
        </w:rPr>
        <w:t>ió</w:t>
      </w:r>
      <w:r w:rsidR="00AA68B0" w:rsidRPr="00D83631">
        <w:rPr>
          <w:rFonts w:ascii="Times New Roman" w:hAnsi="Times New Roman" w:cs="Times New Roman"/>
          <w:sz w:val="24"/>
          <w:lang w:val="es-MX"/>
        </w:rPr>
        <w:t xml:space="preserve"> tod</w:t>
      </w:r>
      <w:r w:rsidR="00B70C6F" w:rsidRPr="00D83631">
        <w:rPr>
          <w:rFonts w:ascii="Times New Roman" w:hAnsi="Times New Roman" w:cs="Times New Roman"/>
          <w:sz w:val="24"/>
          <w:lang w:val="es-MX"/>
        </w:rPr>
        <w:t>o</w:t>
      </w:r>
      <w:r w:rsidR="00AA68B0" w:rsidRPr="00D83631">
        <w:rPr>
          <w:rFonts w:ascii="Times New Roman" w:hAnsi="Times New Roman" w:cs="Times New Roman"/>
          <w:sz w:val="24"/>
          <w:lang w:val="es-MX"/>
        </w:rPr>
        <w:t xml:space="preserve"> un </w:t>
      </w:r>
      <w:r w:rsidR="00B70C6F" w:rsidRPr="00D83631">
        <w:rPr>
          <w:rFonts w:ascii="Times New Roman" w:hAnsi="Times New Roman" w:cs="Times New Roman"/>
          <w:sz w:val="24"/>
          <w:lang w:val="es-MX"/>
        </w:rPr>
        <w:t>campo de desarrollo</w:t>
      </w:r>
      <w:r w:rsidR="00AA68B0" w:rsidRPr="00D83631">
        <w:rPr>
          <w:rFonts w:ascii="Times New Roman" w:hAnsi="Times New Roman" w:cs="Times New Roman"/>
          <w:sz w:val="24"/>
          <w:lang w:val="es-MX"/>
        </w:rPr>
        <w:t>, cuyo objeto de investigación es la</w:t>
      </w:r>
      <w:r w:rsidR="00B70C6F" w:rsidRPr="00D83631">
        <w:rPr>
          <w:rFonts w:ascii="Times New Roman" w:hAnsi="Times New Roman" w:cs="Times New Roman"/>
          <w:sz w:val="24"/>
          <w:lang w:val="es-MX"/>
        </w:rPr>
        <w:t xml:space="preserve"> aplicación de tecnología en los procesos educativos</w:t>
      </w:r>
      <w:r w:rsidR="00BD11F2" w:rsidRPr="00D83631">
        <w:rPr>
          <w:rFonts w:ascii="Times New Roman" w:hAnsi="Times New Roman" w:cs="Times New Roman"/>
          <w:sz w:val="24"/>
          <w:lang w:val="es-MX"/>
        </w:rPr>
        <w:t>. A pesar de la amplia expectativa inicial</w:t>
      </w:r>
      <w:r w:rsidR="005411FE" w:rsidRPr="00D83631">
        <w:rPr>
          <w:rFonts w:ascii="Times New Roman" w:hAnsi="Times New Roman" w:cs="Times New Roman"/>
          <w:sz w:val="24"/>
          <w:lang w:val="es-MX"/>
        </w:rPr>
        <w:t xml:space="preserve"> generada</w:t>
      </w:r>
      <w:r w:rsidR="00BD11F2" w:rsidRPr="00D83631">
        <w:rPr>
          <w:rFonts w:ascii="Times New Roman" w:hAnsi="Times New Roman" w:cs="Times New Roman"/>
          <w:sz w:val="24"/>
          <w:lang w:val="es-MX"/>
        </w:rPr>
        <w:t xml:space="preserve">, los cambios que han producido en la pedagogía tradicional han sido más lentos que los cambios tecnológicos aun cuando a finales de los </w:t>
      </w:r>
      <w:r w:rsidR="00560D70">
        <w:rPr>
          <w:rFonts w:ascii="Times New Roman" w:hAnsi="Times New Roman" w:cs="Times New Roman"/>
          <w:sz w:val="24"/>
          <w:lang w:val="es-MX"/>
        </w:rPr>
        <w:t>noventa</w:t>
      </w:r>
      <w:r w:rsidR="00BD11F2" w:rsidRPr="00D83631">
        <w:rPr>
          <w:rFonts w:ascii="Times New Roman" w:hAnsi="Times New Roman" w:cs="Times New Roman"/>
          <w:sz w:val="24"/>
          <w:lang w:val="es-MX"/>
        </w:rPr>
        <w:t xml:space="preserve"> </w:t>
      </w:r>
      <w:r w:rsidR="005411FE" w:rsidRPr="00D83631">
        <w:rPr>
          <w:rFonts w:ascii="Times New Roman" w:hAnsi="Times New Roman" w:cs="Times New Roman"/>
          <w:sz w:val="24"/>
          <w:lang w:val="es-MX"/>
        </w:rPr>
        <w:t xml:space="preserve">se tuvo </w:t>
      </w:r>
      <w:r w:rsidR="00BD11F2" w:rsidRPr="00D83631">
        <w:rPr>
          <w:rFonts w:ascii="Times New Roman" w:hAnsi="Times New Roman" w:cs="Times New Roman"/>
          <w:sz w:val="24"/>
          <w:lang w:val="es-MX"/>
        </w:rPr>
        <w:t>un segundo auge con la aparición y masificación del Internet.</w:t>
      </w:r>
    </w:p>
    <w:p w14:paraId="7A508B47" w14:textId="70E6075F" w:rsidR="007F1E08" w:rsidRPr="00D83631" w:rsidRDefault="00601B23" w:rsidP="00D83631">
      <w:pPr>
        <w:widowControl w:val="0"/>
        <w:autoSpaceDE w:val="0"/>
        <w:autoSpaceDN w:val="0"/>
        <w:adjustRightInd w:val="0"/>
        <w:spacing w:after="240" w:line="360" w:lineRule="auto"/>
        <w:ind w:firstLine="360"/>
        <w:jc w:val="both"/>
        <w:rPr>
          <w:rFonts w:ascii="Times New Roman" w:hAnsi="Times New Roman" w:cs="Times New Roman"/>
          <w:sz w:val="24"/>
          <w:lang w:val="es-MX"/>
        </w:rPr>
      </w:pPr>
      <w:r w:rsidRPr="00D83631">
        <w:rPr>
          <w:rFonts w:ascii="Times New Roman" w:hAnsi="Times New Roman" w:cs="Times New Roman"/>
          <w:sz w:val="24"/>
          <w:lang w:val="es-MX"/>
        </w:rPr>
        <w:t>En consecuencia, e</w:t>
      </w:r>
      <w:r w:rsidR="007F1E08" w:rsidRPr="00D83631">
        <w:rPr>
          <w:rFonts w:ascii="Times New Roman" w:hAnsi="Times New Roman" w:cs="Times New Roman"/>
          <w:sz w:val="24"/>
          <w:lang w:val="es-MX"/>
        </w:rPr>
        <w:t xml:space="preserve">ntre </w:t>
      </w:r>
      <w:r w:rsidR="00884D07" w:rsidRPr="00D83631">
        <w:rPr>
          <w:rFonts w:ascii="Times New Roman" w:hAnsi="Times New Roman" w:cs="Times New Roman"/>
          <w:sz w:val="24"/>
          <w:lang w:val="es-MX"/>
        </w:rPr>
        <w:t>las</w:t>
      </w:r>
      <w:r w:rsidR="007F1E08" w:rsidRPr="00D83631">
        <w:rPr>
          <w:rFonts w:ascii="Times New Roman" w:hAnsi="Times New Roman" w:cs="Times New Roman"/>
          <w:sz w:val="24"/>
          <w:lang w:val="es-MX"/>
        </w:rPr>
        <w:t xml:space="preserve"> teorías pedagógicas en desarrollo se encuentran</w:t>
      </w:r>
      <w:r w:rsidR="00B575C2" w:rsidRPr="00D83631">
        <w:rPr>
          <w:rFonts w:ascii="Times New Roman" w:hAnsi="Times New Roman" w:cs="Times New Roman"/>
          <w:sz w:val="24"/>
          <w:lang w:val="es-MX"/>
        </w:rPr>
        <w:t xml:space="preserve"> aquell</w:t>
      </w:r>
      <w:r w:rsidR="007F1E08" w:rsidRPr="00D83631">
        <w:rPr>
          <w:rFonts w:ascii="Times New Roman" w:hAnsi="Times New Roman" w:cs="Times New Roman"/>
          <w:sz w:val="24"/>
          <w:lang w:val="es-MX"/>
        </w:rPr>
        <w:t xml:space="preserve">as que configuran procesos de enseñanza-aprendizaje mediados en </w:t>
      </w:r>
      <w:r w:rsidR="00F46008" w:rsidRPr="00D83631">
        <w:rPr>
          <w:rFonts w:ascii="Times New Roman" w:hAnsi="Times New Roman" w:cs="Times New Roman"/>
          <w:sz w:val="24"/>
          <w:lang w:val="es-MX"/>
        </w:rPr>
        <w:t>TI</w:t>
      </w:r>
      <w:r w:rsidR="007F1E08" w:rsidRPr="00D83631">
        <w:rPr>
          <w:rFonts w:ascii="Times New Roman" w:hAnsi="Times New Roman" w:cs="Times New Roman"/>
          <w:sz w:val="24"/>
          <w:lang w:val="es-MX"/>
        </w:rPr>
        <w:t xml:space="preserve">C y entre </w:t>
      </w:r>
      <w:r w:rsidR="00884D07" w:rsidRPr="00D83631">
        <w:rPr>
          <w:rFonts w:ascii="Times New Roman" w:hAnsi="Times New Roman" w:cs="Times New Roman"/>
          <w:sz w:val="24"/>
          <w:lang w:val="es-MX"/>
        </w:rPr>
        <w:t>el</w:t>
      </w:r>
      <w:r w:rsidR="007F1E08" w:rsidRPr="00D83631">
        <w:rPr>
          <w:rFonts w:ascii="Times New Roman" w:hAnsi="Times New Roman" w:cs="Times New Roman"/>
          <w:sz w:val="24"/>
          <w:lang w:val="es-MX"/>
        </w:rPr>
        <w:t xml:space="preserve">las se incluyen </w:t>
      </w:r>
      <w:sdt>
        <w:sdtPr>
          <w:rPr>
            <w:rFonts w:ascii="Times New Roman" w:hAnsi="Times New Roman" w:cs="Times New Roman"/>
            <w:sz w:val="24"/>
            <w:lang w:val="es-MX"/>
          </w:rPr>
          <w:id w:val="1416819526"/>
          <w:citation/>
        </w:sdtPr>
        <w:sdtEndPr/>
        <w:sdtContent>
          <w:r w:rsidR="007F1E08" w:rsidRPr="00D83631">
            <w:rPr>
              <w:rFonts w:ascii="Times New Roman" w:hAnsi="Times New Roman" w:cs="Times New Roman"/>
              <w:sz w:val="24"/>
              <w:lang w:val="es-MX"/>
            </w:rPr>
            <w:fldChar w:fldCharType="begin"/>
          </w:r>
          <w:r w:rsidR="007F1E08" w:rsidRPr="00D83631">
            <w:rPr>
              <w:rFonts w:ascii="Times New Roman" w:hAnsi="Times New Roman" w:cs="Times New Roman"/>
              <w:sz w:val="24"/>
              <w:lang w:val="es-MX"/>
            </w:rPr>
            <w:instrText xml:space="preserve"> CITATION Ade12 \l 1033 </w:instrText>
          </w:r>
          <w:r w:rsidR="007F1E08" w:rsidRPr="00D83631">
            <w:rPr>
              <w:rFonts w:ascii="Times New Roman" w:hAnsi="Times New Roman" w:cs="Times New Roman"/>
              <w:sz w:val="24"/>
              <w:lang w:val="es-MX"/>
            </w:rPr>
            <w:fldChar w:fldCharType="separate"/>
          </w:r>
          <w:r w:rsidR="007F1E08" w:rsidRPr="00D83631">
            <w:rPr>
              <w:rFonts w:ascii="Times New Roman" w:hAnsi="Times New Roman" w:cs="Times New Roman"/>
              <w:noProof/>
              <w:sz w:val="24"/>
              <w:lang w:val="es-MX"/>
            </w:rPr>
            <w:t>(Adell &amp; Castañeda, 2012)</w:t>
          </w:r>
          <w:r w:rsidR="007F1E08" w:rsidRPr="00D83631">
            <w:rPr>
              <w:rFonts w:ascii="Times New Roman" w:hAnsi="Times New Roman" w:cs="Times New Roman"/>
              <w:sz w:val="24"/>
              <w:lang w:val="es-MX"/>
            </w:rPr>
            <w:fldChar w:fldCharType="end"/>
          </w:r>
        </w:sdtContent>
      </w:sdt>
      <w:r w:rsidR="007F1E08" w:rsidRPr="00D83631">
        <w:rPr>
          <w:rFonts w:ascii="Times New Roman" w:hAnsi="Times New Roman" w:cs="Times New Roman"/>
          <w:sz w:val="24"/>
          <w:lang w:val="es-MX"/>
        </w:rPr>
        <w:t>:</w:t>
      </w:r>
    </w:p>
    <w:p w14:paraId="4596889F" w14:textId="5C28D48E" w:rsidR="007F1E08" w:rsidRPr="00D83631" w:rsidRDefault="007F1E08" w:rsidP="00D83631">
      <w:pPr>
        <w:pStyle w:val="Prrafodelista"/>
        <w:widowControl w:val="0"/>
        <w:numPr>
          <w:ilvl w:val="1"/>
          <w:numId w:val="2"/>
        </w:numPr>
        <w:autoSpaceDE w:val="0"/>
        <w:autoSpaceDN w:val="0"/>
        <w:adjustRightInd w:val="0"/>
        <w:spacing w:after="240" w:line="360" w:lineRule="auto"/>
        <w:jc w:val="both"/>
        <w:rPr>
          <w:rFonts w:ascii="Times New Roman" w:hAnsi="Times New Roman" w:cs="Times New Roman"/>
          <w:sz w:val="24"/>
          <w:lang w:val="es-MX"/>
        </w:rPr>
      </w:pPr>
      <w:r w:rsidRPr="00D83631">
        <w:rPr>
          <w:rFonts w:ascii="Times New Roman" w:hAnsi="Times New Roman" w:cs="Times New Roman"/>
          <w:sz w:val="24"/>
          <w:lang w:val="es-MX"/>
        </w:rPr>
        <w:t>Constructivismo social de Vigotsky</w:t>
      </w:r>
      <w:r w:rsidR="00560D70">
        <w:rPr>
          <w:rFonts w:ascii="Times New Roman" w:hAnsi="Times New Roman" w:cs="Times New Roman"/>
          <w:sz w:val="24"/>
          <w:lang w:val="es-MX"/>
        </w:rPr>
        <w:t>.</w:t>
      </w:r>
    </w:p>
    <w:p w14:paraId="71C5D349" w14:textId="0F52E0F1" w:rsidR="007F1E08" w:rsidRPr="00D83631" w:rsidRDefault="007F1E08" w:rsidP="00D83631">
      <w:pPr>
        <w:pStyle w:val="Prrafodelista"/>
        <w:widowControl w:val="0"/>
        <w:numPr>
          <w:ilvl w:val="1"/>
          <w:numId w:val="2"/>
        </w:numPr>
        <w:autoSpaceDE w:val="0"/>
        <w:autoSpaceDN w:val="0"/>
        <w:adjustRightInd w:val="0"/>
        <w:spacing w:after="240" w:line="360" w:lineRule="auto"/>
        <w:jc w:val="both"/>
        <w:rPr>
          <w:rFonts w:ascii="Times New Roman" w:hAnsi="Times New Roman" w:cs="Times New Roman"/>
          <w:sz w:val="24"/>
          <w:lang w:val="es-MX"/>
        </w:rPr>
      </w:pPr>
      <w:r w:rsidRPr="00D83631">
        <w:rPr>
          <w:rFonts w:ascii="Times New Roman" w:hAnsi="Times New Roman" w:cs="Times New Roman"/>
          <w:sz w:val="24"/>
          <w:lang w:val="es-MX"/>
        </w:rPr>
        <w:t xml:space="preserve">Comunidades de </w:t>
      </w:r>
      <w:r w:rsidR="00560D70" w:rsidRPr="00D83631">
        <w:rPr>
          <w:rFonts w:ascii="Times New Roman" w:hAnsi="Times New Roman" w:cs="Times New Roman"/>
          <w:sz w:val="24"/>
          <w:lang w:val="es-MX"/>
        </w:rPr>
        <w:t>práctica</w:t>
      </w:r>
      <w:r w:rsidR="00560D70">
        <w:rPr>
          <w:rFonts w:ascii="Times New Roman" w:hAnsi="Times New Roman" w:cs="Times New Roman"/>
          <w:sz w:val="24"/>
          <w:lang w:val="es-MX"/>
        </w:rPr>
        <w:t>.</w:t>
      </w:r>
    </w:p>
    <w:p w14:paraId="5BD3CD89" w14:textId="0CD5C935" w:rsidR="007F1E08" w:rsidRPr="00D83631" w:rsidRDefault="00680272" w:rsidP="00D83631">
      <w:pPr>
        <w:pStyle w:val="Prrafodelista"/>
        <w:widowControl w:val="0"/>
        <w:numPr>
          <w:ilvl w:val="1"/>
          <w:numId w:val="2"/>
        </w:numPr>
        <w:autoSpaceDE w:val="0"/>
        <w:autoSpaceDN w:val="0"/>
        <w:adjustRightInd w:val="0"/>
        <w:spacing w:after="240" w:line="360" w:lineRule="auto"/>
        <w:jc w:val="both"/>
        <w:rPr>
          <w:rFonts w:ascii="Times New Roman" w:hAnsi="Times New Roman" w:cs="Times New Roman"/>
          <w:sz w:val="24"/>
          <w:lang w:val="es-MX"/>
        </w:rPr>
      </w:pPr>
      <w:r w:rsidRPr="00D83631">
        <w:rPr>
          <w:rFonts w:ascii="Times New Roman" w:hAnsi="Times New Roman" w:cs="Times New Roman"/>
          <w:sz w:val="24"/>
          <w:lang w:val="es-MX"/>
        </w:rPr>
        <w:t>Teoría</w:t>
      </w:r>
      <w:r w:rsidR="007F1E08" w:rsidRPr="00D83631">
        <w:rPr>
          <w:rFonts w:ascii="Times New Roman" w:hAnsi="Times New Roman" w:cs="Times New Roman"/>
          <w:sz w:val="24"/>
          <w:lang w:val="es-MX"/>
        </w:rPr>
        <w:t xml:space="preserve"> de la actividad</w:t>
      </w:r>
      <w:r w:rsidR="00560D70">
        <w:rPr>
          <w:rFonts w:ascii="Times New Roman" w:hAnsi="Times New Roman" w:cs="Times New Roman"/>
          <w:sz w:val="24"/>
          <w:lang w:val="es-MX"/>
        </w:rPr>
        <w:t>.</w:t>
      </w:r>
    </w:p>
    <w:p w14:paraId="0D63022E" w14:textId="1258AA2F" w:rsidR="007F1E08" w:rsidRPr="00D83631" w:rsidRDefault="007F1E08" w:rsidP="00D83631">
      <w:pPr>
        <w:pStyle w:val="Prrafodelista"/>
        <w:widowControl w:val="0"/>
        <w:numPr>
          <w:ilvl w:val="1"/>
          <w:numId w:val="2"/>
        </w:numPr>
        <w:autoSpaceDE w:val="0"/>
        <w:autoSpaceDN w:val="0"/>
        <w:adjustRightInd w:val="0"/>
        <w:spacing w:after="240" w:line="360" w:lineRule="auto"/>
        <w:jc w:val="both"/>
        <w:rPr>
          <w:rFonts w:ascii="Times New Roman" w:hAnsi="Times New Roman" w:cs="Times New Roman"/>
          <w:sz w:val="24"/>
          <w:lang w:val="es-MX"/>
        </w:rPr>
      </w:pPr>
      <w:r w:rsidRPr="00D83631">
        <w:rPr>
          <w:rFonts w:ascii="Times New Roman" w:hAnsi="Times New Roman" w:cs="Times New Roman"/>
          <w:sz w:val="24"/>
          <w:lang w:val="es-MX"/>
        </w:rPr>
        <w:t>Aprendizaje andamiado (</w:t>
      </w:r>
      <w:r w:rsidRPr="00D83631">
        <w:rPr>
          <w:rFonts w:ascii="Times New Roman" w:hAnsi="Times New Roman" w:cs="Times New Roman"/>
          <w:i/>
          <w:sz w:val="24"/>
        </w:rPr>
        <w:t>scaffolding learning</w:t>
      </w:r>
      <w:r w:rsidRPr="00D83631">
        <w:rPr>
          <w:rFonts w:ascii="Times New Roman" w:hAnsi="Times New Roman" w:cs="Times New Roman"/>
          <w:sz w:val="24"/>
          <w:lang w:val="es-MX"/>
        </w:rPr>
        <w:t>)</w:t>
      </w:r>
      <w:r w:rsidR="00560D70">
        <w:rPr>
          <w:rFonts w:ascii="Times New Roman" w:hAnsi="Times New Roman" w:cs="Times New Roman"/>
          <w:sz w:val="24"/>
          <w:lang w:val="es-MX"/>
        </w:rPr>
        <w:t>.</w:t>
      </w:r>
    </w:p>
    <w:p w14:paraId="213A02B3" w14:textId="55AD3AAB" w:rsidR="007F1E08" w:rsidRPr="00D83631" w:rsidRDefault="007F1E08" w:rsidP="00D83631">
      <w:pPr>
        <w:pStyle w:val="Prrafodelista"/>
        <w:widowControl w:val="0"/>
        <w:numPr>
          <w:ilvl w:val="1"/>
          <w:numId w:val="2"/>
        </w:numPr>
        <w:autoSpaceDE w:val="0"/>
        <w:autoSpaceDN w:val="0"/>
        <w:adjustRightInd w:val="0"/>
        <w:spacing w:after="240" w:line="360" w:lineRule="auto"/>
        <w:jc w:val="both"/>
        <w:rPr>
          <w:rFonts w:ascii="Times New Roman" w:hAnsi="Times New Roman" w:cs="Times New Roman"/>
          <w:sz w:val="24"/>
          <w:lang w:val="es-MX"/>
        </w:rPr>
      </w:pPr>
      <w:r w:rsidRPr="00D83631">
        <w:rPr>
          <w:rFonts w:ascii="Times New Roman" w:hAnsi="Times New Roman" w:cs="Times New Roman"/>
          <w:sz w:val="24"/>
          <w:lang w:val="es-MX"/>
        </w:rPr>
        <w:lastRenderedPageBreak/>
        <w:t>Objetos fronterizos (</w:t>
      </w:r>
      <w:r w:rsidRPr="00D83631">
        <w:rPr>
          <w:rFonts w:ascii="Times New Roman" w:hAnsi="Times New Roman" w:cs="Times New Roman"/>
          <w:i/>
          <w:sz w:val="24"/>
        </w:rPr>
        <w:t>boundary objects</w:t>
      </w:r>
      <w:r w:rsidRPr="00D83631">
        <w:rPr>
          <w:rFonts w:ascii="Times New Roman" w:hAnsi="Times New Roman" w:cs="Times New Roman"/>
          <w:sz w:val="24"/>
          <w:lang w:val="es-MX"/>
        </w:rPr>
        <w:t>)</w:t>
      </w:r>
      <w:r w:rsidR="00560D70">
        <w:rPr>
          <w:rFonts w:ascii="Times New Roman" w:hAnsi="Times New Roman" w:cs="Times New Roman"/>
          <w:sz w:val="24"/>
          <w:lang w:val="es-MX"/>
        </w:rPr>
        <w:t>.</w:t>
      </w:r>
    </w:p>
    <w:p w14:paraId="247FAA12" w14:textId="06A8D40A" w:rsidR="007F1E08" w:rsidRPr="00D83631" w:rsidRDefault="007F1E08" w:rsidP="00D83631">
      <w:pPr>
        <w:pStyle w:val="Prrafodelista"/>
        <w:widowControl w:val="0"/>
        <w:numPr>
          <w:ilvl w:val="1"/>
          <w:numId w:val="2"/>
        </w:numPr>
        <w:autoSpaceDE w:val="0"/>
        <w:autoSpaceDN w:val="0"/>
        <w:adjustRightInd w:val="0"/>
        <w:spacing w:after="240" w:line="360" w:lineRule="auto"/>
        <w:jc w:val="both"/>
        <w:rPr>
          <w:rFonts w:ascii="Times New Roman" w:hAnsi="Times New Roman" w:cs="Times New Roman"/>
          <w:sz w:val="24"/>
          <w:lang w:val="es-MX"/>
        </w:rPr>
      </w:pPr>
      <w:r w:rsidRPr="00D83631">
        <w:rPr>
          <w:rFonts w:ascii="Times New Roman" w:hAnsi="Times New Roman" w:cs="Times New Roman"/>
          <w:sz w:val="24"/>
          <w:lang w:val="es-MX"/>
        </w:rPr>
        <w:t>Cajas de herramientas pedagógicas (</w:t>
      </w:r>
      <w:r w:rsidRPr="00D83631">
        <w:rPr>
          <w:rFonts w:ascii="Times New Roman" w:hAnsi="Times New Roman" w:cs="Times New Roman"/>
          <w:i/>
          <w:sz w:val="24"/>
          <w:lang w:val="es-MX"/>
        </w:rPr>
        <w:t>pedagogic toolkits</w:t>
      </w:r>
      <w:r w:rsidRPr="00D83631">
        <w:rPr>
          <w:rFonts w:ascii="Times New Roman" w:hAnsi="Times New Roman" w:cs="Times New Roman"/>
          <w:sz w:val="24"/>
          <w:lang w:val="es-MX"/>
        </w:rPr>
        <w:t>)</w:t>
      </w:r>
      <w:r w:rsidR="00560D70">
        <w:rPr>
          <w:rFonts w:ascii="Times New Roman" w:hAnsi="Times New Roman" w:cs="Times New Roman"/>
          <w:sz w:val="24"/>
          <w:lang w:val="es-MX"/>
        </w:rPr>
        <w:t>.</w:t>
      </w:r>
    </w:p>
    <w:p w14:paraId="260E20AA" w14:textId="7818F2C7" w:rsidR="007F1E08" w:rsidRPr="00D83631" w:rsidRDefault="007F1E08" w:rsidP="00D83631">
      <w:pPr>
        <w:pStyle w:val="Prrafodelista"/>
        <w:widowControl w:val="0"/>
        <w:numPr>
          <w:ilvl w:val="1"/>
          <w:numId w:val="2"/>
        </w:numPr>
        <w:autoSpaceDE w:val="0"/>
        <w:autoSpaceDN w:val="0"/>
        <w:adjustRightInd w:val="0"/>
        <w:spacing w:after="240" w:line="360" w:lineRule="auto"/>
        <w:jc w:val="both"/>
        <w:rPr>
          <w:rFonts w:ascii="Times New Roman" w:hAnsi="Times New Roman" w:cs="Times New Roman"/>
          <w:sz w:val="24"/>
          <w:lang w:val="es-MX"/>
        </w:rPr>
      </w:pPr>
      <w:r w:rsidRPr="00D83631">
        <w:rPr>
          <w:rFonts w:ascii="Times New Roman" w:hAnsi="Times New Roman" w:cs="Times New Roman"/>
          <w:sz w:val="24"/>
          <w:lang w:val="es-MX"/>
        </w:rPr>
        <w:t>Desarrollo rizomático del currículo</w:t>
      </w:r>
      <w:r w:rsidR="00560D70">
        <w:rPr>
          <w:rFonts w:ascii="Times New Roman" w:hAnsi="Times New Roman" w:cs="Times New Roman"/>
          <w:sz w:val="24"/>
          <w:lang w:val="es-MX"/>
        </w:rPr>
        <w:t>.</w:t>
      </w:r>
    </w:p>
    <w:p w14:paraId="3AC5EECA" w14:textId="6BABDFF7" w:rsidR="007F1E08" w:rsidRPr="00D83631" w:rsidRDefault="007F1E08" w:rsidP="00D83631">
      <w:pPr>
        <w:pStyle w:val="Prrafodelista"/>
        <w:widowControl w:val="0"/>
        <w:numPr>
          <w:ilvl w:val="1"/>
          <w:numId w:val="2"/>
        </w:numPr>
        <w:autoSpaceDE w:val="0"/>
        <w:autoSpaceDN w:val="0"/>
        <w:adjustRightInd w:val="0"/>
        <w:spacing w:after="240" w:line="360" w:lineRule="auto"/>
        <w:jc w:val="both"/>
        <w:rPr>
          <w:rFonts w:ascii="Times New Roman" w:hAnsi="Times New Roman" w:cs="Times New Roman"/>
          <w:sz w:val="24"/>
          <w:lang w:val="es-MX"/>
        </w:rPr>
      </w:pPr>
      <w:r w:rsidRPr="00D83631">
        <w:rPr>
          <w:rFonts w:ascii="Times New Roman" w:hAnsi="Times New Roman" w:cs="Times New Roman"/>
          <w:sz w:val="24"/>
          <w:lang w:val="es-MX"/>
        </w:rPr>
        <w:t>Aprendizaje cooperativo</w:t>
      </w:r>
      <w:r w:rsidR="00560D70">
        <w:rPr>
          <w:rFonts w:ascii="Times New Roman" w:hAnsi="Times New Roman" w:cs="Times New Roman"/>
          <w:sz w:val="24"/>
          <w:lang w:val="es-MX"/>
        </w:rPr>
        <w:t>.</w:t>
      </w:r>
    </w:p>
    <w:p w14:paraId="0690E7F0" w14:textId="007A9766" w:rsidR="007F1E08" w:rsidRPr="00D83631" w:rsidRDefault="007F1E08" w:rsidP="00D83631">
      <w:pPr>
        <w:pStyle w:val="Prrafodelista"/>
        <w:widowControl w:val="0"/>
        <w:numPr>
          <w:ilvl w:val="1"/>
          <w:numId w:val="2"/>
        </w:numPr>
        <w:autoSpaceDE w:val="0"/>
        <w:autoSpaceDN w:val="0"/>
        <w:adjustRightInd w:val="0"/>
        <w:spacing w:after="240" w:line="360" w:lineRule="auto"/>
        <w:jc w:val="both"/>
        <w:rPr>
          <w:rFonts w:ascii="Times New Roman" w:hAnsi="Times New Roman" w:cs="Times New Roman"/>
          <w:sz w:val="24"/>
          <w:lang w:val="es-MX"/>
        </w:rPr>
      </w:pPr>
      <w:r w:rsidRPr="00D83631">
        <w:rPr>
          <w:rFonts w:ascii="Times New Roman" w:hAnsi="Times New Roman" w:cs="Times New Roman"/>
          <w:sz w:val="24"/>
          <w:lang w:val="es-MX"/>
        </w:rPr>
        <w:t>Bricolage</w:t>
      </w:r>
      <w:r w:rsidR="00686367" w:rsidRPr="00D83631">
        <w:rPr>
          <w:rFonts w:ascii="Times New Roman" w:hAnsi="Times New Roman" w:cs="Times New Roman"/>
          <w:sz w:val="24"/>
          <w:lang w:val="es-MX"/>
        </w:rPr>
        <w:t xml:space="preserve"> (</w:t>
      </w:r>
      <w:r w:rsidR="00CD10D8" w:rsidRPr="00B23977">
        <w:rPr>
          <w:rFonts w:ascii="Times New Roman" w:hAnsi="Times New Roman" w:cs="Times New Roman"/>
          <w:i/>
          <w:sz w:val="24"/>
          <w:lang w:val="es-MX"/>
        </w:rPr>
        <w:t>open code</w:t>
      </w:r>
      <w:r w:rsidR="00CD10D8" w:rsidRPr="00D83631">
        <w:rPr>
          <w:rFonts w:ascii="Times New Roman" w:hAnsi="Times New Roman" w:cs="Times New Roman"/>
          <w:sz w:val="24"/>
          <w:lang w:val="es-MX"/>
        </w:rPr>
        <w:t>)</w:t>
      </w:r>
      <w:r w:rsidR="00560D70">
        <w:rPr>
          <w:rFonts w:ascii="Times New Roman" w:hAnsi="Times New Roman" w:cs="Times New Roman"/>
          <w:sz w:val="24"/>
          <w:lang w:val="es-MX"/>
        </w:rPr>
        <w:t>.</w:t>
      </w:r>
    </w:p>
    <w:p w14:paraId="6FCE07D9" w14:textId="6E8585A4" w:rsidR="0031514C" w:rsidRPr="00B23977" w:rsidRDefault="007F1E08" w:rsidP="00B23977">
      <w:pPr>
        <w:pStyle w:val="Prrafodelista"/>
        <w:widowControl w:val="0"/>
        <w:numPr>
          <w:ilvl w:val="1"/>
          <w:numId w:val="2"/>
        </w:numPr>
        <w:autoSpaceDE w:val="0"/>
        <w:autoSpaceDN w:val="0"/>
        <w:adjustRightInd w:val="0"/>
        <w:spacing w:after="240" w:line="360" w:lineRule="auto"/>
        <w:jc w:val="both"/>
        <w:rPr>
          <w:rFonts w:ascii="Times New Roman" w:hAnsi="Times New Roman" w:cs="Times New Roman"/>
          <w:sz w:val="24"/>
          <w:lang w:val="es-MX"/>
        </w:rPr>
      </w:pPr>
      <w:r w:rsidRPr="00D83631">
        <w:rPr>
          <w:rFonts w:ascii="Times New Roman" w:hAnsi="Times New Roman" w:cs="Times New Roman"/>
          <w:sz w:val="24"/>
          <w:lang w:val="es-MX"/>
        </w:rPr>
        <w:t>Estilos de aprendizaje</w:t>
      </w:r>
      <w:r w:rsidR="00560D70">
        <w:rPr>
          <w:rFonts w:ascii="Times New Roman" w:hAnsi="Times New Roman" w:cs="Times New Roman"/>
          <w:sz w:val="24"/>
          <w:lang w:val="es-MX"/>
        </w:rPr>
        <w:t>.</w:t>
      </w:r>
    </w:p>
    <w:p w14:paraId="38AB548B" w14:textId="40646ECF" w:rsidR="00015464" w:rsidRDefault="00015464" w:rsidP="002D45FB">
      <w:pPr>
        <w:widowControl w:val="0"/>
        <w:autoSpaceDE w:val="0"/>
        <w:autoSpaceDN w:val="0"/>
        <w:adjustRightInd w:val="0"/>
        <w:spacing w:after="240" w:line="360" w:lineRule="auto"/>
        <w:ind w:firstLine="720"/>
        <w:jc w:val="both"/>
        <w:rPr>
          <w:rFonts w:ascii="Times New Roman" w:hAnsi="Times New Roman" w:cs="Times New Roman"/>
          <w:sz w:val="24"/>
          <w:lang w:val="es-MX"/>
        </w:rPr>
      </w:pPr>
      <w:r w:rsidRPr="00D83631">
        <w:rPr>
          <w:rFonts w:ascii="Times New Roman" w:hAnsi="Times New Roman" w:cs="Times New Roman"/>
          <w:sz w:val="24"/>
          <w:lang w:val="es-MX"/>
        </w:rPr>
        <w:t xml:space="preserve">Puede reconocerse que se trata </w:t>
      </w:r>
      <w:r w:rsidR="00C60B12" w:rsidRPr="00D83631">
        <w:rPr>
          <w:rFonts w:ascii="Times New Roman" w:hAnsi="Times New Roman" w:cs="Times New Roman"/>
          <w:sz w:val="24"/>
          <w:lang w:val="es-MX"/>
        </w:rPr>
        <w:t xml:space="preserve">en realidad </w:t>
      </w:r>
      <w:r w:rsidRPr="00D83631">
        <w:rPr>
          <w:rFonts w:ascii="Times New Roman" w:hAnsi="Times New Roman" w:cs="Times New Roman"/>
          <w:sz w:val="24"/>
          <w:lang w:val="es-MX"/>
        </w:rPr>
        <w:t xml:space="preserve">de una coevolución entre </w:t>
      </w:r>
      <w:r w:rsidR="004E08C6" w:rsidRPr="00D83631">
        <w:rPr>
          <w:rFonts w:ascii="Times New Roman" w:hAnsi="Times New Roman" w:cs="Times New Roman"/>
          <w:sz w:val="24"/>
          <w:lang w:val="es-MX"/>
        </w:rPr>
        <w:t xml:space="preserve">distintas </w:t>
      </w:r>
      <w:r w:rsidRPr="00D83631">
        <w:rPr>
          <w:rFonts w:ascii="Times New Roman" w:hAnsi="Times New Roman" w:cs="Times New Roman"/>
          <w:sz w:val="24"/>
          <w:lang w:val="es-MX"/>
        </w:rPr>
        <w:t xml:space="preserve">tecnologías y </w:t>
      </w:r>
      <w:r w:rsidR="004E08C6" w:rsidRPr="00D83631">
        <w:rPr>
          <w:rFonts w:ascii="Times New Roman" w:hAnsi="Times New Roman" w:cs="Times New Roman"/>
          <w:sz w:val="24"/>
          <w:lang w:val="es-MX"/>
        </w:rPr>
        <w:t xml:space="preserve">propuestas para </w:t>
      </w:r>
      <w:r w:rsidRPr="00D83631">
        <w:rPr>
          <w:rFonts w:ascii="Times New Roman" w:hAnsi="Times New Roman" w:cs="Times New Roman"/>
          <w:sz w:val="24"/>
          <w:lang w:val="es-MX"/>
        </w:rPr>
        <w:t>su uso didáctico</w:t>
      </w:r>
      <w:r w:rsidR="00F50690" w:rsidRPr="00D83631">
        <w:rPr>
          <w:rFonts w:ascii="Times New Roman" w:hAnsi="Times New Roman" w:cs="Times New Roman"/>
          <w:sz w:val="24"/>
          <w:lang w:val="es-MX"/>
        </w:rPr>
        <w:t>, cada una de las cuales ha generado en su surgimiento una alta expectativa de impacto en la manera en que se desarrolla la enseñanza, para asentarse posteriormente en el repositorio de teorías</w:t>
      </w:r>
      <w:r w:rsidR="008B6384" w:rsidRPr="00D83631">
        <w:rPr>
          <w:rFonts w:ascii="Times New Roman" w:hAnsi="Times New Roman" w:cs="Times New Roman"/>
          <w:sz w:val="24"/>
          <w:lang w:val="es-MX"/>
        </w:rPr>
        <w:t xml:space="preserve"> pedagógicas a la espera de refrendo</w:t>
      </w:r>
      <w:r w:rsidRPr="00D83631">
        <w:rPr>
          <w:rFonts w:ascii="Times New Roman" w:hAnsi="Times New Roman" w:cs="Times New Roman"/>
          <w:sz w:val="24"/>
          <w:lang w:val="es-MX"/>
        </w:rPr>
        <w:t>.</w:t>
      </w:r>
      <w:r w:rsidR="00CB3F73" w:rsidRPr="00D83631">
        <w:rPr>
          <w:rFonts w:ascii="Times New Roman" w:hAnsi="Times New Roman" w:cs="Times New Roman"/>
          <w:sz w:val="24"/>
          <w:lang w:val="es-MX"/>
        </w:rPr>
        <w:t xml:space="preserve"> Los autores Adell </w:t>
      </w:r>
      <w:r w:rsidR="00560D70">
        <w:rPr>
          <w:rFonts w:ascii="Times New Roman" w:hAnsi="Times New Roman" w:cs="Times New Roman"/>
          <w:sz w:val="24"/>
          <w:lang w:val="es-MX"/>
        </w:rPr>
        <w:t>y</w:t>
      </w:r>
      <w:r w:rsidR="00560D70" w:rsidRPr="00D83631">
        <w:rPr>
          <w:rFonts w:ascii="Times New Roman" w:hAnsi="Times New Roman" w:cs="Times New Roman"/>
          <w:sz w:val="24"/>
          <w:lang w:val="es-MX"/>
        </w:rPr>
        <w:t xml:space="preserve"> </w:t>
      </w:r>
      <w:r w:rsidR="00CB3F73" w:rsidRPr="00D83631">
        <w:rPr>
          <w:rFonts w:ascii="Times New Roman" w:hAnsi="Times New Roman" w:cs="Times New Roman"/>
          <w:sz w:val="24"/>
          <w:lang w:val="es-MX"/>
        </w:rPr>
        <w:t xml:space="preserve">Castañeda </w:t>
      </w:r>
      <w:sdt>
        <w:sdtPr>
          <w:rPr>
            <w:rFonts w:ascii="Times New Roman" w:hAnsi="Times New Roman" w:cs="Times New Roman"/>
            <w:sz w:val="24"/>
            <w:lang w:val="es-MX"/>
          </w:rPr>
          <w:id w:val="-34431011"/>
          <w:citation/>
        </w:sdtPr>
        <w:sdtEndPr/>
        <w:sdtContent>
          <w:r w:rsidR="00CB3F73" w:rsidRPr="00D83631">
            <w:rPr>
              <w:rFonts w:ascii="Times New Roman" w:hAnsi="Times New Roman" w:cs="Times New Roman"/>
              <w:sz w:val="24"/>
              <w:lang w:val="es-MX"/>
            </w:rPr>
            <w:fldChar w:fldCharType="begin"/>
          </w:r>
          <w:r w:rsidR="00CB3F73" w:rsidRPr="00D83631">
            <w:rPr>
              <w:rFonts w:ascii="Times New Roman" w:hAnsi="Times New Roman" w:cs="Times New Roman"/>
              <w:sz w:val="24"/>
              <w:lang w:val="es-MX"/>
            </w:rPr>
            <w:instrText xml:space="preserve">CITATION Ade12 \n  \t  \l 1033 </w:instrText>
          </w:r>
          <w:r w:rsidR="00CB3F73" w:rsidRPr="00D83631">
            <w:rPr>
              <w:rFonts w:ascii="Times New Roman" w:hAnsi="Times New Roman" w:cs="Times New Roman"/>
              <w:sz w:val="24"/>
              <w:lang w:val="es-MX"/>
            </w:rPr>
            <w:fldChar w:fldCharType="separate"/>
          </w:r>
          <w:r w:rsidR="00CB3F73" w:rsidRPr="00D83631">
            <w:rPr>
              <w:rFonts w:ascii="Times New Roman" w:hAnsi="Times New Roman" w:cs="Times New Roman"/>
              <w:noProof/>
              <w:sz w:val="24"/>
              <w:lang w:val="es-MX"/>
            </w:rPr>
            <w:t>(2012)</w:t>
          </w:r>
          <w:r w:rsidR="00CB3F73" w:rsidRPr="00D83631">
            <w:rPr>
              <w:rFonts w:ascii="Times New Roman" w:hAnsi="Times New Roman" w:cs="Times New Roman"/>
              <w:sz w:val="24"/>
              <w:lang w:val="es-MX"/>
            </w:rPr>
            <w:fldChar w:fldCharType="end"/>
          </w:r>
        </w:sdtContent>
      </w:sdt>
      <w:r w:rsidR="00CB3F73" w:rsidRPr="00D83631">
        <w:rPr>
          <w:rFonts w:ascii="Times New Roman" w:hAnsi="Times New Roman" w:cs="Times New Roman"/>
          <w:sz w:val="24"/>
          <w:lang w:val="es-MX"/>
        </w:rPr>
        <w:t xml:space="preserve"> </w:t>
      </w:r>
      <w:r w:rsidR="00616881" w:rsidRPr="00D83631">
        <w:rPr>
          <w:rFonts w:ascii="Times New Roman" w:hAnsi="Times New Roman" w:cs="Times New Roman"/>
          <w:sz w:val="24"/>
          <w:lang w:val="es-MX"/>
        </w:rPr>
        <w:t>explican estas tecnologías educativas emergentes a través de la</w:t>
      </w:r>
      <w:r w:rsidR="00A71C1F" w:rsidRPr="00D83631">
        <w:rPr>
          <w:rFonts w:ascii="Times New Roman" w:hAnsi="Times New Roman" w:cs="Times New Roman"/>
          <w:sz w:val="24"/>
          <w:lang w:val="es-MX"/>
        </w:rPr>
        <w:t xml:space="preserve"> aplicación del C</w:t>
      </w:r>
      <w:r w:rsidR="00941743" w:rsidRPr="00D83631">
        <w:rPr>
          <w:rFonts w:ascii="Times New Roman" w:hAnsi="Times New Roman" w:cs="Times New Roman"/>
          <w:sz w:val="24"/>
          <w:lang w:val="es-MX"/>
        </w:rPr>
        <w:t>iclo</w:t>
      </w:r>
      <w:r w:rsidR="00A71C1F" w:rsidRPr="00D83631">
        <w:rPr>
          <w:rFonts w:ascii="Times New Roman" w:hAnsi="Times New Roman" w:cs="Times New Roman"/>
          <w:sz w:val="24"/>
          <w:lang w:val="es-MX"/>
        </w:rPr>
        <w:t xml:space="preserve"> de </w:t>
      </w:r>
      <w:r w:rsidR="002B5250" w:rsidRPr="00D83631">
        <w:rPr>
          <w:rFonts w:ascii="Times New Roman" w:hAnsi="Times New Roman" w:cs="Times New Roman"/>
          <w:sz w:val="24"/>
          <w:lang w:val="es-MX"/>
        </w:rPr>
        <w:t xml:space="preserve">Expectación de </w:t>
      </w:r>
      <w:r w:rsidR="00A71C1F" w:rsidRPr="00D83631">
        <w:rPr>
          <w:rFonts w:ascii="Times New Roman" w:hAnsi="Times New Roman" w:cs="Times New Roman"/>
          <w:sz w:val="24"/>
          <w:lang w:val="es-MX"/>
        </w:rPr>
        <w:t>Gartner</w:t>
      </w:r>
      <w:r w:rsidR="0031514C">
        <w:rPr>
          <w:rStyle w:val="Refdenotaalpie"/>
          <w:rFonts w:ascii="Times New Roman" w:hAnsi="Times New Roman" w:cs="Times New Roman"/>
          <w:sz w:val="24"/>
          <w:lang w:val="es-MX"/>
        </w:rPr>
        <w:footnoteReference w:id="1"/>
      </w:r>
      <w:r w:rsidR="0031514C">
        <w:rPr>
          <w:rFonts w:ascii="Times New Roman" w:hAnsi="Times New Roman" w:cs="Times New Roman"/>
          <w:sz w:val="24"/>
          <w:lang w:val="es-MX"/>
        </w:rPr>
        <w:t xml:space="preserve"> </w:t>
      </w:r>
      <w:r w:rsidR="00A71C1F" w:rsidRPr="00D83631">
        <w:rPr>
          <w:rFonts w:ascii="Times New Roman" w:hAnsi="Times New Roman" w:cs="Times New Roman"/>
          <w:sz w:val="24"/>
          <w:lang w:val="es-MX"/>
        </w:rPr>
        <w:t>de vida de la tecnología.</w:t>
      </w:r>
      <w:r w:rsidR="00C111AD" w:rsidRPr="00D83631">
        <w:rPr>
          <w:rFonts w:ascii="Times New Roman" w:hAnsi="Times New Roman" w:cs="Times New Roman"/>
          <w:sz w:val="24"/>
          <w:lang w:val="es-MX"/>
        </w:rPr>
        <w:t xml:space="preserve"> Así, la aparición de nuevos desarrollos en tecnología educativa o las propuestas didácticas contarían con similar comportamiento en el tiempo antes de establecerse en la práctica cotidiana de los centros educativos, a la vez que muchas de ellas desaparecerán con el tiempo al no ser adecuadamente incorporadas o carecer de </w:t>
      </w:r>
      <w:r w:rsidR="004A015C" w:rsidRPr="00D83631">
        <w:rPr>
          <w:rFonts w:ascii="Times New Roman" w:hAnsi="Times New Roman" w:cs="Times New Roman"/>
          <w:sz w:val="24"/>
          <w:lang w:val="es-MX"/>
        </w:rPr>
        <w:t xml:space="preserve">una </w:t>
      </w:r>
      <w:r w:rsidR="00C111AD" w:rsidRPr="00D83631">
        <w:rPr>
          <w:rFonts w:ascii="Times New Roman" w:hAnsi="Times New Roman" w:cs="Times New Roman"/>
          <w:sz w:val="24"/>
          <w:lang w:val="es-MX"/>
        </w:rPr>
        <w:t>evaluación formal que valide sus beneficios.</w:t>
      </w:r>
    </w:p>
    <w:p w14:paraId="67FBCE84" w14:textId="422E9D8E" w:rsidR="00837C6F" w:rsidRDefault="00837C6F" w:rsidP="002D45FB">
      <w:pPr>
        <w:widowControl w:val="0"/>
        <w:autoSpaceDE w:val="0"/>
        <w:autoSpaceDN w:val="0"/>
        <w:adjustRightInd w:val="0"/>
        <w:spacing w:after="240" w:line="360" w:lineRule="auto"/>
        <w:ind w:firstLine="720"/>
        <w:jc w:val="both"/>
        <w:rPr>
          <w:rFonts w:ascii="Times New Roman" w:hAnsi="Times New Roman" w:cs="Times New Roman"/>
          <w:sz w:val="24"/>
          <w:lang w:val="es-MX"/>
        </w:rPr>
      </w:pPr>
    </w:p>
    <w:p w14:paraId="115F373E" w14:textId="0CD6F329" w:rsidR="00837C6F" w:rsidRDefault="00837C6F" w:rsidP="002D45FB">
      <w:pPr>
        <w:widowControl w:val="0"/>
        <w:autoSpaceDE w:val="0"/>
        <w:autoSpaceDN w:val="0"/>
        <w:adjustRightInd w:val="0"/>
        <w:spacing w:after="240" w:line="360" w:lineRule="auto"/>
        <w:ind w:firstLine="720"/>
        <w:jc w:val="both"/>
        <w:rPr>
          <w:rFonts w:ascii="Times New Roman" w:hAnsi="Times New Roman" w:cs="Times New Roman"/>
          <w:sz w:val="24"/>
          <w:lang w:val="es-MX"/>
        </w:rPr>
      </w:pPr>
    </w:p>
    <w:p w14:paraId="2D3B10C3" w14:textId="4DFECA67" w:rsidR="00837C6F" w:rsidRDefault="00837C6F" w:rsidP="002D45FB">
      <w:pPr>
        <w:widowControl w:val="0"/>
        <w:autoSpaceDE w:val="0"/>
        <w:autoSpaceDN w:val="0"/>
        <w:adjustRightInd w:val="0"/>
        <w:spacing w:after="240" w:line="360" w:lineRule="auto"/>
        <w:ind w:firstLine="720"/>
        <w:jc w:val="both"/>
        <w:rPr>
          <w:rFonts w:ascii="Times New Roman" w:hAnsi="Times New Roman" w:cs="Times New Roman"/>
          <w:sz w:val="24"/>
          <w:lang w:val="es-MX"/>
        </w:rPr>
      </w:pPr>
    </w:p>
    <w:p w14:paraId="42A7A8C9" w14:textId="3502F8EB" w:rsidR="00837C6F" w:rsidRDefault="00837C6F" w:rsidP="002D45FB">
      <w:pPr>
        <w:widowControl w:val="0"/>
        <w:autoSpaceDE w:val="0"/>
        <w:autoSpaceDN w:val="0"/>
        <w:adjustRightInd w:val="0"/>
        <w:spacing w:after="240" w:line="360" w:lineRule="auto"/>
        <w:ind w:firstLine="720"/>
        <w:jc w:val="both"/>
        <w:rPr>
          <w:rFonts w:ascii="Times New Roman" w:hAnsi="Times New Roman" w:cs="Times New Roman"/>
          <w:sz w:val="24"/>
          <w:lang w:val="es-MX"/>
        </w:rPr>
      </w:pPr>
    </w:p>
    <w:p w14:paraId="4E14174D" w14:textId="73CECD32" w:rsidR="00837C6F" w:rsidRDefault="00837C6F" w:rsidP="002D45FB">
      <w:pPr>
        <w:widowControl w:val="0"/>
        <w:autoSpaceDE w:val="0"/>
        <w:autoSpaceDN w:val="0"/>
        <w:adjustRightInd w:val="0"/>
        <w:spacing w:after="240" w:line="360" w:lineRule="auto"/>
        <w:ind w:firstLine="720"/>
        <w:jc w:val="both"/>
        <w:rPr>
          <w:rFonts w:ascii="Times New Roman" w:hAnsi="Times New Roman" w:cs="Times New Roman"/>
          <w:sz w:val="24"/>
          <w:lang w:val="es-MX"/>
        </w:rPr>
      </w:pPr>
    </w:p>
    <w:p w14:paraId="3C8E2A03" w14:textId="34EE76F4" w:rsidR="00837C6F" w:rsidRDefault="00837C6F" w:rsidP="002D45FB">
      <w:pPr>
        <w:widowControl w:val="0"/>
        <w:autoSpaceDE w:val="0"/>
        <w:autoSpaceDN w:val="0"/>
        <w:adjustRightInd w:val="0"/>
        <w:spacing w:after="240" w:line="360" w:lineRule="auto"/>
        <w:ind w:firstLine="720"/>
        <w:jc w:val="both"/>
        <w:rPr>
          <w:rFonts w:ascii="Times New Roman" w:hAnsi="Times New Roman" w:cs="Times New Roman"/>
          <w:sz w:val="24"/>
          <w:lang w:val="es-MX"/>
        </w:rPr>
      </w:pPr>
    </w:p>
    <w:p w14:paraId="3B563B85" w14:textId="76361EBA" w:rsidR="00837C6F" w:rsidRDefault="00837C6F" w:rsidP="00837C6F">
      <w:pPr>
        <w:widowControl w:val="0"/>
        <w:autoSpaceDE w:val="0"/>
        <w:autoSpaceDN w:val="0"/>
        <w:adjustRightInd w:val="0"/>
        <w:spacing w:after="240" w:line="360" w:lineRule="auto"/>
        <w:ind w:firstLine="720"/>
        <w:jc w:val="center"/>
        <w:rPr>
          <w:rFonts w:ascii="Times New Roman" w:hAnsi="Times New Roman" w:cs="Times New Roman"/>
          <w:sz w:val="24"/>
          <w:lang w:val="es-MX"/>
        </w:rPr>
      </w:pPr>
      <w:r w:rsidRPr="00837C6F">
        <w:rPr>
          <w:rFonts w:ascii="Times New Roman" w:hAnsi="Times New Roman" w:cs="Times New Roman"/>
          <w:b/>
          <w:sz w:val="24"/>
          <w:lang w:val="es-MX"/>
        </w:rPr>
        <w:lastRenderedPageBreak/>
        <w:t>Figura 1.</w:t>
      </w:r>
      <w:r w:rsidRPr="00C3333C">
        <w:rPr>
          <w:rFonts w:ascii="Times New Roman" w:hAnsi="Times New Roman" w:cs="Times New Roman"/>
          <w:sz w:val="24"/>
          <w:lang w:val="es-MX"/>
        </w:rPr>
        <w:t xml:space="preserve"> Hiper-Curva Gartner para la vida de una innovación tecnológica.</w:t>
      </w:r>
    </w:p>
    <w:p w14:paraId="0F14B591" w14:textId="369BF352" w:rsidR="00E426B5" w:rsidRPr="004C2864" w:rsidRDefault="003E3234" w:rsidP="003E3234">
      <w:pPr>
        <w:widowControl w:val="0"/>
        <w:autoSpaceDE w:val="0"/>
        <w:autoSpaceDN w:val="0"/>
        <w:adjustRightInd w:val="0"/>
        <w:spacing w:after="240" w:line="360" w:lineRule="auto"/>
        <w:ind w:firstLine="720"/>
        <w:jc w:val="center"/>
        <w:rPr>
          <w:rFonts w:ascii="Times New Roman" w:hAnsi="Times New Roman" w:cs="Times New Roman"/>
          <w:lang w:val="es-MX"/>
        </w:rPr>
      </w:pPr>
      <w:r w:rsidRPr="004C2864">
        <w:rPr>
          <w:rFonts w:ascii="Times New Roman" w:hAnsi="Times New Roman" w:cs="Times New Roman"/>
          <w:noProof/>
          <w:lang w:val="es-MX"/>
        </w:rPr>
        <w:drawing>
          <wp:inline distT="0" distB="0" distL="0" distR="0" wp14:anchorId="17D26A55" wp14:editId="117C8B8C">
            <wp:extent cx="3762900" cy="2695951"/>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clo Gartner.png"/>
                    <pic:cNvPicPr/>
                  </pic:nvPicPr>
                  <pic:blipFill>
                    <a:blip r:embed="rId9"/>
                    <a:stretch>
                      <a:fillRect/>
                    </a:stretch>
                  </pic:blipFill>
                  <pic:spPr>
                    <a:xfrm>
                      <a:off x="0" y="0"/>
                      <a:ext cx="3762900" cy="2695951"/>
                    </a:xfrm>
                    <a:prstGeom prst="rect">
                      <a:avLst/>
                    </a:prstGeom>
                  </pic:spPr>
                </pic:pic>
              </a:graphicData>
            </a:graphic>
          </wp:inline>
        </w:drawing>
      </w:r>
    </w:p>
    <w:p w14:paraId="34987AD1" w14:textId="33FE5DE2" w:rsidR="00FB50D0" w:rsidRPr="004C2864" w:rsidRDefault="003A1D9B" w:rsidP="00B23977">
      <w:pPr>
        <w:widowControl w:val="0"/>
        <w:autoSpaceDE w:val="0"/>
        <w:autoSpaceDN w:val="0"/>
        <w:adjustRightInd w:val="0"/>
        <w:spacing w:after="240" w:line="360" w:lineRule="auto"/>
        <w:jc w:val="center"/>
        <w:rPr>
          <w:rFonts w:ascii="Times New Roman" w:hAnsi="Times New Roman" w:cs="Times New Roman"/>
          <w:lang w:val="es-MX"/>
        </w:rPr>
      </w:pPr>
      <w:r w:rsidRPr="00C3333C">
        <w:rPr>
          <w:rFonts w:ascii="Times New Roman" w:hAnsi="Times New Roman" w:cs="Times New Roman"/>
          <w:sz w:val="24"/>
          <w:lang w:val="es-MX"/>
        </w:rPr>
        <w:t xml:space="preserve">Fuente: Adaptación a partir de </w:t>
      </w:r>
      <w:r w:rsidR="007A4DA3" w:rsidRPr="00C3333C">
        <w:rPr>
          <w:rFonts w:ascii="Times New Roman" w:hAnsi="Times New Roman" w:cs="Times New Roman"/>
          <w:sz w:val="24"/>
          <w:lang w:val="es-MX"/>
        </w:rPr>
        <w:t xml:space="preserve">Gartner.com </w:t>
      </w:r>
      <w:sdt>
        <w:sdtPr>
          <w:rPr>
            <w:rFonts w:ascii="Times New Roman" w:hAnsi="Times New Roman" w:cs="Times New Roman"/>
            <w:sz w:val="24"/>
            <w:lang w:val="es-MX"/>
          </w:rPr>
          <w:id w:val="-1086689841"/>
          <w:citation/>
        </w:sdtPr>
        <w:sdtEndPr/>
        <w:sdtContent>
          <w:r w:rsidR="00660054" w:rsidRPr="00C3333C">
            <w:rPr>
              <w:rFonts w:ascii="Times New Roman" w:hAnsi="Times New Roman" w:cs="Times New Roman"/>
              <w:sz w:val="24"/>
              <w:lang w:val="es-MX"/>
            </w:rPr>
            <w:fldChar w:fldCharType="begin"/>
          </w:r>
          <w:r w:rsidR="00660054" w:rsidRPr="00C3333C">
            <w:rPr>
              <w:rFonts w:ascii="Times New Roman" w:hAnsi="Times New Roman" w:cs="Times New Roman"/>
              <w:sz w:val="24"/>
              <w:lang w:val="es-ES"/>
            </w:rPr>
            <w:instrText xml:space="preserve">CITATION Gar17 \n  \t  \l 1033 </w:instrText>
          </w:r>
          <w:r w:rsidR="00660054" w:rsidRPr="00C3333C">
            <w:rPr>
              <w:rFonts w:ascii="Times New Roman" w:hAnsi="Times New Roman" w:cs="Times New Roman"/>
              <w:sz w:val="24"/>
              <w:lang w:val="es-MX"/>
            </w:rPr>
            <w:fldChar w:fldCharType="separate"/>
          </w:r>
          <w:r w:rsidR="00660054" w:rsidRPr="00C3333C">
            <w:rPr>
              <w:rFonts w:ascii="Times New Roman" w:hAnsi="Times New Roman" w:cs="Times New Roman"/>
              <w:noProof/>
              <w:sz w:val="24"/>
              <w:lang w:val="es-ES"/>
            </w:rPr>
            <w:t>(2017)</w:t>
          </w:r>
          <w:r w:rsidR="00660054" w:rsidRPr="00C3333C">
            <w:rPr>
              <w:rFonts w:ascii="Times New Roman" w:hAnsi="Times New Roman" w:cs="Times New Roman"/>
              <w:sz w:val="24"/>
              <w:lang w:val="es-MX"/>
            </w:rPr>
            <w:fldChar w:fldCharType="end"/>
          </w:r>
        </w:sdtContent>
      </w:sdt>
      <w:r w:rsidR="00660054" w:rsidRPr="00C3333C">
        <w:rPr>
          <w:rFonts w:ascii="Times New Roman" w:hAnsi="Times New Roman" w:cs="Times New Roman"/>
          <w:sz w:val="24"/>
          <w:lang w:val="es-MX"/>
        </w:rPr>
        <w:t>.</w:t>
      </w:r>
    </w:p>
    <w:p w14:paraId="64C4B52B" w14:textId="432270AF" w:rsidR="00C3333C" w:rsidRDefault="00FE7DA9" w:rsidP="00B23977">
      <w:pPr>
        <w:widowControl w:val="0"/>
        <w:autoSpaceDE w:val="0"/>
        <w:autoSpaceDN w:val="0"/>
        <w:adjustRightInd w:val="0"/>
        <w:spacing w:after="240" w:line="360" w:lineRule="auto"/>
        <w:ind w:firstLine="720"/>
        <w:jc w:val="both"/>
        <w:rPr>
          <w:lang w:val="es-MX"/>
        </w:rPr>
      </w:pPr>
      <w:r w:rsidRPr="00C3333C">
        <w:rPr>
          <w:rFonts w:ascii="Times New Roman" w:hAnsi="Times New Roman" w:cs="Times New Roman"/>
          <w:sz w:val="24"/>
          <w:lang w:val="es-MX"/>
        </w:rPr>
        <w:t>En la Figura 1 se muestra dentro de l</w:t>
      </w:r>
      <w:r w:rsidR="00EE0C81" w:rsidRPr="00C3333C">
        <w:rPr>
          <w:rFonts w:ascii="Times New Roman" w:hAnsi="Times New Roman" w:cs="Times New Roman"/>
          <w:sz w:val="24"/>
          <w:lang w:val="es-MX"/>
        </w:rPr>
        <w:t xml:space="preserve">a primera parte de la gráfica la </w:t>
      </w:r>
      <w:r w:rsidR="00E83AA3" w:rsidRPr="00C3333C">
        <w:rPr>
          <w:rFonts w:ascii="Times New Roman" w:hAnsi="Times New Roman" w:cs="Times New Roman"/>
          <w:sz w:val="24"/>
          <w:lang w:val="es-MX"/>
        </w:rPr>
        <w:t>sobre-</w:t>
      </w:r>
      <w:r w:rsidR="00EE0C81" w:rsidRPr="00C3333C">
        <w:rPr>
          <w:rFonts w:ascii="Times New Roman" w:hAnsi="Times New Roman" w:cs="Times New Roman"/>
          <w:sz w:val="24"/>
          <w:lang w:val="es-MX"/>
        </w:rPr>
        <w:t>expectativa de los entusiastas de la tecnología en la educación</w:t>
      </w:r>
      <w:r w:rsidR="00E83AA3" w:rsidRPr="00C3333C">
        <w:rPr>
          <w:rFonts w:ascii="Times New Roman" w:hAnsi="Times New Roman" w:cs="Times New Roman"/>
          <w:sz w:val="24"/>
          <w:lang w:val="es-MX"/>
        </w:rPr>
        <w:t xml:space="preserve"> (expertos o adeptos) y el papel de los medios en su difusión</w:t>
      </w:r>
      <w:r w:rsidRPr="00C3333C">
        <w:rPr>
          <w:rFonts w:ascii="Times New Roman" w:hAnsi="Times New Roman" w:cs="Times New Roman"/>
          <w:sz w:val="24"/>
          <w:lang w:val="es-MX"/>
        </w:rPr>
        <w:t>;</w:t>
      </w:r>
      <w:r w:rsidR="00E83AA3" w:rsidRPr="00C3333C">
        <w:rPr>
          <w:rFonts w:ascii="Times New Roman" w:hAnsi="Times New Roman" w:cs="Times New Roman"/>
          <w:sz w:val="24"/>
          <w:lang w:val="es-MX"/>
        </w:rPr>
        <w:t xml:space="preserve"> mientras que</w:t>
      </w:r>
      <w:r w:rsidR="00560D70">
        <w:rPr>
          <w:rFonts w:ascii="Times New Roman" w:hAnsi="Times New Roman" w:cs="Times New Roman"/>
          <w:sz w:val="24"/>
          <w:lang w:val="es-MX"/>
        </w:rPr>
        <w:t>,</w:t>
      </w:r>
      <w:r w:rsidRPr="00C3333C">
        <w:rPr>
          <w:rFonts w:ascii="Times New Roman" w:hAnsi="Times New Roman" w:cs="Times New Roman"/>
          <w:sz w:val="24"/>
          <w:lang w:val="es-MX"/>
        </w:rPr>
        <w:t xml:space="preserve"> por el contrario</w:t>
      </w:r>
      <w:r w:rsidR="00560D70">
        <w:rPr>
          <w:rFonts w:ascii="Times New Roman" w:hAnsi="Times New Roman" w:cs="Times New Roman"/>
          <w:sz w:val="24"/>
          <w:lang w:val="es-MX"/>
        </w:rPr>
        <w:t>,</w:t>
      </w:r>
      <w:r w:rsidR="00E83AA3" w:rsidRPr="00C3333C">
        <w:rPr>
          <w:rFonts w:ascii="Times New Roman" w:hAnsi="Times New Roman" w:cs="Times New Roman"/>
          <w:sz w:val="24"/>
          <w:lang w:val="es-MX"/>
        </w:rPr>
        <w:t xml:space="preserve"> la segunda parte de la curva refleja las mejoras en el rendimiento y el crecimiento en la adopción</w:t>
      </w:r>
      <w:r w:rsidRPr="00C3333C">
        <w:rPr>
          <w:rFonts w:ascii="Times New Roman" w:hAnsi="Times New Roman" w:cs="Times New Roman"/>
          <w:sz w:val="24"/>
          <w:lang w:val="es-MX"/>
        </w:rPr>
        <w:t xml:space="preserve"> </w:t>
      </w:r>
      <w:r w:rsidR="00BD3FD1" w:rsidRPr="00C3333C">
        <w:rPr>
          <w:rFonts w:ascii="Times New Roman" w:hAnsi="Times New Roman" w:cs="Times New Roman"/>
          <w:sz w:val="24"/>
          <w:lang w:val="es-MX"/>
        </w:rPr>
        <w:t xml:space="preserve">de la tecnología, </w:t>
      </w:r>
      <w:r w:rsidRPr="00C3333C">
        <w:rPr>
          <w:rFonts w:ascii="Times New Roman" w:hAnsi="Times New Roman" w:cs="Times New Roman"/>
          <w:sz w:val="24"/>
          <w:lang w:val="es-MX"/>
        </w:rPr>
        <w:t>mismas que evolucionan a partir de una comprensión más sobria y razonada de su alcance real basado generalmente en la validación de las primeras experiencias</w:t>
      </w:r>
      <w:r w:rsidR="00E83AA3" w:rsidRPr="00C3333C">
        <w:rPr>
          <w:rFonts w:ascii="Times New Roman" w:hAnsi="Times New Roman" w:cs="Times New Roman"/>
          <w:sz w:val="24"/>
          <w:lang w:val="es-MX"/>
        </w:rPr>
        <w:t>.</w:t>
      </w:r>
      <w:r w:rsidR="00EE0C81" w:rsidRPr="00C3333C">
        <w:rPr>
          <w:rFonts w:ascii="Times New Roman" w:hAnsi="Times New Roman" w:cs="Times New Roman"/>
          <w:sz w:val="24"/>
          <w:lang w:val="es-MX"/>
        </w:rPr>
        <w:t xml:space="preserve"> </w:t>
      </w:r>
    </w:p>
    <w:p w14:paraId="1FABBA36" w14:textId="0B86C052" w:rsidR="00D728D7" w:rsidRPr="00C3333C" w:rsidRDefault="00D728D7" w:rsidP="00B23977">
      <w:pPr>
        <w:pStyle w:val="Ttulo1"/>
        <w:shd w:val="clear" w:color="auto" w:fill="FFFFFF"/>
        <w:spacing w:before="0" w:beforeAutospacing="0" w:after="0" w:afterAutospacing="0" w:line="360" w:lineRule="auto"/>
        <w:ind w:firstLine="720"/>
        <w:jc w:val="both"/>
        <w:rPr>
          <w:lang w:val="es-MX"/>
        </w:rPr>
      </w:pPr>
      <w:r w:rsidRPr="00C3333C">
        <w:rPr>
          <w:rFonts w:eastAsiaTheme="minorHAnsi"/>
          <w:b w:val="0"/>
          <w:bCs w:val="0"/>
          <w:kern w:val="0"/>
          <w:sz w:val="24"/>
          <w:szCs w:val="22"/>
          <w:lang w:val="es-MX"/>
        </w:rPr>
        <w:t xml:space="preserve">De acuerdo con </w:t>
      </w:r>
      <w:r w:rsidR="005B06CA" w:rsidRPr="00C3333C">
        <w:rPr>
          <w:rFonts w:eastAsiaTheme="minorHAnsi"/>
          <w:b w:val="0"/>
          <w:bCs w:val="0"/>
          <w:kern w:val="0"/>
          <w:sz w:val="24"/>
          <w:szCs w:val="22"/>
          <w:lang w:val="es-MX"/>
        </w:rPr>
        <w:t>el reporte 2016 de la Corporación G</w:t>
      </w:r>
      <w:r w:rsidR="00E632F4" w:rsidRPr="00C3333C">
        <w:rPr>
          <w:rFonts w:eastAsiaTheme="minorHAnsi"/>
          <w:b w:val="0"/>
          <w:bCs w:val="0"/>
          <w:kern w:val="0"/>
          <w:sz w:val="24"/>
          <w:szCs w:val="22"/>
          <w:lang w:val="es-MX"/>
        </w:rPr>
        <w:t>artner</w:t>
      </w:r>
      <w:r w:rsidR="005B06CA" w:rsidRPr="00C3333C">
        <w:rPr>
          <w:rFonts w:eastAsiaTheme="minorHAnsi"/>
          <w:b w:val="0"/>
          <w:bCs w:val="0"/>
          <w:kern w:val="0"/>
          <w:sz w:val="24"/>
          <w:szCs w:val="22"/>
          <w:lang w:val="es-MX"/>
        </w:rPr>
        <w:t xml:space="preserve"> </w:t>
      </w:r>
      <w:sdt>
        <w:sdtPr>
          <w:rPr>
            <w:sz w:val="24"/>
            <w:lang w:val="es-MX"/>
          </w:rPr>
          <w:id w:val="303589229"/>
          <w:citation/>
        </w:sdtPr>
        <w:sdtEndPr/>
        <w:sdtContent>
          <w:r w:rsidR="005B06CA" w:rsidRPr="00C3333C">
            <w:rPr>
              <w:sz w:val="24"/>
              <w:lang w:val="es-MX"/>
            </w:rPr>
            <w:fldChar w:fldCharType="begin"/>
          </w:r>
          <w:r w:rsidR="00D86CB2" w:rsidRPr="00C3333C">
            <w:rPr>
              <w:rFonts w:eastAsiaTheme="minorHAnsi"/>
              <w:b w:val="0"/>
              <w:bCs w:val="0"/>
              <w:kern w:val="0"/>
              <w:sz w:val="24"/>
              <w:szCs w:val="22"/>
              <w:lang w:val="es-ES"/>
            </w:rPr>
            <w:instrText xml:space="preserve">CITATION Low16 \n  \t  \l 1033 </w:instrText>
          </w:r>
          <w:r w:rsidR="005B06CA" w:rsidRPr="00C3333C">
            <w:rPr>
              <w:sz w:val="24"/>
              <w:lang w:val="es-MX"/>
            </w:rPr>
            <w:fldChar w:fldCharType="separate"/>
          </w:r>
          <w:r w:rsidR="00D86CB2" w:rsidRPr="00C3333C">
            <w:rPr>
              <w:rFonts w:eastAsiaTheme="minorHAnsi"/>
              <w:b w:val="0"/>
              <w:noProof/>
              <w:kern w:val="0"/>
              <w:sz w:val="24"/>
              <w:szCs w:val="22"/>
              <w:lang w:val="es-ES"/>
            </w:rPr>
            <w:t>(2016)</w:t>
          </w:r>
          <w:r w:rsidR="005B06CA" w:rsidRPr="00C3333C">
            <w:rPr>
              <w:sz w:val="24"/>
              <w:lang w:val="es-MX"/>
            </w:rPr>
            <w:fldChar w:fldCharType="end"/>
          </w:r>
        </w:sdtContent>
      </w:sdt>
      <w:r w:rsidR="002075E5" w:rsidRPr="00C3333C">
        <w:rPr>
          <w:rFonts w:eastAsiaTheme="minorHAnsi"/>
          <w:b w:val="0"/>
          <w:bCs w:val="0"/>
          <w:kern w:val="0"/>
          <w:sz w:val="24"/>
          <w:szCs w:val="22"/>
          <w:lang w:val="es-MX"/>
        </w:rPr>
        <w:t>, dedicada al</w:t>
      </w:r>
      <w:r w:rsidR="005B06CA" w:rsidRPr="00C3333C">
        <w:rPr>
          <w:rFonts w:eastAsiaTheme="minorHAnsi"/>
          <w:b w:val="0"/>
          <w:bCs w:val="0"/>
          <w:kern w:val="0"/>
          <w:sz w:val="24"/>
          <w:szCs w:val="22"/>
          <w:lang w:val="es-MX"/>
        </w:rPr>
        <w:t xml:space="preserve"> análisis y observatorio de tendencias tecnológicas, </w:t>
      </w:r>
      <w:r w:rsidR="00F4578A" w:rsidRPr="00C3333C">
        <w:rPr>
          <w:rFonts w:eastAsiaTheme="minorHAnsi"/>
          <w:b w:val="0"/>
          <w:bCs w:val="0"/>
          <w:kern w:val="0"/>
          <w:sz w:val="24"/>
          <w:szCs w:val="22"/>
          <w:lang w:val="es-MX"/>
        </w:rPr>
        <w:t>el Ciclo de Expectativa</w:t>
      </w:r>
      <w:r w:rsidR="005B06CA" w:rsidRPr="00C3333C">
        <w:rPr>
          <w:rFonts w:eastAsiaTheme="minorHAnsi"/>
          <w:b w:val="0"/>
          <w:bCs w:val="0"/>
          <w:kern w:val="0"/>
          <w:sz w:val="24"/>
          <w:szCs w:val="22"/>
          <w:lang w:val="es-MX"/>
        </w:rPr>
        <w:t xml:space="preserve"> de predicción sobre tendencias tecnológicas en la educación</w:t>
      </w:r>
      <w:r w:rsidR="002075E5" w:rsidRPr="00C3333C">
        <w:rPr>
          <w:rFonts w:eastAsiaTheme="minorHAnsi"/>
          <w:b w:val="0"/>
          <w:bCs w:val="0"/>
          <w:kern w:val="0"/>
          <w:sz w:val="24"/>
          <w:szCs w:val="22"/>
          <w:lang w:val="es-MX"/>
        </w:rPr>
        <w:t xml:space="preserve"> muestra que </w:t>
      </w:r>
      <w:r w:rsidR="00EC38E3" w:rsidRPr="00C3333C">
        <w:rPr>
          <w:rFonts w:eastAsiaTheme="minorHAnsi"/>
          <w:b w:val="0"/>
          <w:bCs w:val="0"/>
          <w:kern w:val="0"/>
          <w:sz w:val="24"/>
          <w:szCs w:val="22"/>
          <w:lang w:val="es-MX"/>
        </w:rPr>
        <w:t>la digitalización de la educación se encuentra cobrando impulso</w:t>
      </w:r>
      <w:r w:rsidR="00F2284B" w:rsidRPr="00C3333C">
        <w:rPr>
          <w:rFonts w:eastAsiaTheme="minorHAnsi"/>
          <w:b w:val="0"/>
          <w:bCs w:val="0"/>
          <w:kern w:val="0"/>
          <w:sz w:val="24"/>
          <w:szCs w:val="22"/>
          <w:lang w:val="es-MX"/>
        </w:rPr>
        <w:t xml:space="preserve"> a nivel global</w:t>
      </w:r>
      <w:r w:rsidR="002075E5" w:rsidRPr="00C3333C">
        <w:rPr>
          <w:rFonts w:eastAsiaTheme="minorHAnsi"/>
          <w:b w:val="0"/>
          <w:bCs w:val="0"/>
          <w:kern w:val="0"/>
          <w:sz w:val="24"/>
          <w:szCs w:val="22"/>
          <w:lang w:val="es-MX"/>
        </w:rPr>
        <w:t>. Se reportan</w:t>
      </w:r>
      <w:r w:rsidR="00EC38E3" w:rsidRPr="00C3333C">
        <w:rPr>
          <w:rFonts w:eastAsiaTheme="minorHAnsi"/>
          <w:b w:val="0"/>
          <w:bCs w:val="0"/>
          <w:kern w:val="0"/>
          <w:sz w:val="24"/>
          <w:szCs w:val="22"/>
          <w:lang w:val="es-MX"/>
        </w:rPr>
        <w:t xml:space="preserve"> tendencias </w:t>
      </w:r>
      <w:r w:rsidR="00F05581" w:rsidRPr="00C3333C">
        <w:rPr>
          <w:rFonts w:eastAsiaTheme="minorHAnsi"/>
          <w:b w:val="0"/>
          <w:bCs w:val="0"/>
          <w:kern w:val="0"/>
          <w:sz w:val="24"/>
          <w:szCs w:val="22"/>
          <w:lang w:val="es-MX"/>
        </w:rPr>
        <w:t>al alza</w:t>
      </w:r>
      <w:r w:rsidR="00EC38E3" w:rsidRPr="00C3333C">
        <w:rPr>
          <w:rFonts w:eastAsiaTheme="minorHAnsi"/>
          <w:b w:val="0"/>
          <w:bCs w:val="0"/>
          <w:kern w:val="0"/>
          <w:sz w:val="24"/>
          <w:szCs w:val="22"/>
          <w:lang w:val="es-MX"/>
        </w:rPr>
        <w:t xml:space="preserve"> como</w:t>
      </w:r>
      <w:r w:rsidR="002075E5" w:rsidRPr="00C3333C">
        <w:rPr>
          <w:rFonts w:eastAsiaTheme="minorHAnsi"/>
          <w:b w:val="0"/>
          <w:bCs w:val="0"/>
          <w:kern w:val="0"/>
          <w:sz w:val="24"/>
          <w:szCs w:val="22"/>
          <w:lang w:val="es-MX"/>
        </w:rPr>
        <w:t xml:space="preserve"> son</w:t>
      </w:r>
      <w:r w:rsidR="00EC38E3" w:rsidRPr="00C3333C">
        <w:rPr>
          <w:rFonts w:eastAsiaTheme="minorHAnsi"/>
          <w:b w:val="0"/>
          <w:bCs w:val="0"/>
          <w:kern w:val="0"/>
          <w:sz w:val="24"/>
          <w:szCs w:val="22"/>
          <w:lang w:val="es-MX"/>
        </w:rPr>
        <w:t xml:space="preserve"> las aplicaciones educativas de realidad aumentada y l</w:t>
      </w:r>
      <w:r w:rsidR="00F05581" w:rsidRPr="00C3333C">
        <w:rPr>
          <w:rFonts w:eastAsiaTheme="minorHAnsi"/>
          <w:b w:val="0"/>
          <w:bCs w:val="0"/>
          <w:kern w:val="0"/>
          <w:sz w:val="24"/>
          <w:szCs w:val="22"/>
          <w:lang w:val="es-MX"/>
        </w:rPr>
        <w:t>a</w:t>
      </w:r>
      <w:r w:rsidR="00EC38E3" w:rsidRPr="00C3333C">
        <w:rPr>
          <w:rFonts w:eastAsiaTheme="minorHAnsi"/>
          <w:b w:val="0"/>
          <w:bCs w:val="0"/>
          <w:kern w:val="0"/>
          <w:sz w:val="24"/>
          <w:szCs w:val="22"/>
          <w:lang w:val="es-MX"/>
        </w:rPr>
        <w:t xml:space="preserve">s </w:t>
      </w:r>
      <w:r w:rsidR="00F05581" w:rsidRPr="00C3333C">
        <w:rPr>
          <w:rFonts w:eastAsiaTheme="minorHAnsi"/>
          <w:b w:val="0"/>
          <w:bCs w:val="0"/>
          <w:kern w:val="0"/>
          <w:sz w:val="24"/>
          <w:szCs w:val="22"/>
          <w:lang w:val="es-MX"/>
        </w:rPr>
        <w:t xml:space="preserve">plataformas </w:t>
      </w:r>
      <w:r w:rsidR="00EC7586" w:rsidRPr="00C3333C">
        <w:rPr>
          <w:rFonts w:eastAsiaTheme="minorHAnsi"/>
          <w:b w:val="0"/>
          <w:bCs w:val="0"/>
          <w:kern w:val="0"/>
          <w:sz w:val="24"/>
          <w:szCs w:val="22"/>
          <w:lang w:val="es-MX"/>
        </w:rPr>
        <w:t>MOOC</w:t>
      </w:r>
      <w:r w:rsidR="00560D70">
        <w:rPr>
          <w:rFonts w:eastAsiaTheme="minorHAnsi"/>
          <w:b w:val="0"/>
          <w:bCs w:val="0"/>
          <w:kern w:val="0"/>
          <w:sz w:val="24"/>
          <w:szCs w:val="22"/>
          <w:lang w:val="es-MX"/>
        </w:rPr>
        <w:t>,</w:t>
      </w:r>
      <w:r w:rsidR="00F05581" w:rsidRPr="00C3333C">
        <w:rPr>
          <w:rFonts w:eastAsiaTheme="minorHAnsi"/>
          <w:b w:val="0"/>
          <w:bCs w:val="0"/>
          <w:kern w:val="0"/>
          <w:sz w:val="24"/>
          <w:szCs w:val="22"/>
          <w:lang w:val="es-MX"/>
        </w:rPr>
        <w:t xml:space="preserve"> mientras que a la baja se ubican la </w:t>
      </w:r>
      <w:r w:rsidR="007747F3" w:rsidRPr="00C3333C">
        <w:rPr>
          <w:rFonts w:eastAsiaTheme="minorHAnsi"/>
          <w:b w:val="0"/>
          <w:bCs w:val="0"/>
          <w:kern w:val="0"/>
          <w:sz w:val="24"/>
          <w:szCs w:val="22"/>
          <w:lang w:val="es-MX"/>
        </w:rPr>
        <w:t xml:space="preserve">retención de estudiantes a través de la gestión de servicio al cliente (Custom Service Management o CRM) </w:t>
      </w:r>
      <w:r w:rsidR="00D90F08" w:rsidRPr="00C3333C">
        <w:rPr>
          <w:rFonts w:eastAsiaTheme="minorHAnsi"/>
          <w:b w:val="0"/>
          <w:bCs w:val="0"/>
          <w:kern w:val="0"/>
          <w:sz w:val="24"/>
          <w:szCs w:val="22"/>
          <w:lang w:val="es-MX"/>
        </w:rPr>
        <w:t>y la</w:t>
      </w:r>
      <w:r w:rsidR="00A83FA4" w:rsidRPr="00C3333C">
        <w:rPr>
          <w:rFonts w:eastAsiaTheme="minorHAnsi"/>
          <w:b w:val="0"/>
          <w:bCs w:val="0"/>
          <w:kern w:val="0"/>
          <w:sz w:val="24"/>
          <w:szCs w:val="22"/>
          <w:lang w:val="es-MX"/>
        </w:rPr>
        <w:t xml:space="preserve"> </w:t>
      </w:r>
      <w:r w:rsidR="00560D70">
        <w:rPr>
          <w:rFonts w:eastAsiaTheme="minorHAnsi"/>
          <w:b w:val="0"/>
          <w:bCs w:val="0"/>
          <w:kern w:val="0"/>
          <w:sz w:val="24"/>
          <w:szCs w:val="22"/>
          <w:lang w:val="es-MX"/>
        </w:rPr>
        <w:t>g</w:t>
      </w:r>
      <w:r w:rsidR="00A83FA4" w:rsidRPr="00C3333C">
        <w:rPr>
          <w:rFonts w:eastAsiaTheme="minorHAnsi"/>
          <w:b w:val="0"/>
          <w:bCs w:val="0"/>
          <w:kern w:val="0"/>
          <w:sz w:val="24"/>
          <w:szCs w:val="22"/>
          <w:lang w:val="es-MX"/>
        </w:rPr>
        <w:t xml:space="preserve">amificación. </w:t>
      </w:r>
      <w:r w:rsidR="006E23D5" w:rsidRPr="00C3333C">
        <w:rPr>
          <w:rFonts w:eastAsiaTheme="minorHAnsi"/>
          <w:b w:val="0"/>
          <w:bCs w:val="0"/>
          <w:kern w:val="0"/>
          <w:sz w:val="24"/>
          <w:szCs w:val="22"/>
          <w:lang w:val="es-MX"/>
        </w:rPr>
        <w:t xml:space="preserve">Alcanzando </w:t>
      </w:r>
      <w:r w:rsidR="00F45584" w:rsidRPr="00C3333C">
        <w:rPr>
          <w:rFonts w:eastAsiaTheme="minorHAnsi"/>
          <w:b w:val="0"/>
          <w:bCs w:val="0"/>
          <w:kern w:val="0"/>
          <w:sz w:val="24"/>
          <w:szCs w:val="22"/>
          <w:lang w:val="es-MX"/>
        </w:rPr>
        <w:t xml:space="preserve">la madurez con </w:t>
      </w:r>
      <w:r w:rsidR="006E23D5" w:rsidRPr="00C3333C">
        <w:rPr>
          <w:rFonts w:eastAsiaTheme="minorHAnsi"/>
          <w:b w:val="0"/>
          <w:bCs w:val="0"/>
          <w:kern w:val="0"/>
          <w:sz w:val="24"/>
          <w:szCs w:val="22"/>
          <w:lang w:val="es-MX"/>
        </w:rPr>
        <w:t>una presencia estable</w:t>
      </w:r>
      <w:r w:rsidR="009F7B05" w:rsidRPr="00C3333C">
        <w:rPr>
          <w:rFonts w:eastAsiaTheme="minorHAnsi"/>
          <w:b w:val="0"/>
          <w:bCs w:val="0"/>
          <w:kern w:val="0"/>
          <w:sz w:val="24"/>
          <w:szCs w:val="22"/>
          <w:lang w:val="es-MX"/>
        </w:rPr>
        <w:t xml:space="preserve"> en la educación</w:t>
      </w:r>
      <w:r w:rsidR="006E23D5" w:rsidRPr="00C3333C">
        <w:rPr>
          <w:rFonts w:eastAsiaTheme="minorHAnsi"/>
          <w:b w:val="0"/>
          <w:bCs w:val="0"/>
          <w:kern w:val="0"/>
          <w:sz w:val="24"/>
          <w:szCs w:val="22"/>
          <w:lang w:val="es-MX"/>
        </w:rPr>
        <w:t xml:space="preserve"> se encuentran los libros de texto electrónicos</w:t>
      </w:r>
      <w:r w:rsidR="0071363D" w:rsidRPr="00C3333C">
        <w:rPr>
          <w:rFonts w:eastAsiaTheme="minorHAnsi"/>
          <w:b w:val="0"/>
          <w:bCs w:val="0"/>
          <w:kern w:val="0"/>
          <w:sz w:val="24"/>
          <w:szCs w:val="22"/>
          <w:lang w:val="es-MX"/>
        </w:rPr>
        <w:t xml:space="preserve">, los mundos virtuales </w:t>
      </w:r>
      <w:r w:rsidR="002075E5" w:rsidRPr="00C3333C">
        <w:rPr>
          <w:rFonts w:eastAsiaTheme="minorHAnsi"/>
          <w:b w:val="0"/>
          <w:bCs w:val="0"/>
          <w:kern w:val="0"/>
          <w:sz w:val="24"/>
          <w:szCs w:val="22"/>
          <w:lang w:val="es-MX"/>
        </w:rPr>
        <w:t>y las</w:t>
      </w:r>
      <w:r w:rsidR="00724610" w:rsidRPr="00C3333C">
        <w:rPr>
          <w:rFonts w:eastAsiaTheme="minorHAnsi"/>
          <w:b w:val="0"/>
          <w:bCs w:val="0"/>
          <w:kern w:val="0"/>
          <w:sz w:val="24"/>
          <w:szCs w:val="22"/>
          <w:lang w:val="es-MX"/>
        </w:rPr>
        <w:t xml:space="preserve"> estrategias para empleo en el aula de la tecnología del </w:t>
      </w:r>
      <w:r w:rsidR="00CD667A" w:rsidRPr="00C3333C">
        <w:rPr>
          <w:rFonts w:eastAsiaTheme="minorHAnsi"/>
          <w:b w:val="0"/>
          <w:bCs w:val="0"/>
          <w:kern w:val="0"/>
          <w:sz w:val="24"/>
          <w:szCs w:val="22"/>
          <w:lang w:val="es-MX"/>
        </w:rPr>
        <w:t xml:space="preserve">propio </w:t>
      </w:r>
      <w:r w:rsidR="00724610" w:rsidRPr="00C3333C">
        <w:rPr>
          <w:rFonts w:eastAsiaTheme="minorHAnsi"/>
          <w:b w:val="0"/>
          <w:bCs w:val="0"/>
          <w:kern w:val="0"/>
          <w:sz w:val="24"/>
          <w:szCs w:val="22"/>
          <w:lang w:val="es-MX"/>
        </w:rPr>
        <w:t>estudiante (BYOD).</w:t>
      </w:r>
    </w:p>
    <w:p w14:paraId="0D8BF092" w14:textId="2B0D7C3C" w:rsidR="006739F0" w:rsidRPr="004C2864" w:rsidRDefault="00293400">
      <w:pPr>
        <w:widowControl w:val="0"/>
        <w:autoSpaceDE w:val="0"/>
        <w:autoSpaceDN w:val="0"/>
        <w:adjustRightInd w:val="0"/>
        <w:spacing w:after="240" w:line="360" w:lineRule="auto"/>
        <w:ind w:firstLine="720"/>
        <w:jc w:val="both"/>
        <w:rPr>
          <w:rFonts w:ascii="Times New Roman" w:hAnsi="Times New Roman" w:cs="Times New Roman"/>
          <w:lang w:val="es-MX"/>
        </w:rPr>
      </w:pPr>
      <w:r w:rsidRPr="00C3333C">
        <w:rPr>
          <w:rFonts w:ascii="Times New Roman" w:hAnsi="Times New Roman" w:cs="Times New Roman"/>
          <w:sz w:val="24"/>
          <w:lang w:val="es-MX"/>
        </w:rPr>
        <w:lastRenderedPageBreak/>
        <w:t xml:space="preserve">¿Es posible </w:t>
      </w:r>
      <w:r w:rsidR="00DC4271" w:rsidRPr="00C3333C">
        <w:rPr>
          <w:rFonts w:ascii="Times New Roman" w:hAnsi="Times New Roman" w:cs="Times New Roman"/>
          <w:sz w:val="24"/>
          <w:lang w:val="es-MX"/>
        </w:rPr>
        <w:t xml:space="preserve">entonces </w:t>
      </w:r>
      <w:r w:rsidR="004A4FDE" w:rsidRPr="00C3333C">
        <w:rPr>
          <w:rFonts w:ascii="Times New Roman" w:hAnsi="Times New Roman" w:cs="Times New Roman"/>
          <w:sz w:val="24"/>
          <w:lang w:val="es-MX"/>
        </w:rPr>
        <w:t>un</w:t>
      </w:r>
      <w:r w:rsidRPr="00C3333C">
        <w:rPr>
          <w:rFonts w:ascii="Times New Roman" w:hAnsi="Times New Roman" w:cs="Times New Roman"/>
          <w:sz w:val="24"/>
          <w:lang w:val="es-MX"/>
        </w:rPr>
        <w:t>a “innovación disruptiva” en educación</w:t>
      </w:r>
      <w:r w:rsidR="00933C7E" w:rsidRPr="00C3333C">
        <w:rPr>
          <w:rFonts w:ascii="Times New Roman" w:hAnsi="Times New Roman" w:cs="Times New Roman"/>
          <w:sz w:val="24"/>
          <w:lang w:val="es-MX"/>
        </w:rPr>
        <w:t xml:space="preserve"> como la que </w:t>
      </w:r>
      <w:r w:rsidR="00AC4DDF" w:rsidRPr="00C3333C">
        <w:rPr>
          <w:rFonts w:ascii="Times New Roman" w:hAnsi="Times New Roman" w:cs="Times New Roman"/>
          <w:sz w:val="24"/>
          <w:lang w:val="es-MX"/>
        </w:rPr>
        <w:t xml:space="preserve">nos </w:t>
      </w:r>
      <w:r w:rsidR="00933C7E" w:rsidRPr="00C3333C">
        <w:rPr>
          <w:rFonts w:ascii="Times New Roman" w:hAnsi="Times New Roman" w:cs="Times New Roman"/>
          <w:sz w:val="24"/>
          <w:lang w:val="es-MX"/>
        </w:rPr>
        <w:t xml:space="preserve">planteábamos </w:t>
      </w:r>
      <w:r w:rsidR="006739F0" w:rsidRPr="00C3333C">
        <w:rPr>
          <w:rFonts w:ascii="Times New Roman" w:hAnsi="Times New Roman" w:cs="Times New Roman"/>
          <w:sz w:val="24"/>
          <w:lang w:val="es-MX"/>
        </w:rPr>
        <w:t>al inicio</w:t>
      </w:r>
      <w:r w:rsidRPr="00C3333C">
        <w:rPr>
          <w:rFonts w:ascii="Times New Roman" w:hAnsi="Times New Roman" w:cs="Times New Roman"/>
          <w:sz w:val="24"/>
          <w:lang w:val="es-MX"/>
        </w:rPr>
        <w:t>?</w:t>
      </w:r>
      <w:r w:rsidRPr="00C3333C">
        <w:rPr>
          <w:rFonts w:ascii="Times New Roman" w:hAnsi="Times New Roman" w:cs="Times New Roman"/>
          <w:sz w:val="36"/>
          <w:szCs w:val="32"/>
          <w:lang w:val="es-ES"/>
        </w:rPr>
        <w:t xml:space="preserve"> </w:t>
      </w:r>
      <w:r w:rsidR="00933C7E" w:rsidRPr="00C3333C">
        <w:rPr>
          <w:rFonts w:ascii="Times New Roman" w:hAnsi="Times New Roman" w:cs="Times New Roman"/>
          <w:sz w:val="24"/>
          <w:lang w:val="es-MX"/>
        </w:rPr>
        <w:t>P</w:t>
      </w:r>
      <w:r w:rsidR="00C31D10" w:rsidRPr="00C3333C">
        <w:rPr>
          <w:rFonts w:ascii="Times New Roman" w:hAnsi="Times New Roman" w:cs="Times New Roman"/>
          <w:sz w:val="24"/>
          <w:lang w:val="es-MX"/>
        </w:rPr>
        <w:t>ara intentar dar respuesta</w:t>
      </w:r>
      <w:r w:rsidR="00933C7E" w:rsidRPr="00C3333C">
        <w:rPr>
          <w:rFonts w:ascii="Times New Roman" w:hAnsi="Times New Roman" w:cs="Times New Roman"/>
          <w:sz w:val="24"/>
          <w:lang w:val="es-MX"/>
        </w:rPr>
        <w:t xml:space="preserve"> </w:t>
      </w:r>
      <w:r w:rsidR="00C31D10" w:rsidRPr="00C3333C">
        <w:rPr>
          <w:rFonts w:ascii="Times New Roman" w:hAnsi="Times New Roman" w:cs="Times New Roman"/>
          <w:sz w:val="24"/>
          <w:lang w:val="es-MX"/>
        </w:rPr>
        <w:t xml:space="preserve">retomamos primeramente </w:t>
      </w:r>
      <w:r w:rsidR="00933C7E" w:rsidRPr="00C3333C">
        <w:rPr>
          <w:rFonts w:ascii="Times New Roman" w:hAnsi="Times New Roman" w:cs="Times New Roman"/>
          <w:sz w:val="24"/>
          <w:lang w:val="es-MX"/>
        </w:rPr>
        <w:t>e</w:t>
      </w:r>
      <w:r w:rsidR="00F94D7E" w:rsidRPr="00C3333C">
        <w:rPr>
          <w:rFonts w:ascii="Times New Roman" w:hAnsi="Times New Roman" w:cs="Times New Roman"/>
          <w:sz w:val="24"/>
          <w:lang w:val="es-MX"/>
        </w:rPr>
        <w:t xml:space="preserve">l concepto de innovación disruptiva </w:t>
      </w:r>
      <w:r w:rsidR="00C31D10" w:rsidRPr="00C3333C">
        <w:rPr>
          <w:rFonts w:ascii="Times New Roman" w:hAnsi="Times New Roman" w:cs="Times New Roman"/>
          <w:sz w:val="24"/>
          <w:lang w:val="es-MX"/>
        </w:rPr>
        <w:t>acuñ</w:t>
      </w:r>
      <w:r w:rsidR="00F94D7E" w:rsidRPr="00C3333C">
        <w:rPr>
          <w:rFonts w:ascii="Times New Roman" w:hAnsi="Times New Roman" w:cs="Times New Roman"/>
          <w:sz w:val="24"/>
          <w:lang w:val="es-MX"/>
        </w:rPr>
        <w:t>ado por Clayton M. Christensen</w:t>
      </w:r>
      <w:r w:rsidR="00253545" w:rsidRPr="00C3333C">
        <w:rPr>
          <w:rFonts w:ascii="Times New Roman" w:hAnsi="Times New Roman" w:cs="Times New Roman"/>
          <w:sz w:val="24"/>
          <w:lang w:val="es-MX"/>
        </w:rPr>
        <w:t xml:space="preserve">. </w:t>
      </w:r>
      <w:r w:rsidR="00C31D10" w:rsidRPr="00C3333C">
        <w:rPr>
          <w:rFonts w:ascii="Times New Roman" w:hAnsi="Times New Roman" w:cs="Times New Roman"/>
          <w:sz w:val="24"/>
          <w:lang w:val="es-MX"/>
        </w:rPr>
        <w:t>De acuerdo con el mismo</w:t>
      </w:r>
      <w:r w:rsidR="00253545" w:rsidRPr="00C3333C">
        <w:rPr>
          <w:rFonts w:ascii="Times New Roman" w:hAnsi="Times New Roman" w:cs="Times New Roman"/>
          <w:sz w:val="24"/>
          <w:lang w:val="es-MX"/>
        </w:rPr>
        <w:t xml:space="preserve"> una innovación disruptiva es </w:t>
      </w:r>
      <w:r w:rsidR="00F94D7E" w:rsidRPr="00C3333C">
        <w:rPr>
          <w:rFonts w:ascii="Times New Roman" w:hAnsi="Times New Roman" w:cs="Times New Roman"/>
          <w:sz w:val="24"/>
          <w:lang w:val="es-MX"/>
        </w:rPr>
        <w:t xml:space="preserve">aquella que </w:t>
      </w:r>
      <w:r w:rsidR="00446B5F" w:rsidRPr="00C3333C">
        <w:rPr>
          <w:rFonts w:ascii="Times New Roman" w:hAnsi="Times New Roman" w:cs="Times New Roman"/>
          <w:sz w:val="24"/>
          <w:lang w:val="es-MX"/>
        </w:rPr>
        <w:t>genera</w:t>
      </w:r>
      <w:r w:rsidR="00F94D7E" w:rsidRPr="00C3333C">
        <w:rPr>
          <w:rFonts w:ascii="Times New Roman" w:hAnsi="Times New Roman" w:cs="Times New Roman"/>
          <w:sz w:val="24"/>
          <w:lang w:val="es-MX"/>
        </w:rPr>
        <w:t xml:space="preserve"> un nuevo mercado o cadena de valor y destruye la que ha existido durante años o décadas, sustituyendo o desplazando una tecnología anterior. </w:t>
      </w:r>
      <w:r w:rsidRPr="00C3333C">
        <w:rPr>
          <w:rFonts w:ascii="Times New Roman" w:hAnsi="Times New Roman" w:cs="Times New Roman"/>
          <w:sz w:val="24"/>
          <w:lang w:val="es-MX"/>
        </w:rPr>
        <w:t>S</w:t>
      </w:r>
      <w:r w:rsidR="00446B5F" w:rsidRPr="00C3333C">
        <w:rPr>
          <w:rFonts w:ascii="Times New Roman" w:hAnsi="Times New Roman" w:cs="Times New Roman"/>
          <w:sz w:val="24"/>
          <w:lang w:val="es-MX"/>
        </w:rPr>
        <w:t>e trata de l</w:t>
      </w:r>
      <w:r w:rsidRPr="00C3333C">
        <w:rPr>
          <w:rFonts w:ascii="Times New Roman" w:hAnsi="Times New Roman" w:cs="Times New Roman"/>
          <w:sz w:val="24"/>
          <w:lang w:val="es-MX"/>
        </w:rPr>
        <w:t>as tecnologías</w:t>
      </w:r>
      <w:r w:rsidR="00F94D7E" w:rsidRPr="00C3333C">
        <w:rPr>
          <w:rFonts w:ascii="Times New Roman" w:hAnsi="Times New Roman" w:cs="Times New Roman"/>
          <w:sz w:val="24"/>
          <w:lang w:val="es-MX"/>
        </w:rPr>
        <w:t xml:space="preserve"> que </w:t>
      </w:r>
      <w:r w:rsidR="00446B5F" w:rsidRPr="00C3333C">
        <w:rPr>
          <w:rFonts w:ascii="Times New Roman" w:hAnsi="Times New Roman" w:cs="Times New Roman"/>
          <w:sz w:val="24"/>
          <w:lang w:val="es-MX"/>
        </w:rPr>
        <w:t>optimizan</w:t>
      </w:r>
      <w:r w:rsidR="00F94D7E" w:rsidRPr="00C3333C">
        <w:rPr>
          <w:rFonts w:ascii="Times New Roman" w:hAnsi="Times New Roman" w:cs="Times New Roman"/>
          <w:sz w:val="24"/>
          <w:lang w:val="es-MX"/>
        </w:rPr>
        <w:t xml:space="preserve"> un producto o servicio de manera </w:t>
      </w:r>
      <w:r w:rsidR="00446B5F" w:rsidRPr="00C3333C">
        <w:rPr>
          <w:rFonts w:ascii="Times New Roman" w:hAnsi="Times New Roman" w:cs="Times New Roman"/>
          <w:sz w:val="24"/>
          <w:lang w:val="es-MX"/>
        </w:rPr>
        <w:t>imprevista</w:t>
      </w:r>
      <w:r w:rsidR="00F94D7E" w:rsidRPr="00C3333C">
        <w:rPr>
          <w:rFonts w:ascii="Times New Roman" w:hAnsi="Times New Roman" w:cs="Times New Roman"/>
          <w:sz w:val="24"/>
          <w:lang w:val="es-MX"/>
        </w:rPr>
        <w:t xml:space="preserve"> para el mercado, dirigidas inicialmente a </w:t>
      </w:r>
      <w:r w:rsidR="00446B5F" w:rsidRPr="00C3333C">
        <w:rPr>
          <w:rFonts w:ascii="Times New Roman" w:hAnsi="Times New Roman" w:cs="Times New Roman"/>
          <w:sz w:val="24"/>
          <w:lang w:val="es-MX"/>
        </w:rPr>
        <w:t>nuevos grupos</w:t>
      </w:r>
      <w:r w:rsidR="00F94D7E" w:rsidRPr="00C3333C">
        <w:rPr>
          <w:rFonts w:ascii="Times New Roman" w:hAnsi="Times New Roman" w:cs="Times New Roman"/>
          <w:sz w:val="24"/>
          <w:lang w:val="es-MX"/>
        </w:rPr>
        <w:t xml:space="preserve"> de usuarios o consumidores y que posteriormente se apoderan del mercado existente</w:t>
      </w:r>
      <w:r w:rsidRPr="00C3333C">
        <w:rPr>
          <w:rFonts w:ascii="Times New Roman" w:hAnsi="Times New Roman" w:cs="Times New Roman"/>
          <w:sz w:val="24"/>
          <w:lang w:val="es-MX"/>
        </w:rPr>
        <w:t xml:space="preserve"> </w:t>
      </w:r>
      <w:sdt>
        <w:sdtPr>
          <w:rPr>
            <w:rFonts w:ascii="Times New Roman" w:hAnsi="Times New Roman" w:cs="Times New Roman"/>
            <w:sz w:val="24"/>
            <w:lang w:val="es-MX"/>
          </w:rPr>
          <w:id w:val="-1779863043"/>
          <w:citation/>
        </w:sdtPr>
        <w:sdtEndPr/>
        <w:sdtContent>
          <w:r w:rsidRPr="00C3333C">
            <w:rPr>
              <w:rFonts w:ascii="Times New Roman" w:hAnsi="Times New Roman" w:cs="Times New Roman"/>
              <w:sz w:val="24"/>
              <w:lang w:val="es-MX"/>
            </w:rPr>
            <w:fldChar w:fldCharType="begin"/>
          </w:r>
          <w:r w:rsidRPr="00C3333C">
            <w:rPr>
              <w:rFonts w:ascii="Times New Roman" w:hAnsi="Times New Roman" w:cs="Times New Roman"/>
              <w:sz w:val="24"/>
              <w:lang w:val="es-MX"/>
            </w:rPr>
            <w:instrText xml:space="preserve"> CITATION Chr15 \l 1033 </w:instrText>
          </w:r>
          <w:r w:rsidRPr="00C3333C">
            <w:rPr>
              <w:rFonts w:ascii="Times New Roman" w:hAnsi="Times New Roman" w:cs="Times New Roman"/>
              <w:sz w:val="24"/>
              <w:lang w:val="es-MX"/>
            </w:rPr>
            <w:fldChar w:fldCharType="separate"/>
          </w:r>
          <w:r w:rsidRPr="00C3333C">
            <w:rPr>
              <w:rFonts w:ascii="Times New Roman" w:hAnsi="Times New Roman" w:cs="Times New Roman"/>
              <w:noProof/>
              <w:sz w:val="24"/>
              <w:lang w:val="es-MX"/>
            </w:rPr>
            <w:t>(Christensen, 2015)</w:t>
          </w:r>
          <w:r w:rsidRPr="00C3333C">
            <w:rPr>
              <w:rFonts w:ascii="Times New Roman" w:hAnsi="Times New Roman" w:cs="Times New Roman"/>
              <w:sz w:val="24"/>
              <w:lang w:val="es-MX"/>
            </w:rPr>
            <w:fldChar w:fldCharType="end"/>
          </w:r>
        </w:sdtContent>
      </w:sdt>
      <w:r w:rsidRPr="00C3333C">
        <w:rPr>
          <w:rFonts w:ascii="Times New Roman" w:hAnsi="Times New Roman" w:cs="Times New Roman"/>
          <w:sz w:val="24"/>
          <w:lang w:val="es-MX"/>
        </w:rPr>
        <w:t>.</w:t>
      </w:r>
      <w:r w:rsidR="00F94D7E" w:rsidRPr="00C3333C">
        <w:rPr>
          <w:rFonts w:ascii="Times New Roman" w:hAnsi="Times New Roman" w:cs="Times New Roman"/>
          <w:sz w:val="36"/>
          <w:szCs w:val="32"/>
          <w:lang w:val="es-ES"/>
        </w:rPr>
        <w:t xml:space="preserve"> </w:t>
      </w:r>
    </w:p>
    <w:p w14:paraId="70A4DD48" w14:textId="76C42BD8" w:rsidR="004F4BEA" w:rsidRPr="00C3333C" w:rsidRDefault="00D46631">
      <w:pPr>
        <w:widowControl w:val="0"/>
        <w:autoSpaceDE w:val="0"/>
        <w:autoSpaceDN w:val="0"/>
        <w:adjustRightInd w:val="0"/>
        <w:spacing w:after="240" w:line="360" w:lineRule="auto"/>
        <w:ind w:firstLine="720"/>
        <w:jc w:val="both"/>
        <w:rPr>
          <w:rFonts w:ascii="Times New Roman" w:hAnsi="Times New Roman" w:cs="Times New Roman"/>
          <w:sz w:val="24"/>
          <w:lang w:val="es-MX"/>
        </w:rPr>
      </w:pPr>
      <w:r w:rsidRPr="00C3333C">
        <w:rPr>
          <w:rFonts w:ascii="Times New Roman" w:hAnsi="Times New Roman" w:cs="Times New Roman"/>
          <w:sz w:val="24"/>
          <w:lang w:val="es-MX"/>
        </w:rPr>
        <w:t xml:space="preserve">Para innovar disruptivamente en la educación, Christensen, Horn y Johnson </w:t>
      </w:r>
      <w:sdt>
        <w:sdtPr>
          <w:rPr>
            <w:rFonts w:ascii="Times New Roman" w:hAnsi="Times New Roman" w:cs="Times New Roman"/>
            <w:sz w:val="24"/>
            <w:lang w:val="es-MX"/>
          </w:rPr>
          <w:id w:val="-1667621962"/>
          <w:citation/>
        </w:sdtPr>
        <w:sdtEndPr/>
        <w:sdtContent>
          <w:r w:rsidR="00DA4D89" w:rsidRPr="00C3333C">
            <w:rPr>
              <w:rFonts w:ascii="Times New Roman" w:hAnsi="Times New Roman" w:cs="Times New Roman"/>
              <w:sz w:val="24"/>
              <w:lang w:val="es-MX"/>
            </w:rPr>
            <w:fldChar w:fldCharType="begin"/>
          </w:r>
          <w:r w:rsidR="00DA4D89" w:rsidRPr="00C3333C">
            <w:rPr>
              <w:rFonts w:ascii="Times New Roman" w:hAnsi="Times New Roman" w:cs="Times New Roman"/>
              <w:sz w:val="24"/>
              <w:lang w:val="es-MX"/>
            </w:rPr>
            <w:instrText xml:space="preserve">CITATION Chr10 \n  \t  \l 1033 </w:instrText>
          </w:r>
          <w:r w:rsidR="00DA4D89" w:rsidRPr="00C3333C">
            <w:rPr>
              <w:rFonts w:ascii="Times New Roman" w:hAnsi="Times New Roman" w:cs="Times New Roman"/>
              <w:sz w:val="24"/>
              <w:lang w:val="es-MX"/>
            </w:rPr>
            <w:fldChar w:fldCharType="separate"/>
          </w:r>
          <w:r w:rsidR="00DA4D89" w:rsidRPr="00C3333C">
            <w:rPr>
              <w:rFonts w:ascii="Times New Roman" w:hAnsi="Times New Roman" w:cs="Times New Roman"/>
              <w:noProof/>
              <w:sz w:val="24"/>
              <w:lang w:val="es-MX"/>
            </w:rPr>
            <w:t>(2010)</w:t>
          </w:r>
          <w:r w:rsidR="00DA4D89" w:rsidRPr="00C3333C">
            <w:rPr>
              <w:rFonts w:ascii="Times New Roman" w:hAnsi="Times New Roman" w:cs="Times New Roman"/>
              <w:sz w:val="24"/>
              <w:lang w:val="es-MX"/>
            </w:rPr>
            <w:fldChar w:fldCharType="end"/>
          </w:r>
        </w:sdtContent>
      </w:sdt>
      <w:r w:rsidR="00DA4D89" w:rsidRPr="00C3333C">
        <w:rPr>
          <w:rFonts w:ascii="Times New Roman" w:hAnsi="Times New Roman" w:cs="Times New Roman"/>
          <w:sz w:val="24"/>
          <w:lang w:val="es-MX"/>
        </w:rPr>
        <w:t xml:space="preserve"> </w:t>
      </w:r>
      <w:r w:rsidRPr="00C3333C">
        <w:rPr>
          <w:rFonts w:ascii="Times New Roman" w:hAnsi="Times New Roman" w:cs="Times New Roman"/>
          <w:sz w:val="24"/>
          <w:lang w:val="es-MX"/>
        </w:rPr>
        <w:t>proponen adoptar una perspectiva de la enseñanza centrada en el estudiante</w:t>
      </w:r>
      <w:r w:rsidR="00ED4F79" w:rsidRPr="00C3333C">
        <w:rPr>
          <w:rFonts w:ascii="Times New Roman" w:hAnsi="Times New Roman" w:cs="Times New Roman"/>
          <w:sz w:val="24"/>
          <w:lang w:val="es-MX"/>
        </w:rPr>
        <w:t>,</w:t>
      </w:r>
      <w:r w:rsidRPr="00C3333C">
        <w:rPr>
          <w:rFonts w:ascii="Times New Roman" w:hAnsi="Times New Roman" w:cs="Times New Roman"/>
          <w:sz w:val="24"/>
          <w:lang w:val="es-MX"/>
        </w:rPr>
        <w:t xml:space="preserve"> empleando </w:t>
      </w:r>
      <w:r w:rsidR="008E02CE" w:rsidRPr="00C3333C">
        <w:rPr>
          <w:rFonts w:ascii="Times New Roman" w:hAnsi="Times New Roman" w:cs="Times New Roman"/>
          <w:sz w:val="24"/>
          <w:lang w:val="es-MX"/>
        </w:rPr>
        <w:t xml:space="preserve">las </w:t>
      </w:r>
      <w:r w:rsidRPr="00C3333C">
        <w:rPr>
          <w:rFonts w:ascii="Times New Roman" w:hAnsi="Times New Roman" w:cs="Times New Roman"/>
          <w:sz w:val="24"/>
          <w:lang w:val="es-MX"/>
        </w:rPr>
        <w:t xml:space="preserve">TIC para adecuar </w:t>
      </w:r>
      <w:r w:rsidR="00ED4F79" w:rsidRPr="00C3333C">
        <w:rPr>
          <w:rFonts w:ascii="Times New Roman" w:hAnsi="Times New Roman" w:cs="Times New Roman"/>
          <w:sz w:val="24"/>
          <w:lang w:val="es-MX"/>
        </w:rPr>
        <w:t xml:space="preserve">la metodología didáctica </w:t>
      </w:r>
      <w:r w:rsidRPr="00C3333C">
        <w:rPr>
          <w:rFonts w:ascii="Times New Roman" w:hAnsi="Times New Roman" w:cs="Times New Roman"/>
          <w:sz w:val="24"/>
          <w:lang w:val="es-MX"/>
        </w:rPr>
        <w:t xml:space="preserve">a cada estudiante. </w:t>
      </w:r>
      <w:r w:rsidR="008E02CE" w:rsidRPr="00C3333C">
        <w:rPr>
          <w:rFonts w:ascii="Times New Roman" w:hAnsi="Times New Roman" w:cs="Times New Roman"/>
          <w:sz w:val="24"/>
          <w:lang w:val="es-MX"/>
        </w:rPr>
        <w:t xml:space="preserve">Proponen el diseño de un </w:t>
      </w:r>
      <w:r w:rsidR="00D546B0" w:rsidRPr="00C3333C">
        <w:rPr>
          <w:rFonts w:ascii="Times New Roman" w:hAnsi="Times New Roman" w:cs="Times New Roman"/>
          <w:sz w:val="24"/>
          <w:lang w:val="es-MX"/>
        </w:rPr>
        <w:t xml:space="preserve">currículum modular </w:t>
      </w:r>
      <w:r w:rsidR="008E02CE" w:rsidRPr="00C3333C">
        <w:rPr>
          <w:rFonts w:ascii="Times New Roman" w:hAnsi="Times New Roman" w:cs="Times New Roman"/>
          <w:sz w:val="24"/>
          <w:lang w:val="es-MX"/>
        </w:rPr>
        <w:t>emple</w:t>
      </w:r>
      <w:r w:rsidR="00D546B0" w:rsidRPr="00C3333C">
        <w:rPr>
          <w:rFonts w:ascii="Times New Roman" w:hAnsi="Times New Roman" w:cs="Times New Roman"/>
          <w:sz w:val="24"/>
          <w:lang w:val="es-MX"/>
        </w:rPr>
        <w:t xml:space="preserve">ando tecnologías centradas en el estudiante y el aprendizaje y no en el profesor. Si </w:t>
      </w:r>
      <w:r w:rsidR="008E02CE" w:rsidRPr="00C3333C">
        <w:rPr>
          <w:rFonts w:ascii="Times New Roman" w:hAnsi="Times New Roman" w:cs="Times New Roman"/>
          <w:sz w:val="24"/>
          <w:lang w:val="es-MX"/>
        </w:rPr>
        <w:t xml:space="preserve">bien </w:t>
      </w:r>
      <w:r w:rsidR="007F5F04" w:rsidRPr="00C3333C">
        <w:rPr>
          <w:rFonts w:ascii="Times New Roman" w:hAnsi="Times New Roman" w:cs="Times New Roman"/>
          <w:sz w:val="24"/>
          <w:lang w:val="es-MX"/>
        </w:rPr>
        <w:t>est</w:t>
      </w:r>
      <w:r w:rsidR="006629B4" w:rsidRPr="00C3333C">
        <w:rPr>
          <w:rFonts w:ascii="Times New Roman" w:hAnsi="Times New Roman" w:cs="Times New Roman"/>
          <w:sz w:val="24"/>
          <w:lang w:val="es-MX"/>
        </w:rPr>
        <w:t>o</w:t>
      </w:r>
      <w:r w:rsidR="007F5F04" w:rsidRPr="00C3333C">
        <w:rPr>
          <w:rFonts w:ascii="Times New Roman" w:hAnsi="Times New Roman" w:cs="Times New Roman"/>
          <w:sz w:val="24"/>
          <w:lang w:val="es-MX"/>
        </w:rPr>
        <w:t xml:space="preserve"> no</w:t>
      </w:r>
      <w:r w:rsidR="00D546B0" w:rsidRPr="00C3333C">
        <w:rPr>
          <w:rFonts w:ascii="Times New Roman" w:hAnsi="Times New Roman" w:cs="Times New Roman"/>
          <w:sz w:val="24"/>
          <w:lang w:val="es-MX"/>
        </w:rPr>
        <w:t xml:space="preserve"> </w:t>
      </w:r>
      <w:r w:rsidR="008E02CE" w:rsidRPr="00C3333C">
        <w:rPr>
          <w:rFonts w:ascii="Times New Roman" w:hAnsi="Times New Roman" w:cs="Times New Roman"/>
          <w:sz w:val="24"/>
          <w:lang w:val="es-MX"/>
        </w:rPr>
        <w:t>constituye</w:t>
      </w:r>
      <w:r w:rsidR="00D546B0" w:rsidRPr="00C3333C">
        <w:rPr>
          <w:rFonts w:ascii="Times New Roman" w:hAnsi="Times New Roman" w:cs="Times New Roman"/>
          <w:sz w:val="24"/>
          <w:lang w:val="es-MX"/>
        </w:rPr>
        <w:t xml:space="preserve"> </w:t>
      </w:r>
      <w:r w:rsidR="005667D9" w:rsidRPr="00C3333C">
        <w:rPr>
          <w:rFonts w:ascii="Times New Roman" w:hAnsi="Times New Roman" w:cs="Times New Roman"/>
          <w:sz w:val="24"/>
          <w:lang w:val="es-MX"/>
        </w:rPr>
        <w:t>por sí mism</w:t>
      </w:r>
      <w:r w:rsidR="006629B4" w:rsidRPr="00C3333C">
        <w:rPr>
          <w:rFonts w:ascii="Times New Roman" w:hAnsi="Times New Roman" w:cs="Times New Roman"/>
          <w:sz w:val="24"/>
          <w:lang w:val="es-MX"/>
        </w:rPr>
        <w:t>o una</w:t>
      </w:r>
      <w:r w:rsidR="005667D9" w:rsidRPr="00C3333C">
        <w:rPr>
          <w:rFonts w:ascii="Times New Roman" w:hAnsi="Times New Roman" w:cs="Times New Roman"/>
          <w:sz w:val="24"/>
          <w:lang w:val="es-MX"/>
        </w:rPr>
        <w:t xml:space="preserve"> </w:t>
      </w:r>
      <w:r w:rsidR="00D546B0" w:rsidRPr="00C3333C">
        <w:rPr>
          <w:rFonts w:ascii="Times New Roman" w:hAnsi="Times New Roman" w:cs="Times New Roman"/>
          <w:sz w:val="24"/>
          <w:lang w:val="es-MX"/>
        </w:rPr>
        <w:t xml:space="preserve">propuesta pedagógica nueva, sí </w:t>
      </w:r>
      <w:r w:rsidR="008E02CE" w:rsidRPr="00C3333C">
        <w:rPr>
          <w:rFonts w:ascii="Times New Roman" w:hAnsi="Times New Roman" w:cs="Times New Roman"/>
          <w:sz w:val="24"/>
          <w:lang w:val="es-MX"/>
        </w:rPr>
        <w:t>resulta</w:t>
      </w:r>
      <w:r w:rsidR="00560D70">
        <w:rPr>
          <w:rFonts w:ascii="Times New Roman" w:hAnsi="Times New Roman" w:cs="Times New Roman"/>
          <w:sz w:val="24"/>
          <w:lang w:val="es-MX"/>
        </w:rPr>
        <w:t>n</w:t>
      </w:r>
      <w:r w:rsidR="00D546B0" w:rsidRPr="00C3333C">
        <w:rPr>
          <w:rFonts w:ascii="Times New Roman" w:hAnsi="Times New Roman" w:cs="Times New Roman"/>
          <w:sz w:val="24"/>
          <w:lang w:val="es-MX"/>
        </w:rPr>
        <w:t xml:space="preserve"> “disruptivas” </w:t>
      </w:r>
      <w:r w:rsidR="00AE766C" w:rsidRPr="00C3333C">
        <w:rPr>
          <w:rFonts w:ascii="Times New Roman" w:hAnsi="Times New Roman" w:cs="Times New Roman"/>
          <w:sz w:val="24"/>
          <w:lang w:val="es-MX"/>
        </w:rPr>
        <w:t>con relación a</w:t>
      </w:r>
      <w:r w:rsidR="00D546B0" w:rsidRPr="00C3333C">
        <w:rPr>
          <w:rFonts w:ascii="Times New Roman" w:hAnsi="Times New Roman" w:cs="Times New Roman"/>
          <w:sz w:val="24"/>
          <w:lang w:val="es-MX"/>
        </w:rPr>
        <w:t xml:space="preserve"> las prácticas dominantes</w:t>
      </w:r>
      <w:r w:rsidR="006629B4" w:rsidRPr="00C3333C">
        <w:rPr>
          <w:rFonts w:ascii="Times New Roman" w:hAnsi="Times New Roman" w:cs="Times New Roman"/>
          <w:sz w:val="24"/>
          <w:lang w:val="es-MX"/>
        </w:rPr>
        <w:t xml:space="preserve"> el hecho de organizar el currículo en torno tanto </w:t>
      </w:r>
      <w:r w:rsidR="006533FC" w:rsidRPr="00C3333C">
        <w:rPr>
          <w:rFonts w:ascii="Times New Roman" w:hAnsi="Times New Roman" w:cs="Times New Roman"/>
          <w:sz w:val="24"/>
          <w:lang w:val="es-MX"/>
        </w:rPr>
        <w:t>de</w:t>
      </w:r>
      <w:r w:rsidR="006629B4" w:rsidRPr="00C3333C">
        <w:rPr>
          <w:rFonts w:ascii="Times New Roman" w:hAnsi="Times New Roman" w:cs="Times New Roman"/>
          <w:sz w:val="24"/>
          <w:lang w:val="es-MX"/>
        </w:rPr>
        <w:t xml:space="preserve"> contenidos como </w:t>
      </w:r>
      <w:r w:rsidR="006533FC" w:rsidRPr="00C3333C">
        <w:rPr>
          <w:rFonts w:ascii="Times New Roman" w:hAnsi="Times New Roman" w:cs="Times New Roman"/>
          <w:sz w:val="24"/>
          <w:lang w:val="es-MX"/>
        </w:rPr>
        <w:t>de</w:t>
      </w:r>
      <w:r w:rsidR="006629B4" w:rsidRPr="00C3333C">
        <w:rPr>
          <w:rFonts w:ascii="Times New Roman" w:hAnsi="Times New Roman" w:cs="Times New Roman"/>
          <w:sz w:val="24"/>
          <w:lang w:val="es-MX"/>
        </w:rPr>
        <w:t xml:space="preserve"> la integración gradual de la tecnología</w:t>
      </w:r>
      <w:r w:rsidR="00ED3564" w:rsidRPr="00C3333C">
        <w:rPr>
          <w:rFonts w:ascii="Times New Roman" w:hAnsi="Times New Roman" w:cs="Times New Roman"/>
          <w:sz w:val="24"/>
          <w:lang w:val="es-MX"/>
        </w:rPr>
        <w:t xml:space="preserve"> considerada particularmente para cada uno de estos contenidos</w:t>
      </w:r>
      <w:r w:rsidR="00707D6A" w:rsidRPr="00C3333C">
        <w:rPr>
          <w:rFonts w:ascii="Times New Roman" w:hAnsi="Times New Roman" w:cs="Times New Roman"/>
          <w:sz w:val="24"/>
          <w:lang w:val="es-MX"/>
        </w:rPr>
        <w:t>.</w:t>
      </w:r>
    </w:p>
    <w:p w14:paraId="0041BFD5" w14:textId="5F05B502" w:rsidR="00B3589C" w:rsidRPr="00E66A38" w:rsidRDefault="006E7C3E" w:rsidP="00B23977">
      <w:pPr>
        <w:widowControl w:val="0"/>
        <w:autoSpaceDE w:val="0"/>
        <w:autoSpaceDN w:val="0"/>
        <w:adjustRightInd w:val="0"/>
        <w:spacing w:after="240" w:line="360" w:lineRule="auto"/>
        <w:ind w:firstLine="720"/>
        <w:jc w:val="both"/>
        <w:rPr>
          <w:rFonts w:ascii="Times New Roman" w:hAnsi="Times New Roman" w:cs="Times New Roman"/>
          <w:sz w:val="24"/>
          <w:lang w:val="es-MX"/>
        </w:rPr>
      </w:pPr>
      <w:r w:rsidRPr="00E66A38">
        <w:rPr>
          <w:rFonts w:ascii="Times New Roman" w:hAnsi="Times New Roman" w:cs="Times New Roman"/>
          <w:sz w:val="24"/>
          <w:lang w:val="es-MX"/>
        </w:rPr>
        <w:t xml:space="preserve">Los tecnólogos (expertos desarrolladores de tecnología educativa) deben </w:t>
      </w:r>
      <w:r w:rsidR="008E02CE" w:rsidRPr="00E66A38">
        <w:rPr>
          <w:rFonts w:ascii="Times New Roman" w:hAnsi="Times New Roman" w:cs="Times New Roman"/>
          <w:sz w:val="24"/>
          <w:lang w:val="es-MX"/>
        </w:rPr>
        <w:t xml:space="preserve">entonces ser capaces de </w:t>
      </w:r>
      <w:r w:rsidRPr="00E66A38">
        <w:rPr>
          <w:rFonts w:ascii="Times New Roman" w:hAnsi="Times New Roman" w:cs="Times New Roman"/>
          <w:sz w:val="24"/>
          <w:lang w:val="es-MX"/>
        </w:rPr>
        <w:t xml:space="preserve">diferenciar </w:t>
      </w:r>
      <w:r w:rsidR="008E02CE" w:rsidRPr="00E66A38">
        <w:rPr>
          <w:rFonts w:ascii="Times New Roman" w:hAnsi="Times New Roman" w:cs="Times New Roman"/>
          <w:sz w:val="24"/>
          <w:lang w:val="es-MX"/>
        </w:rPr>
        <w:t xml:space="preserve">en sus propuestas </w:t>
      </w:r>
      <w:r w:rsidRPr="00E66A38">
        <w:rPr>
          <w:rFonts w:ascii="Times New Roman" w:hAnsi="Times New Roman" w:cs="Times New Roman"/>
          <w:sz w:val="24"/>
          <w:lang w:val="es-MX"/>
        </w:rPr>
        <w:t xml:space="preserve">entre la innovación tecnológica “dura” (nuevos dispositivos y herramientas, aparición de hardware y software) </w:t>
      </w:r>
      <w:r w:rsidR="008E02CE" w:rsidRPr="00E66A38">
        <w:rPr>
          <w:rFonts w:ascii="Times New Roman" w:hAnsi="Times New Roman" w:cs="Times New Roman"/>
          <w:sz w:val="24"/>
          <w:lang w:val="es-MX"/>
        </w:rPr>
        <w:t xml:space="preserve">y </w:t>
      </w:r>
      <w:r w:rsidR="00BD597A" w:rsidRPr="00E66A38">
        <w:rPr>
          <w:rFonts w:ascii="Times New Roman" w:hAnsi="Times New Roman" w:cs="Times New Roman"/>
          <w:sz w:val="24"/>
          <w:lang w:val="es-MX"/>
        </w:rPr>
        <w:t>la innovación</w:t>
      </w:r>
      <w:r w:rsidRPr="00E66A38">
        <w:rPr>
          <w:rFonts w:ascii="Times New Roman" w:hAnsi="Times New Roman" w:cs="Times New Roman"/>
          <w:sz w:val="24"/>
          <w:lang w:val="es-MX"/>
        </w:rPr>
        <w:t xml:space="preserve"> didáctica (</w:t>
      </w:r>
      <w:r w:rsidR="008E02CE" w:rsidRPr="00E66A38">
        <w:rPr>
          <w:rFonts w:ascii="Times New Roman" w:hAnsi="Times New Roman" w:cs="Times New Roman"/>
          <w:sz w:val="24"/>
          <w:lang w:val="es-MX"/>
        </w:rPr>
        <w:t xml:space="preserve">conformada por </w:t>
      </w:r>
      <w:r w:rsidRPr="00E66A38">
        <w:rPr>
          <w:rFonts w:ascii="Times New Roman" w:hAnsi="Times New Roman" w:cs="Times New Roman"/>
          <w:sz w:val="24"/>
          <w:lang w:val="es-MX"/>
        </w:rPr>
        <w:t>nuevos procesos de enseñanza-aprendizaje o nuevas maneras de usar los dispositivos y herramientas</w:t>
      </w:r>
      <w:r w:rsidR="008E02CE" w:rsidRPr="00E66A38">
        <w:rPr>
          <w:rFonts w:ascii="Times New Roman" w:hAnsi="Times New Roman" w:cs="Times New Roman"/>
          <w:sz w:val="24"/>
          <w:lang w:val="es-MX"/>
        </w:rPr>
        <w:t xml:space="preserve"> disponibles</w:t>
      </w:r>
      <w:r w:rsidRPr="00E66A38">
        <w:rPr>
          <w:rFonts w:ascii="Times New Roman" w:hAnsi="Times New Roman" w:cs="Times New Roman"/>
          <w:sz w:val="24"/>
          <w:lang w:val="es-MX"/>
        </w:rPr>
        <w:t xml:space="preserve">). De esta manera un modelo como el propuesto por Christensen </w:t>
      </w:r>
      <w:r w:rsidRPr="00E66A38">
        <w:rPr>
          <w:rFonts w:ascii="Times New Roman" w:hAnsi="Times New Roman" w:cs="Times New Roman"/>
          <w:i/>
          <w:sz w:val="24"/>
          <w:lang w:val="es-MX"/>
        </w:rPr>
        <w:t>et al</w:t>
      </w:r>
      <w:r w:rsidR="00560D70">
        <w:rPr>
          <w:rFonts w:ascii="Times New Roman" w:hAnsi="Times New Roman" w:cs="Times New Roman"/>
          <w:i/>
          <w:sz w:val="24"/>
          <w:lang w:val="es-MX"/>
        </w:rPr>
        <w:t>.</w:t>
      </w:r>
      <w:r w:rsidRPr="00E66A38">
        <w:rPr>
          <w:rFonts w:ascii="Times New Roman" w:hAnsi="Times New Roman" w:cs="Times New Roman"/>
          <w:sz w:val="24"/>
          <w:lang w:val="es-MX"/>
        </w:rPr>
        <w:t xml:space="preserve"> de innovación abierta al usuario podría ajustarse mucho mejor a lo </w:t>
      </w:r>
      <w:r w:rsidR="00964FFA" w:rsidRPr="00E66A38">
        <w:rPr>
          <w:rFonts w:ascii="Times New Roman" w:hAnsi="Times New Roman" w:cs="Times New Roman"/>
          <w:sz w:val="24"/>
          <w:lang w:val="es-MX"/>
        </w:rPr>
        <w:t xml:space="preserve">que </w:t>
      </w:r>
      <w:r w:rsidRPr="00E66A38">
        <w:rPr>
          <w:rFonts w:ascii="Times New Roman" w:hAnsi="Times New Roman" w:cs="Times New Roman"/>
          <w:sz w:val="24"/>
          <w:lang w:val="es-MX"/>
        </w:rPr>
        <w:t>efectivamente sucede en el ámbito educativo</w:t>
      </w:r>
      <w:r w:rsidR="00964FFA" w:rsidRPr="00E66A38">
        <w:rPr>
          <w:rFonts w:ascii="Times New Roman" w:hAnsi="Times New Roman" w:cs="Times New Roman"/>
          <w:sz w:val="24"/>
          <w:lang w:val="es-MX"/>
        </w:rPr>
        <w:t>,</w:t>
      </w:r>
      <w:r w:rsidRPr="00E66A38">
        <w:rPr>
          <w:rFonts w:ascii="Times New Roman" w:hAnsi="Times New Roman" w:cs="Times New Roman"/>
          <w:sz w:val="24"/>
          <w:lang w:val="es-MX"/>
        </w:rPr>
        <w:t xml:space="preserve"> que aquellos modelos de innovación que se desarrollan centrados en los productores o teorías de difusión de innovación de “arriba-abajo”.  </w:t>
      </w:r>
    </w:p>
    <w:p w14:paraId="1B42DF39" w14:textId="33B01A52" w:rsidR="0069095E" w:rsidRPr="00E66A38" w:rsidRDefault="00964FFA" w:rsidP="00E66A38">
      <w:pPr>
        <w:autoSpaceDE w:val="0"/>
        <w:autoSpaceDN w:val="0"/>
        <w:adjustRightInd w:val="0"/>
        <w:spacing w:after="0" w:line="360" w:lineRule="auto"/>
        <w:ind w:firstLine="360"/>
        <w:jc w:val="both"/>
        <w:rPr>
          <w:rFonts w:ascii="Times New Roman" w:hAnsi="Times New Roman" w:cs="Times New Roman"/>
          <w:sz w:val="24"/>
          <w:lang w:val="es-MX"/>
        </w:rPr>
      </w:pPr>
      <w:r w:rsidRPr="00E66A38">
        <w:rPr>
          <w:rFonts w:ascii="Times New Roman" w:hAnsi="Times New Roman" w:cs="Times New Roman"/>
          <w:sz w:val="24"/>
          <w:lang w:val="es-MX"/>
        </w:rPr>
        <w:t xml:space="preserve">Para desarrollar </w:t>
      </w:r>
      <w:r w:rsidR="00B3589C" w:rsidRPr="00E66A38">
        <w:rPr>
          <w:rFonts w:ascii="Times New Roman" w:hAnsi="Times New Roman" w:cs="Times New Roman"/>
          <w:sz w:val="24"/>
          <w:lang w:val="es-MX"/>
        </w:rPr>
        <w:t xml:space="preserve">procesos perdurables de cambio e innovación en la enseñanza </w:t>
      </w:r>
      <w:r w:rsidRPr="00E66A38">
        <w:rPr>
          <w:rFonts w:ascii="Times New Roman" w:hAnsi="Times New Roman" w:cs="Times New Roman"/>
          <w:sz w:val="24"/>
          <w:lang w:val="es-MX"/>
        </w:rPr>
        <w:t>se</w:t>
      </w:r>
      <w:r w:rsidR="00B3589C" w:rsidRPr="00E66A38">
        <w:rPr>
          <w:rFonts w:ascii="Times New Roman" w:hAnsi="Times New Roman" w:cs="Times New Roman"/>
          <w:sz w:val="24"/>
          <w:lang w:val="es-MX"/>
        </w:rPr>
        <w:t xml:space="preserve"> implicarán </w:t>
      </w:r>
      <w:r w:rsidRPr="00E66A38">
        <w:rPr>
          <w:rFonts w:ascii="Times New Roman" w:hAnsi="Times New Roman" w:cs="Times New Roman"/>
          <w:sz w:val="24"/>
          <w:lang w:val="es-MX"/>
        </w:rPr>
        <w:t xml:space="preserve">en ellos </w:t>
      </w:r>
      <w:r w:rsidR="00B3589C" w:rsidRPr="00E66A38">
        <w:rPr>
          <w:rFonts w:ascii="Times New Roman" w:hAnsi="Times New Roman" w:cs="Times New Roman"/>
          <w:sz w:val="24"/>
          <w:lang w:val="es-MX"/>
        </w:rPr>
        <w:t>el conjunto de</w:t>
      </w:r>
      <w:r w:rsidR="008A0E1D" w:rsidRPr="00E66A38">
        <w:rPr>
          <w:rFonts w:ascii="Times New Roman" w:hAnsi="Times New Roman" w:cs="Times New Roman"/>
          <w:sz w:val="24"/>
          <w:lang w:val="es-MX"/>
        </w:rPr>
        <w:t xml:space="preserve"> cambios tanto en los roles de docentes y alumnos como en los elementos</w:t>
      </w:r>
      <w:r w:rsidR="00B3589C" w:rsidRPr="00E66A38">
        <w:rPr>
          <w:rFonts w:ascii="Times New Roman" w:hAnsi="Times New Roman" w:cs="Times New Roman"/>
          <w:sz w:val="24"/>
          <w:lang w:val="es-MX"/>
        </w:rPr>
        <w:t xml:space="preserve"> institucionales</w:t>
      </w:r>
      <w:r w:rsidR="00D439F7" w:rsidRPr="00E66A38">
        <w:rPr>
          <w:rFonts w:ascii="Times New Roman" w:hAnsi="Times New Roman" w:cs="Times New Roman"/>
          <w:sz w:val="24"/>
          <w:lang w:val="es-MX"/>
        </w:rPr>
        <w:t>;</w:t>
      </w:r>
      <w:r w:rsidR="00B3589C" w:rsidRPr="00E66A38">
        <w:rPr>
          <w:rFonts w:ascii="Times New Roman" w:hAnsi="Times New Roman" w:cs="Times New Roman"/>
          <w:sz w:val="24"/>
          <w:lang w:val="es-MX"/>
        </w:rPr>
        <w:t xml:space="preserve"> desde </w:t>
      </w:r>
      <w:r w:rsidR="008A0E1D" w:rsidRPr="00E66A38">
        <w:rPr>
          <w:rFonts w:ascii="Times New Roman" w:hAnsi="Times New Roman" w:cs="Times New Roman"/>
          <w:sz w:val="24"/>
          <w:lang w:val="es-MX"/>
        </w:rPr>
        <w:t xml:space="preserve">la </w:t>
      </w:r>
      <w:r w:rsidR="00B3589C" w:rsidRPr="00E66A38">
        <w:rPr>
          <w:rFonts w:ascii="Times New Roman" w:hAnsi="Times New Roman" w:cs="Times New Roman"/>
          <w:sz w:val="24"/>
          <w:lang w:val="es-MX"/>
        </w:rPr>
        <w:t xml:space="preserve">política y organización hasta </w:t>
      </w:r>
      <w:r w:rsidRPr="00E66A38">
        <w:rPr>
          <w:rFonts w:ascii="Times New Roman" w:hAnsi="Times New Roman" w:cs="Times New Roman"/>
          <w:sz w:val="24"/>
          <w:lang w:val="es-MX"/>
        </w:rPr>
        <w:t xml:space="preserve">el </w:t>
      </w:r>
      <w:r w:rsidR="00B3589C" w:rsidRPr="00E66A38">
        <w:rPr>
          <w:rFonts w:ascii="Times New Roman" w:hAnsi="Times New Roman" w:cs="Times New Roman"/>
          <w:sz w:val="24"/>
          <w:lang w:val="es-MX"/>
        </w:rPr>
        <w:t>contexto</w:t>
      </w:r>
      <w:r w:rsidR="00D439F7" w:rsidRPr="00E66A38">
        <w:rPr>
          <w:rFonts w:ascii="Times New Roman" w:hAnsi="Times New Roman" w:cs="Times New Roman"/>
          <w:sz w:val="24"/>
          <w:lang w:val="es-MX"/>
        </w:rPr>
        <w:t xml:space="preserve"> mismo</w:t>
      </w:r>
      <w:r w:rsidR="00B3589C" w:rsidRPr="00E66A38">
        <w:rPr>
          <w:rFonts w:ascii="Times New Roman" w:hAnsi="Times New Roman" w:cs="Times New Roman"/>
          <w:sz w:val="24"/>
          <w:lang w:val="es-MX"/>
        </w:rPr>
        <w:t>.</w:t>
      </w:r>
      <w:r w:rsidR="00ED3564" w:rsidRPr="00E66A38">
        <w:rPr>
          <w:rFonts w:ascii="Times New Roman" w:hAnsi="Times New Roman" w:cs="Times New Roman"/>
          <w:sz w:val="24"/>
          <w:lang w:val="es-MX"/>
        </w:rPr>
        <w:t xml:space="preserve"> A este respecto, </w:t>
      </w:r>
      <w:r w:rsidR="0099694E" w:rsidRPr="00E66A38">
        <w:rPr>
          <w:rFonts w:ascii="Times New Roman" w:hAnsi="Times New Roman" w:cs="Times New Roman"/>
          <w:sz w:val="24"/>
          <w:lang w:val="es-MX"/>
        </w:rPr>
        <w:t xml:space="preserve">podemos </w:t>
      </w:r>
      <w:r w:rsidR="0099694E" w:rsidRPr="00E66A38">
        <w:rPr>
          <w:rFonts w:ascii="Times New Roman" w:hAnsi="Times New Roman" w:cs="Times New Roman"/>
          <w:sz w:val="24"/>
          <w:lang w:val="es-MX"/>
        </w:rPr>
        <w:lastRenderedPageBreak/>
        <w:t xml:space="preserve">destacar algunos rasgos relevantes necesarios para </w:t>
      </w:r>
      <w:r w:rsidR="00ED3564" w:rsidRPr="00E66A38">
        <w:rPr>
          <w:rFonts w:ascii="Times New Roman" w:hAnsi="Times New Roman" w:cs="Times New Roman"/>
          <w:sz w:val="24"/>
          <w:lang w:val="es-MX"/>
        </w:rPr>
        <w:t>la</w:t>
      </w:r>
      <w:r w:rsidR="0099694E" w:rsidRPr="00E66A38">
        <w:rPr>
          <w:rFonts w:ascii="Times New Roman" w:hAnsi="Times New Roman" w:cs="Times New Roman"/>
          <w:sz w:val="24"/>
          <w:lang w:val="es-MX"/>
        </w:rPr>
        <w:t xml:space="preserve"> construcción e implementación</w:t>
      </w:r>
      <w:r w:rsidR="00ED3564" w:rsidRPr="00E66A38">
        <w:rPr>
          <w:rFonts w:ascii="Times New Roman" w:hAnsi="Times New Roman" w:cs="Times New Roman"/>
          <w:sz w:val="24"/>
          <w:lang w:val="es-MX"/>
        </w:rPr>
        <w:t xml:space="preserve"> de la innovación pedagógica apoyada en tecnología</w:t>
      </w:r>
      <w:r w:rsidR="0099694E" w:rsidRPr="00E66A38">
        <w:rPr>
          <w:rFonts w:ascii="Times New Roman" w:hAnsi="Times New Roman" w:cs="Times New Roman"/>
          <w:sz w:val="24"/>
          <w:lang w:val="es-MX"/>
        </w:rPr>
        <w:t xml:space="preserve"> </w:t>
      </w:r>
      <w:sdt>
        <w:sdtPr>
          <w:rPr>
            <w:rFonts w:ascii="Times New Roman" w:hAnsi="Times New Roman" w:cs="Times New Roman"/>
            <w:sz w:val="24"/>
            <w:lang w:val="es-MX"/>
          </w:rPr>
          <w:id w:val="-225386785"/>
          <w:citation/>
        </w:sdtPr>
        <w:sdtEndPr/>
        <w:sdtContent>
          <w:r w:rsidR="0099694E" w:rsidRPr="00E66A38">
            <w:rPr>
              <w:rFonts w:ascii="Times New Roman" w:hAnsi="Times New Roman" w:cs="Times New Roman"/>
              <w:sz w:val="24"/>
              <w:lang w:val="es-MX"/>
            </w:rPr>
            <w:fldChar w:fldCharType="begin"/>
          </w:r>
          <w:r w:rsidR="0099694E" w:rsidRPr="00E66A38">
            <w:rPr>
              <w:rFonts w:ascii="Times New Roman" w:hAnsi="Times New Roman" w:cs="Times New Roman"/>
              <w:sz w:val="24"/>
              <w:lang w:val="es-MX"/>
            </w:rPr>
            <w:instrText xml:space="preserve"> CITATION Ade12 \l 1033 </w:instrText>
          </w:r>
          <w:r w:rsidR="0099694E" w:rsidRPr="00E66A38">
            <w:rPr>
              <w:rFonts w:ascii="Times New Roman" w:hAnsi="Times New Roman" w:cs="Times New Roman"/>
              <w:sz w:val="24"/>
              <w:lang w:val="es-MX"/>
            </w:rPr>
            <w:fldChar w:fldCharType="separate"/>
          </w:r>
          <w:r w:rsidR="0099694E" w:rsidRPr="00E66A38">
            <w:rPr>
              <w:rFonts w:ascii="Times New Roman" w:hAnsi="Times New Roman" w:cs="Times New Roman"/>
              <w:noProof/>
              <w:sz w:val="24"/>
              <w:lang w:val="es-MX"/>
            </w:rPr>
            <w:t>(Adell &amp; Castañeda, 2012)</w:t>
          </w:r>
          <w:r w:rsidR="0099694E" w:rsidRPr="00E66A38">
            <w:rPr>
              <w:rFonts w:ascii="Times New Roman" w:hAnsi="Times New Roman" w:cs="Times New Roman"/>
              <w:sz w:val="24"/>
              <w:lang w:val="es-MX"/>
            </w:rPr>
            <w:fldChar w:fldCharType="end"/>
          </w:r>
        </w:sdtContent>
      </w:sdt>
      <w:r w:rsidR="0099694E" w:rsidRPr="00E66A38">
        <w:rPr>
          <w:rFonts w:ascii="Times New Roman" w:hAnsi="Times New Roman" w:cs="Times New Roman"/>
          <w:sz w:val="24"/>
          <w:lang w:val="es-MX"/>
        </w:rPr>
        <w:t>:</w:t>
      </w:r>
    </w:p>
    <w:p w14:paraId="3456DCA1" w14:textId="77777777" w:rsidR="0099694E" w:rsidRPr="00E66A38" w:rsidRDefault="0099694E" w:rsidP="00B23977">
      <w:pPr>
        <w:autoSpaceDE w:val="0"/>
        <w:autoSpaceDN w:val="0"/>
        <w:adjustRightInd w:val="0"/>
        <w:spacing w:after="0" w:line="360" w:lineRule="auto"/>
        <w:ind w:firstLine="360"/>
        <w:jc w:val="both"/>
        <w:rPr>
          <w:rFonts w:ascii="Times New Roman" w:hAnsi="Times New Roman" w:cs="Times New Roman"/>
          <w:sz w:val="24"/>
          <w:lang w:val="es-MX"/>
        </w:rPr>
      </w:pPr>
    </w:p>
    <w:p w14:paraId="72167BE4" w14:textId="05EE7D81" w:rsidR="00CA759C" w:rsidRPr="00E66A38" w:rsidRDefault="0069006E" w:rsidP="00E66A38">
      <w:pPr>
        <w:widowControl w:val="0"/>
        <w:numPr>
          <w:ilvl w:val="0"/>
          <w:numId w:val="12"/>
        </w:numPr>
        <w:tabs>
          <w:tab w:val="left" w:pos="220"/>
          <w:tab w:val="left" w:pos="720"/>
        </w:tabs>
        <w:autoSpaceDE w:val="0"/>
        <w:autoSpaceDN w:val="0"/>
        <w:adjustRightInd w:val="0"/>
        <w:spacing w:after="320" w:line="360" w:lineRule="auto"/>
        <w:jc w:val="both"/>
        <w:rPr>
          <w:rFonts w:ascii="Times New Roman" w:hAnsi="Times New Roman" w:cs="Times New Roman"/>
          <w:sz w:val="24"/>
          <w:lang w:val="es-MX"/>
        </w:rPr>
      </w:pPr>
      <w:r w:rsidRPr="00E66A38">
        <w:rPr>
          <w:rFonts w:ascii="Times New Roman" w:hAnsi="Times New Roman" w:cs="Times New Roman"/>
          <w:sz w:val="24"/>
          <w:lang w:val="es-MX"/>
        </w:rPr>
        <w:t>Contar con una visión de la educación que no se limite a la adquisición de conocimientos</w:t>
      </w:r>
      <w:r w:rsidR="009F0679" w:rsidRPr="00E66A38">
        <w:rPr>
          <w:rFonts w:ascii="Times New Roman" w:hAnsi="Times New Roman" w:cs="Times New Roman"/>
          <w:sz w:val="24"/>
          <w:lang w:val="es-MX"/>
        </w:rPr>
        <w:t xml:space="preserve">, sino que contemple </w:t>
      </w:r>
      <w:r w:rsidR="003F3BA6" w:rsidRPr="00E66A38">
        <w:rPr>
          <w:rFonts w:ascii="Times New Roman" w:hAnsi="Times New Roman" w:cs="Times New Roman"/>
          <w:sz w:val="24"/>
          <w:lang w:val="es-MX"/>
        </w:rPr>
        <w:t xml:space="preserve">a esta como </w:t>
      </w:r>
      <w:r w:rsidR="009F0679" w:rsidRPr="00E66A38">
        <w:rPr>
          <w:rFonts w:ascii="Times New Roman" w:hAnsi="Times New Roman" w:cs="Times New Roman"/>
          <w:sz w:val="24"/>
          <w:lang w:val="es-MX"/>
        </w:rPr>
        <w:t>la oportunidad de producir</w:t>
      </w:r>
      <w:r w:rsidR="00ED4BD3" w:rsidRPr="00E66A38">
        <w:rPr>
          <w:rFonts w:ascii="Times New Roman" w:hAnsi="Times New Roman" w:cs="Times New Roman"/>
          <w:sz w:val="24"/>
          <w:lang w:val="es-MX"/>
        </w:rPr>
        <w:t xml:space="preserve"> </w:t>
      </w:r>
      <w:r w:rsidR="009F0679" w:rsidRPr="00E66A38">
        <w:rPr>
          <w:rFonts w:ascii="Times New Roman" w:hAnsi="Times New Roman" w:cs="Times New Roman"/>
          <w:sz w:val="24"/>
          <w:lang w:val="es-MX"/>
        </w:rPr>
        <w:t xml:space="preserve">cambios significativos </w:t>
      </w:r>
      <w:r w:rsidR="000F2A95" w:rsidRPr="00E66A38">
        <w:rPr>
          <w:rFonts w:ascii="Times New Roman" w:hAnsi="Times New Roman" w:cs="Times New Roman"/>
          <w:sz w:val="24"/>
          <w:lang w:val="es-MX"/>
        </w:rPr>
        <w:t>en las personas y su relación con el mundo.</w:t>
      </w:r>
      <w:r w:rsidR="009F0679" w:rsidRPr="00E66A38">
        <w:rPr>
          <w:rFonts w:ascii="Times New Roman" w:hAnsi="Times New Roman" w:cs="Times New Roman"/>
          <w:sz w:val="24"/>
          <w:lang w:val="es-MX"/>
        </w:rPr>
        <w:t xml:space="preserve"> </w:t>
      </w:r>
    </w:p>
    <w:p w14:paraId="14F9F052" w14:textId="57FFB3B1" w:rsidR="007C3A27" w:rsidRPr="00E66A38" w:rsidRDefault="00CA759C" w:rsidP="00E66A38">
      <w:pPr>
        <w:widowControl w:val="0"/>
        <w:numPr>
          <w:ilvl w:val="0"/>
          <w:numId w:val="12"/>
        </w:numPr>
        <w:tabs>
          <w:tab w:val="left" w:pos="220"/>
          <w:tab w:val="left" w:pos="720"/>
        </w:tabs>
        <w:autoSpaceDE w:val="0"/>
        <w:autoSpaceDN w:val="0"/>
        <w:adjustRightInd w:val="0"/>
        <w:spacing w:after="320" w:line="360" w:lineRule="auto"/>
        <w:jc w:val="both"/>
        <w:rPr>
          <w:rFonts w:ascii="Times New Roman" w:hAnsi="Times New Roman" w:cs="Times New Roman"/>
          <w:sz w:val="24"/>
          <w:lang w:val="es-MX"/>
        </w:rPr>
      </w:pPr>
      <w:r w:rsidRPr="00E66A38">
        <w:rPr>
          <w:rFonts w:ascii="Times New Roman" w:hAnsi="Times New Roman" w:cs="Times New Roman"/>
          <w:sz w:val="24"/>
          <w:lang w:val="es-MX"/>
        </w:rPr>
        <w:t>Fundamentar la i</w:t>
      </w:r>
      <w:r w:rsidR="007C3A27" w:rsidRPr="00E66A38">
        <w:rPr>
          <w:rFonts w:ascii="Times New Roman" w:hAnsi="Times New Roman" w:cs="Times New Roman"/>
          <w:sz w:val="24"/>
          <w:lang w:val="es-MX"/>
        </w:rPr>
        <w:t>ncorpora</w:t>
      </w:r>
      <w:r w:rsidRPr="00E66A38">
        <w:rPr>
          <w:rFonts w:ascii="Times New Roman" w:hAnsi="Times New Roman" w:cs="Times New Roman"/>
          <w:sz w:val="24"/>
          <w:lang w:val="es-MX"/>
        </w:rPr>
        <w:t>ción de</w:t>
      </w:r>
      <w:r w:rsidR="007C3A27" w:rsidRPr="00E66A38">
        <w:rPr>
          <w:rFonts w:ascii="Times New Roman" w:hAnsi="Times New Roman" w:cs="Times New Roman"/>
          <w:sz w:val="24"/>
          <w:lang w:val="es-MX"/>
        </w:rPr>
        <w:t xml:space="preserve"> las </w:t>
      </w:r>
      <w:r w:rsidRPr="00E66A38">
        <w:rPr>
          <w:rFonts w:ascii="Times New Roman" w:hAnsi="Times New Roman" w:cs="Times New Roman"/>
          <w:sz w:val="24"/>
          <w:lang w:val="es-MX"/>
        </w:rPr>
        <w:t>corrientes</w:t>
      </w:r>
      <w:r w:rsidR="007C3A27" w:rsidRPr="00E66A38">
        <w:rPr>
          <w:rFonts w:ascii="Times New Roman" w:hAnsi="Times New Roman" w:cs="Times New Roman"/>
          <w:sz w:val="24"/>
          <w:lang w:val="es-MX"/>
        </w:rPr>
        <w:t xml:space="preserve"> educativas </w:t>
      </w:r>
      <w:r w:rsidRPr="00E66A38">
        <w:rPr>
          <w:rFonts w:ascii="Times New Roman" w:hAnsi="Times New Roman" w:cs="Times New Roman"/>
          <w:sz w:val="24"/>
          <w:lang w:val="es-MX"/>
        </w:rPr>
        <w:t xml:space="preserve">modernas </w:t>
      </w:r>
      <w:r w:rsidR="007C3A27" w:rsidRPr="00E66A38">
        <w:rPr>
          <w:rFonts w:ascii="Times New Roman" w:hAnsi="Times New Roman" w:cs="Times New Roman"/>
          <w:sz w:val="24"/>
          <w:lang w:val="es-MX"/>
        </w:rPr>
        <w:t xml:space="preserve">en las </w:t>
      </w:r>
      <w:r w:rsidRPr="00E66A38">
        <w:rPr>
          <w:rFonts w:ascii="Times New Roman" w:hAnsi="Times New Roman" w:cs="Times New Roman"/>
          <w:sz w:val="24"/>
          <w:lang w:val="es-MX"/>
        </w:rPr>
        <w:t>teorías</w:t>
      </w:r>
      <w:r w:rsidR="003957BD" w:rsidRPr="00E66A38">
        <w:rPr>
          <w:rFonts w:ascii="Times New Roman" w:hAnsi="Times New Roman" w:cs="Times New Roman"/>
          <w:sz w:val="24"/>
          <w:lang w:val="es-MX"/>
        </w:rPr>
        <w:t xml:space="preserve"> </w:t>
      </w:r>
      <w:r w:rsidR="007C3A27" w:rsidRPr="00E66A38">
        <w:rPr>
          <w:rFonts w:ascii="Times New Roman" w:hAnsi="Times New Roman" w:cs="Times New Roman"/>
          <w:sz w:val="24"/>
          <w:lang w:val="es-MX"/>
        </w:rPr>
        <w:t xml:space="preserve">pedagógicas </w:t>
      </w:r>
      <w:r w:rsidRPr="00E66A38">
        <w:rPr>
          <w:rFonts w:ascii="Times New Roman" w:hAnsi="Times New Roman" w:cs="Times New Roman"/>
          <w:sz w:val="24"/>
          <w:lang w:val="es-MX"/>
        </w:rPr>
        <w:t>clásicas.</w:t>
      </w:r>
    </w:p>
    <w:p w14:paraId="48F72884" w14:textId="11DECAE0" w:rsidR="001C50B8" w:rsidRPr="00E66A38" w:rsidRDefault="001C50B8" w:rsidP="00E66A38">
      <w:pPr>
        <w:widowControl w:val="0"/>
        <w:numPr>
          <w:ilvl w:val="0"/>
          <w:numId w:val="12"/>
        </w:numPr>
        <w:tabs>
          <w:tab w:val="left" w:pos="220"/>
          <w:tab w:val="left" w:pos="720"/>
        </w:tabs>
        <w:autoSpaceDE w:val="0"/>
        <w:autoSpaceDN w:val="0"/>
        <w:adjustRightInd w:val="0"/>
        <w:spacing w:after="320" w:line="360" w:lineRule="auto"/>
        <w:jc w:val="both"/>
        <w:rPr>
          <w:rFonts w:ascii="Times New Roman" w:hAnsi="Times New Roman" w:cs="Times New Roman"/>
          <w:sz w:val="24"/>
          <w:lang w:val="es-MX"/>
        </w:rPr>
      </w:pPr>
      <w:r w:rsidRPr="00E66A38">
        <w:rPr>
          <w:rFonts w:ascii="Times New Roman" w:hAnsi="Times New Roman" w:cs="Times New Roman"/>
          <w:sz w:val="24"/>
          <w:lang w:val="es-MX"/>
        </w:rPr>
        <w:t>Emplear recursos y herramientas que permitan rebasar los limitantes físicos del aula.</w:t>
      </w:r>
    </w:p>
    <w:p w14:paraId="2B19A282" w14:textId="36131864" w:rsidR="007E2E68" w:rsidRPr="00E66A38" w:rsidRDefault="00FC1414" w:rsidP="00E66A38">
      <w:pPr>
        <w:widowControl w:val="0"/>
        <w:numPr>
          <w:ilvl w:val="0"/>
          <w:numId w:val="12"/>
        </w:numPr>
        <w:tabs>
          <w:tab w:val="left" w:pos="220"/>
          <w:tab w:val="left" w:pos="720"/>
        </w:tabs>
        <w:autoSpaceDE w:val="0"/>
        <w:autoSpaceDN w:val="0"/>
        <w:adjustRightInd w:val="0"/>
        <w:spacing w:after="320" w:line="360" w:lineRule="auto"/>
        <w:jc w:val="both"/>
        <w:rPr>
          <w:rFonts w:ascii="Times New Roman" w:hAnsi="Times New Roman" w:cs="Times New Roman"/>
          <w:sz w:val="24"/>
          <w:lang w:val="es-MX"/>
        </w:rPr>
      </w:pPr>
      <w:r w:rsidRPr="00E66A38">
        <w:rPr>
          <w:rFonts w:ascii="Times New Roman" w:hAnsi="Times New Roman" w:cs="Times New Roman"/>
          <w:sz w:val="24"/>
          <w:lang w:val="es-MX"/>
        </w:rPr>
        <w:t>Abrir las puertas a los medios productivos y sociales para el desarrollo de proyectos colaborativos colaborativos e interi</w:t>
      </w:r>
      <w:r w:rsidR="00360F3D" w:rsidRPr="00E66A38">
        <w:rPr>
          <w:rFonts w:ascii="Times New Roman" w:hAnsi="Times New Roman" w:cs="Times New Roman"/>
          <w:sz w:val="24"/>
          <w:lang w:val="es-MX"/>
        </w:rPr>
        <w:t>n</w:t>
      </w:r>
      <w:r w:rsidRPr="00E66A38">
        <w:rPr>
          <w:rFonts w:ascii="Times New Roman" w:hAnsi="Times New Roman" w:cs="Times New Roman"/>
          <w:sz w:val="24"/>
          <w:lang w:val="es-MX"/>
        </w:rPr>
        <w:t>stitucionales.</w:t>
      </w:r>
    </w:p>
    <w:p w14:paraId="402B570A" w14:textId="1D255403" w:rsidR="00FC1414" w:rsidRPr="00E66A38" w:rsidRDefault="00FC1414" w:rsidP="00E66A38">
      <w:pPr>
        <w:widowControl w:val="0"/>
        <w:numPr>
          <w:ilvl w:val="0"/>
          <w:numId w:val="12"/>
        </w:numPr>
        <w:tabs>
          <w:tab w:val="left" w:pos="220"/>
          <w:tab w:val="left" w:pos="720"/>
        </w:tabs>
        <w:autoSpaceDE w:val="0"/>
        <w:autoSpaceDN w:val="0"/>
        <w:adjustRightInd w:val="0"/>
        <w:spacing w:after="320" w:line="360" w:lineRule="auto"/>
        <w:jc w:val="both"/>
        <w:rPr>
          <w:rFonts w:ascii="Times New Roman" w:hAnsi="Times New Roman" w:cs="Times New Roman"/>
          <w:sz w:val="24"/>
          <w:lang w:val="es-MX"/>
        </w:rPr>
      </w:pPr>
      <w:r w:rsidRPr="00E66A38">
        <w:rPr>
          <w:rFonts w:ascii="Times New Roman" w:hAnsi="Times New Roman" w:cs="Times New Roman"/>
          <w:sz w:val="24"/>
          <w:lang w:val="es-MX"/>
        </w:rPr>
        <w:t>Potenciar la metacognición</w:t>
      </w:r>
      <w:r w:rsidR="00624B0E" w:rsidRPr="00E66A38">
        <w:rPr>
          <w:rFonts w:ascii="Times New Roman" w:hAnsi="Times New Roman" w:cs="Times New Roman"/>
          <w:sz w:val="24"/>
          <w:lang w:val="es-MX"/>
        </w:rPr>
        <w:t xml:space="preserve"> y el “aprender a aprender”, rebasando el nivel de evaluación. </w:t>
      </w:r>
    </w:p>
    <w:p w14:paraId="351D0AD5" w14:textId="42776B6B" w:rsidR="00A531DA" w:rsidRPr="00E66A38" w:rsidRDefault="00A531DA" w:rsidP="00E66A38">
      <w:pPr>
        <w:widowControl w:val="0"/>
        <w:autoSpaceDE w:val="0"/>
        <w:autoSpaceDN w:val="0"/>
        <w:adjustRightInd w:val="0"/>
        <w:spacing w:after="240" w:line="360" w:lineRule="auto"/>
        <w:ind w:firstLine="720"/>
        <w:jc w:val="both"/>
        <w:rPr>
          <w:rFonts w:ascii="Times New Roman" w:hAnsi="Times New Roman" w:cs="Times New Roman"/>
          <w:sz w:val="24"/>
          <w:lang w:val="es-MX"/>
        </w:rPr>
      </w:pPr>
      <w:r w:rsidRPr="00E66A38">
        <w:rPr>
          <w:rFonts w:ascii="Times New Roman" w:hAnsi="Times New Roman" w:cs="Times New Roman"/>
          <w:sz w:val="24"/>
          <w:lang w:val="es-MX"/>
        </w:rPr>
        <w:t xml:space="preserve">Un campo </w:t>
      </w:r>
      <w:r w:rsidR="00975AC0" w:rsidRPr="00E66A38">
        <w:rPr>
          <w:rFonts w:ascii="Times New Roman" w:hAnsi="Times New Roman" w:cs="Times New Roman"/>
          <w:sz w:val="24"/>
          <w:lang w:val="es-MX"/>
        </w:rPr>
        <w:t>para la</w:t>
      </w:r>
      <w:r w:rsidRPr="00E66A38">
        <w:rPr>
          <w:rFonts w:ascii="Times New Roman" w:hAnsi="Times New Roman" w:cs="Times New Roman"/>
          <w:sz w:val="24"/>
          <w:lang w:val="es-MX"/>
        </w:rPr>
        <w:t xml:space="preserve"> innovación </w:t>
      </w:r>
      <w:r w:rsidR="00975AC0" w:rsidRPr="00E66A38">
        <w:rPr>
          <w:rFonts w:ascii="Times New Roman" w:hAnsi="Times New Roman" w:cs="Times New Roman"/>
          <w:sz w:val="24"/>
          <w:lang w:val="es-MX"/>
        </w:rPr>
        <w:t xml:space="preserve">educativa </w:t>
      </w:r>
      <w:r w:rsidRPr="00E66A38">
        <w:rPr>
          <w:rFonts w:ascii="Times New Roman" w:hAnsi="Times New Roman" w:cs="Times New Roman"/>
          <w:sz w:val="24"/>
          <w:lang w:val="es-MX"/>
        </w:rPr>
        <w:t>que puede incorporarse</w:t>
      </w:r>
      <w:r w:rsidR="00975AC0" w:rsidRPr="00E66A38">
        <w:rPr>
          <w:rFonts w:ascii="Times New Roman" w:hAnsi="Times New Roman" w:cs="Times New Roman"/>
          <w:sz w:val="24"/>
          <w:lang w:val="es-MX"/>
        </w:rPr>
        <w:t xml:space="preserve"> en los sistemas </w:t>
      </w:r>
      <w:r w:rsidRPr="00E66A38">
        <w:rPr>
          <w:rFonts w:ascii="Times New Roman" w:hAnsi="Times New Roman" w:cs="Times New Roman"/>
          <w:sz w:val="24"/>
          <w:lang w:val="es-MX"/>
        </w:rPr>
        <w:t xml:space="preserve">a partir de lo que </w:t>
      </w:r>
      <w:r w:rsidR="006701D9" w:rsidRPr="00E66A38">
        <w:rPr>
          <w:rFonts w:ascii="Times New Roman" w:hAnsi="Times New Roman" w:cs="Times New Roman"/>
          <w:sz w:val="24"/>
          <w:lang w:val="es-MX"/>
        </w:rPr>
        <w:t xml:space="preserve">sucede </w:t>
      </w:r>
      <w:r w:rsidRPr="00E66A38">
        <w:rPr>
          <w:rFonts w:ascii="Times New Roman" w:hAnsi="Times New Roman" w:cs="Times New Roman"/>
          <w:sz w:val="24"/>
          <w:lang w:val="es-MX"/>
        </w:rPr>
        <w:t>realmente en las aulas</w:t>
      </w:r>
      <w:r w:rsidR="00B3589C" w:rsidRPr="00E66A38">
        <w:rPr>
          <w:rFonts w:ascii="Times New Roman" w:hAnsi="Times New Roman" w:cs="Times New Roman"/>
          <w:sz w:val="24"/>
          <w:lang w:val="es-MX"/>
        </w:rPr>
        <w:t xml:space="preserve"> y que en su empleo puede traducirse en estos cambios perdurables deseables</w:t>
      </w:r>
      <w:r w:rsidRPr="00E66A38">
        <w:rPr>
          <w:rFonts w:ascii="Times New Roman" w:hAnsi="Times New Roman" w:cs="Times New Roman"/>
          <w:sz w:val="24"/>
          <w:lang w:val="es-MX"/>
        </w:rPr>
        <w:t xml:space="preserve"> es</w:t>
      </w:r>
      <w:r w:rsidR="006701D9" w:rsidRPr="00E66A38">
        <w:rPr>
          <w:rFonts w:ascii="Times New Roman" w:hAnsi="Times New Roman" w:cs="Times New Roman"/>
          <w:sz w:val="24"/>
          <w:lang w:val="es-MX"/>
        </w:rPr>
        <w:t xml:space="preserve"> el de la generación de ambientes de aprendizaje, los cuales pueden o no incorporar cambios tecnológicos</w:t>
      </w:r>
      <w:r w:rsidR="00D96342" w:rsidRPr="00E66A38">
        <w:rPr>
          <w:rFonts w:ascii="Times New Roman" w:hAnsi="Times New Roman" w:cs="Times New Roman"/>
          <w:sz w:val="24"/>
          <w:lang w:val="es-MX"/>
        </w:rPr>
        <w:t xml:space="preserve"> facilitando </w:t>
      </w:r>
      <w:r w:rsidR="00D32823" w:rsidRPr="00E66A38">
        <w:rPr>
          <w:rFonts w:ascii="Times New Roman" w:hAnsi="Times New Roman" w:cs="Times New Roman"/>
          <w:sz w:val="24"/>
          <w:lang w:val="es-MX"/>
        </w:rPr>
        <w:t xml:space="preserve">así </w:t>
      </w:r>
      <w:r w:rsidR="00D96342" w:rsidRPr="00E66A38">
        <w:rPr>
          <w:rFonts w:ascii="Times New Roman" w:hAnsi="Times New Roman" w:cs="Times New Roman"/>
          <w:sz w:val="24"/>
          <w:lang w:val="es-MX"/>
        </w:rPr>
        <w:t>su inclusión</w:t>
      </w:r>
      <w:r w:rsidR="006701D9" w:rsidRPr="00E66A38">
        <w:rPr>
          <w:rFonts w:ascii="Times New Roman" w:hAnsi="Times New Roman" w:cs="Times New Roman"/>
          <w:sz w:val="24"/>
          <w:lang w:val="es-MX"/>
        </w:rPr>
        <w:t xml:space="preserve"> como </w:t>
      </w:r>
      <w:r w:rsidR="007E1FCD" w:rsidRPr="00E66A38">
        <w:rPr>
          <w:rFonts w:ascii="Times New Roman" w:hAnsi="Times New Roman" w:cs="Times New Roman"/>
          <w:sz w:val="24"/>
          <w:lang w:val="es-MX"/>
        </w:rPr>
        <w:t>se verá a continuación.</w:t>
      </w:r>
    </w:p>
    <w:p w14:paraId="02A77489" w14:textId="77777777" w:rsidR="00DB4583" w:rsidRPr="004C2864" w:rsidRDefault="00DB4583" w:rsidP="00E37725">
      <w:pPr>
        <w:widowControl w:val="0"/>
        <w:autoSpaceDE w:val="0"/>
        <w:autoSpaceDN w:val="0"/>
        <w:adjustRightInd w:val="0"/>
        <w:spacing w:after="240" w:line="240" w:lineRule="auto"/>
        <w:rPr>
          <w:rFonts w:ascii="Times New Roman" w:hAnsi="Times New Roman" w:cs="Times New Roman"/>
          <w:sz w:val="24"/>
          <w:szCs w:val="24"/>
          <w:lang w:val="es-MX"/>
        </w:rPr>
      </w:pPr>
    </w:p>
    <w:p w14:paraId="5915C326" w14:textId="362DB47E" w:rsidR="00E66A38" w:rsidRPr="00B23977" w:rsidRDefault="00DB4583" w:rsidP="00B23977">
      <w:pPr>
        <w:pStyle w:val="Prrafodelista"/>
        <w:numPr>
          <w:ilvl w:val="1"/>
          <w:numId w:val="7"/>
        </w:numPr>
        <w:spacing w:line="360" w:lineRule="auto"/>
        <w:rPr>
          <w:rFonts w:ascii="Times New Roman" w:hAnsi="Times New Roman" w:cs="Times New Roman"/>
          <w:sz w:val="24"/>
          <w:lang w:val="es-MX"/>
        </w:rPr>
      </w:pPr>
      <w:r w:rsidRPr="00B23977">
        <w:rPr>
          <w:rFonts w:ascii="Times New Roman" w:hAnsi="Times New Roman" w:cs="Times New Roman"/>
          <w:b/>
          <w:sz w:val="24"/>
          <w:lang w:val="es-MX"/>
        </w:rPr>
        <w:t>Los</w:t>
      </w:r>
      <w:r w:rsidR="00191B3A" w:rsidRPr="00B23977">
        <w:rPr>
          <w:rFonts w:ascii="Times New Roman" w:hAnsi="Times New Roman" w:cs="Times New Roman"/>
          <w:b/>
          <w:sz w:val="24"/>
          <w:lang w:val="es-MX"/>
        </w:rPr>
        <w:t xml:space="preserve"> ambiente</w:t>
      </w:r>
      <w:r w:rsidRPr="00B23977">
        <w:rPr>
          <w:rFonts w:ascii="Times New Roman" w:hAnsi="Times New Roman" w:cs="Times New Roman"/>
          <w:b/>
          <w:sz w:val="24"/>
          <w:lang w:val="es-MX"/>
        </w:rPr>
        <w:t>s</w:t>
      </w:r>
      <w:r w:rsidR="00191B3A" w:rsidRPr="00B23977">
        <w:rPr>
          <w:rFonts w:ascii="Times New Roman" w:hAnsi="Times New Roman" w:cs="Times New Roman"/>
          <w:b/>
          <w:sz w:val="24"/>
          <w:lang w:val="es-MX"/>
        </w:rPr>
        <w:t xml:space="preserve"> de aprendizaje</w:t>
      </w:r>
      <w:r w:rsidRPr="00B23977">
        <w:rPr>
          <w:rFonts w:ascii="Times New Roman" w:hAnsi="Times New Roman" w:cs="Times New Roman"/>
          <w:b/>
          <w:sz w:val="24"/>
          <w:lang w:val="es-MX"/>
        </w:rPr>
        <w:t xml:space="preserve"> </w:t>
      </w:r>
      <w:r w:rsidR="00500BFA" w:rsidRPr="00B23977">
        <w:rPr>
          <w:rFonts w:ascii="Times New Roman" w:hAnsi="Times New Roman" w:cs="Times New Roman"/>
          <w:b/>
          <w:sz w:val="24"/>
          <w:lang w:val="es-MX"/>
        </w:rPr>
        <w:t xml:space="preserve">como fundamento </w:t>
      </w:r>
      <w:r w:rsidRPr="00B23977">
        <w:rPr>
          <w:rFonts w:ascii="Times New Roman" w:hAnsi="Times New Roman" w:cs="Times New Roman"/>
          <w:b/>
          <w:sz w:val="24"/>
          <w:lang w:val="es-MX"/>
        </w:rPr>
        <w:t>para la innovación</w:t>
      </w:r>
    </w:p>
    <w:p w14:paraId="1DEC788A" w14:textId="4987D339" w:rsidR="00C3576B" w:rsidRPr="00E66A38" w:rsidRDefault="0026600B" w:rsidP="00B23977">
      <w:pPr>
        <w:spacing w:line="360" w:lineRule="auto"/>
        <w:ind w:firstLine="360"/>
        <w:jc w:val="both"/>
        <w:rPr>
          <w:lang w:val="es-MX"/>
        </w:rPr>
      </w:pPr>
      <w:r w:rsidRPr="00E66A38">
        <w:rPr>
          <w:rFonts w:ascii="Times New Roman" w:hAnsi="Times New Roman" w:cs="Times New Roman"/>
          <w:sz w:val="24"/>
          <w:lang w:val="es-MX"/>
        </w:rPr>
        <w:t>Los ambientes de aprendizaje, también denominados ambientes educativos, son objeto de estudio de</w:t>
      </w:r>
      <w:r w:rsidR="00C3011D" w:rsidRPr="00E66A38">
        <w:rPr>
          <w:rFonts w:ascii="Times New Roman" w:hAnsi="Times New Roman" w:cs="Times New Roman"/>
          <w:sz w:val="24"/>
          <w:lang w:val="es-MX"/>
        </w:rPr>
        <w:t>sde la perspectiva ambiental de la educación, la psicología, le ecología</w:t>
      </w:r>
      <w:r w:rsidR="00CC0FF9" w:rsidRPr="00E66A38">
        <w:rPr>
          <w:rFonts w:ascii="Times New Roman" w:hAnsi="Times New Roman" w:cs="Times New Roman"/>
          <w:sz w:val="24"/>
          <w:lang w:val="es-MX"/>
        </w:rPr>
        <w:t xml:space="preserve"> y</w:t>
      </w:r>
      <w:r w:rsidR="00C3011D" w:rsidRPr="00E66A38">
        <w:rPr>
          <w:rFonts w:ascii="Times New Roman" w:hAnsi="Times New Roman" w:cs="Times New Roman"/>
          <w:sz w:val="24"/>
          <w:lang w:val="es-MX"/>
        </w:rPr>
        <w:t xml:space="preserve"> la sistémica de</w:t>
      </w:r>
      <w:r w:rsidR="00CC0FF9" w:rsidRPr="00E66A38">
        <w:rPr>
          <w:rFonts w:ascii="Times New Roman" w:hAnsi="Times New Roman" w:cs="Times New Roman"/>
          <w:sz w:val="24"/>
          <w:lang w:val="es-MX"/>
        </w:rPr>
        <w:t xml:space="preserve"> la teoría de </w:t>
      </w:r>
      <w:r w:rsidR="00C3011D" w:rsidRPr="00E66A38">
        <w:rPr>
          <w:rFonts w:ascii="Times New Roman" w:hAnsi="Times New Roman" w:cs="Times New Roman"/>
          <w:sz w:val="24"/>
          <w:lang w:val="es-MX"/>
        </w:rPr>
        <w:t>desarrollo del currículo</w:t>
      </w:r>
      <w:r w:rsidR="00CC0FF9" w:rsidRPr="00E66A38">
        <w:rPr>
          <w:rFonts w:ascii="Times New Roman" w:hAnsi="Times New Roman" w:cs="Times New Roman"/>
          <w:sz w:val="24"/>
          <w:lang w:val="es-MX"/>
        </w:rPr>
        <w:t>. Se reconoce la proliferación de ambientes educativos en la so</w:t>
      </w:r>
      <w:r w:rsidR="0069095E">
        <w:rPr>
          <w:rFonts w:ascii="Times New Roman" w:hAnsi="Times New Roman" w:cs="Times New Roman"/>
          <w:sz w:val="24"/>
          <w:lang w:val="es-MX"/>
        </w:rPr>
        <w:t>c</w:t>
      </w:r>
      <w:r w:rsidR="00CC0FF9" w:rsidRPr="00E66A38">
        <w:rPr>
          <w:rFonts w:ascii="Times New Roman" w:hAnsi="Times New Roman" w:cs="Times New Roman"/>
          <w:sz w:val="24"/>
          <w:lang w:val="es-MX"/>
        </w:rPr>
        <w:t>iedad, los cuales no se limitan a los escolares</w:t>
      </w:r>
      <w:r w:rsidR="00C3576B" w:rsidRPr="00E66A38">
        <w:rPr>
          <w:rFonts w:ascii="Times New Roman" w:hAnsi="Times New Roman" w:cs="Times New Roman"/>
          <w:sz w:val="24"/>
          <w:lang w:val="es-MX"/>
        </w:rPr>
        <w:t xml:space="preserve"> </w:t>
      </w:r>
      <w:sdt>
        <w:sdtPr>
          <w:rPr>
            <w:rFonts w:ascii="Times New Roman" w:hAnsi="Times New Roman" w:cs="Times New Roman"/>
            <w:sz w:val="24"/>
            <w:lang w:val="es-MX"/>
          </w:rPr>
          <w:id w:val="-1100488144"/>
          <w:citation/>
        </w:sdtPr>
        <w:sdtEndPr/>
        <w:sdtContent>
          <w:r w:rsidR="00C3576B" w:rsidRPr="00E66A38">
            <w:rPr>
              <w:rFonts w:ascii="Times New Roman" w:hAnsi="Times New Roman" w:cs="Times New Roman"/>
              <w:sz w:val="24"/>
              <w:lang w:val="es-MX"/>
            </w:rPr>
            <w:fldChar w:fldCharType="begin"/>
          </w:r>
          <w:r w:rsidR="00C3576B" w:rsidRPr="00E66A38">
            <w:rPr>
              <w:rFonts w:ascii="Times New Roman" w:hAnsi="Times New Roman" w:cs="Times New Roman"/>
              <w:sz w:val="24"/>
              <w:lang w:val="es-ES"/>
            </w:rPr>
            <w:instrText xml:space="preserve"> CITATION Dua03 \l 1033 </w:instrText>
          </w:r>
          <w:r w:rsidR="00C3576B" w:rsidRPr="00E66A38">
            <w:rPr>
              <w:rFonts w:ascii="Times New Roman" w:hAnsi="Times New Roman" w:cs="Times New Roman"/>
              <w:sz w:val="24"/>
              <w:lang w:val="es-MX"/>
            </w:rPr>
            <w:fldChar w:fldCharType="separate"/>
          </w:r>
          <w:r w:rsidR="00C3576B" w:rsidRPr="00E66A38">
            <w:rPr>
              <w:rFonts w:ascii="Times New Roman" w:hAnsi="Times New Roman" w:cs="Times New Roman"/>
              <w:noProof/>
              <w:sz w:val="24"/>
              <w:lang w:val="es-ES"/>
            </w:rPr>
            <w:t>(Duarte D., 2003)</w:t>
          </w:r>
          <w:r w:rsidR="00C3576B" w:rsidRPr="00E66A38">
            <w:rPr>
              <w:rFonts w:ascii="Times New Roman" w:hAnsi="Times New Roman" w:cs="Times New Roman"/>
              <w:sz w:val="24"/>
              <w:lang w:val="es-MX"/>
            </w:rPr>
            <w:fldChar w:fldCharType="end"/>
          </w:r>
        </w:sdtContent>
      </w:sdt>
      <w:r w:rsidR="00CC0FF9" w:rsidRPr="00E66A38">
        <w:rPr>
          <w:rFonts w:ascii="Times New Roman" w:hAnsi="Times New Roman" w:cs="Times New Roman"/>
          <w:sz w:val="24"/>
          <w:lang w:val="es-MX"/>
        </w:rPr>
        <w:t>.</w:t>
      </w:r>
    </w:p>
    <w:p w14:paraId="48CA77EB" w14:textId="7B905081" w:rsidR="003E041F" w:rsidRPr="00E66A38" w:rsidRDefault="003E041F" w:rsidP="0008603A">
      <w:pPr>
        <w:pStyle w:val="Sinespaciado"/>
        <w:spacing w:line="360" w:lineRule="auto"/>
        <w:ind w:firstLine="360"/>
        <w:jc w:val="both"/>
        <w:rPr>
          <w:rFonts w:ascii="Times New Roman" w:hAnsi="Times New Roman" w:cs="Times New Roman"/>
          <w:sz w:val="24"/>
          <w:lang w:val="es-MX"/>
        </w:rPr>
      </w:pPr>
      <w:r w:rsidRPr="00E66A38">
        <w:rPr>
          <w:rFonts w:ascii="Times New Roman" w:hAnsi="Times New Roman" w:cs="Times New Roman"/>
          <w:sz w:val="24"/>
          <w:lang w:val="es-MX"/>
        </w:rPr>
        <w:t xml:space="preserve">El </w:t>
      </w:r>
      <w:r w:rsidR="00702519" w:rsidRPr="00E66A38">
        <w:rPr>
          <w:rFonts w:ascii="Times New Roman" w:hAnsi="Times New Roman" w:cs="Times New Roman"/>
          <w:sz w:val="24"/>
          <w:lang w:val="es-MX"/>
        </w:rPr>
        <w:t>d</w:t>
      </w:r>
      <w:r w:rsidRPr="00E66A38">
        <w:rPr>
          <w:rFonts w:ascii="Times New Roman" w:hAnsi="Times New Roman" w:cs="Times New Roman"/>
          <w:sz w:val="24"/>
          <w:lang w:val="es-MX"/>
        </w:rPr>
        <w:t xml:space="preserve">iccionario </w:t>
      </w:r>
      <w:r w:rsidR="00702519" w:rsidRPr="00E66A38">
        <w:rPr>
          <w:rFonts w:ascii="Times New Roman" w:hAnsi="Times New Roman" w:cs="Times New Roman"/>
          <w:sz w:val="24"/>
          <w:lang w:val="es-MX"/>
        </w:rPr>
        <w:t>p</w:t>
      </w:r>
      <w:r w:rsidR="00F12AA3" w:rsidRPr="00E66A38">
        <w:rPr>
          <w:rFonts w:ascii="Times New Roman" w:hAnsi="Times New Roman" w:cs="Times New Roman"/>
          <w:sz w:val="24"/>
          <w:lang w:val="es-MX"/>
        </w:rPr>
        <w:t>sicop</w:t>
      </w:r>
      <w:r w:rsidRPr="00E66A38">
        <w:rPr>
          <w:rFonts w:ascii="Times New Roman" w:hAnsi="Times New Roman" w:cs="Times New Roman"/>
          <w:sz w:val="24"/>
          <w:lang w:val="es-MX"/>
        </w:rPr>
        <w:t xml:space="preserve">edagógico AMEI-WAECE </w:t>
      </w:r>
      <w:sdt>
        <w:sdtPr>
          <w:rPr>
            <w:rFonts w:ascii="Times New Roman" w:hAnsi="Times New Roman" w:cs="Times New Roman"/>
            <w:sz w:val="24"/>
            <w:lang w:val="es-MX"/>
          </w:rPr>
          <w:id w:val="2128197018"/>
          <w:citation/>
        </w:sdtPr>
        <w:sdtEndPr/>
        <w:sdtContent>
          <w:r w:rsidR="00F12AA3" w:rsidRPr="00E66A38">
            <w:rPr>
              <w:rFonts w:ascii="Times New Roman" w:hAnsi="Times New Roman" w:cs="Times New Roman"/>
              <w:sz w:val="24"/>
              <w:lang w:val="es-MX"/>
            </w:rPr>
            <w:fldChar w:fldCharType="begin"/>
          </w:r>
          <w:r w:rsidR="00F12AA3" w:rsidRPr="00E66A38">
            <w:rPr>
              <w:rFonts w:ascii="Times New Roman" w:hAnsi="Times New Roman" w:cs="Times New Roman"/>
              <w:sz w:val="24"/>
              <w:lang w:val="es-ES"/>
            </w:rPr>
            <w:instrText xml:space="preserve">CITATION Aso16 \n  \t  \l 1033 </w:instrText>
          </w:r>
          <w:r w:rsidR="00F12AA3" w:rsidRPr="00E66A38">
            <w:rPr>
              <w:rFonts w:ascii="Times New Roman" w:hAnsi="Times New Roman" w:cs="Times New Roman"/>
              <w:sz w:val="24"/>
              <w:lang w:val="es-MX"/>
            </w:rPr>
            <w:fldChar w:fldCharType="separate"/>
          </w:r>
          <w:r w:rsidR="00F12AA3" w:rsidRPr="00E66A38">
            <w:rPr>
              <w:rFonts w:ascii="Times New Roman" w:hAnsi="Times New Roman" w:cs="Times New Roman"/>
              <w:noProof/>
              <w:sz w:val="24"/>
              <w:lang w:val="es-ES"/>
            </w:rPr>
            <w:t>(2016)</w:t>
          </w:r>
          <w:r w:rsidR="00F12AA3" w:rsidRPr="00E66A38">
            <w:rPr>
              <w:rFonts w:ascii="Times New Roman" w:hAnsi="Times New Roman" w:cs="Times New Roman"/>
              <w:sz w:val="24"/>
              <w:lang w:val="es-MX"/>
            </w:rPr>
            <w:fldChar w:fldCharType="end"/>
          </w:r>
        </w:sdtContent>
      </w:sdt>
      <w:r w:rsidR="00F12AA3" w:rsidRPr="00E66A38">
        <w:rPr>
          <w:rFonts w:ascii="Times New Roman" w:hAnsi="Times New Roman" w:cs="Times New Roman"/>
          <w:sz w:val="24"/>
          <w:lang w:val="es-MX"/>
        </w:rPr>
        <w:t xml:space="preserve"> </w:t>
      </w:r>
      <w:r w:rsidRPr="00E66A38">
        <w:rPr>
          <w:rFonts w:ascii="Times New Roman" w:hAnsi="Times New Roman" w:cs="Times New Roman"/>
          <w:sz w:val="24"/>
          <w:lang w:val="es-MX"/>
        </w:rPr>
        <w:t xml:space="preserve">establece </w:t>
      </w:r>
      <w:r w:rsidR="00D52139" w:rsidRPr="00E66A38">
        <w:rPr>
          <w:rFonts w:ascii="Times New Roman" w:hAnsi="Times New Roman" w:cs="Times New Roman"/>
          <w:sz w:val="24"/>
          <w:lang w:val="es-MX"/>
        </w:rPr>
        <w:t xml:space="preserve">que </w:t>
      </w:r>
      <w:r w:rsidR="00F227E6" w:rsidRPr="00E66A38">
        <w:rPr>
          <w:rFonts w:ascii="Times New Roman" w:hAnsi="Times New Roman" w:cs="Times New Roman"/>
          <w:sz w:val="24"/>
          <w:lang w:val="es-MX"/>
        </w:rPr>
        <w:t xml:space="preserve">en </w:t>
      </w:r>
      <w:r w:rsidR="00F12AA3" w:rsidRPr="00E66A38">
        <w:rPr>
          <w:rFonts w:ascii="Times New Roman" w:hAnsi="Times New Roman" w:cs="Times New Roman"/>
          <w:sz w:val="24"/>
          <w:lang w:val="es-MX"/>
        </w:rPr>
        <w:t xml:space="preserve">los ambientes de aprendizaje </w:t>
      </w:r>
      <w:r w:rsidR="00F227E6" w:rsidRPr="00E66A38">
        <w:rPr>
          <w:rFonts w:ascii="Times New Roman" w:hAnsi="Times New Roman" w:cs="Times New Roman"/>
          <w:sz w:val="24"/>
          <w:lang w:val="es-MX"/>
        </w:rPr>
        <w:t>existen</w:t>
      </w:r>
      <w:r w:rsidRPr="00E66A38">
        <w:rPr>
          <w:rFonts w:ascii="Times New Roman" w:hAnsi="Times New Roman" w:cs="Times New Roman"/>
          <w:sz w:val="24"/>
          <w:lang w:val="es-MX"/>
        </w:rPr>
        <w:t xml:space="preserve"> tres vertientes:</w:t>
      </w:r>
    </w:p>
    <w:p w14:paraId="1A675A99" w14:textId="77777777" w:rsidR="003E041F" w:rsidRPr="004C2864" w:rsidRDefault="003E041F" w:rsidP="003E041F">
      <w:pPr>
        <w:pStyle w:val="Sinespaciado"/>
        <w:spacing w:line="360" w:lineRule="auto"/>
        <w:jc w:val="both"/>
        <w:rPr>
          <w:rFonts w:ascii="Times New Roman" w:hAnsi="Times New Roman" w:cs="Times New Roman"/>
          <w:lang w:val="es-MX"/>
        </w:rPr>
      </w:pPr>
    </w:p>
    <w:p w14:paraId="0A0B6C76" w14:textId="62430F8A" w:rsidR="003E041F" w:rsidRPr="00E66A38" w:rsidRDefault="00493A7F" w:rsidP="00E66A38">
      <w:pPr>
        <w:pStyle w:val="Sinespaciado"/>
        <w:numPr>
          <w:ilvl w:val="0"/>
          <w:numId w:val="6"/>
        </w:numPr>
        <w:spacing w:line="360" w:lineRule="auto"/>
        <w:jc w:val="both"/>
        <w:rPr>
          <w:rFonts w:ascii="Times New Roman" w:hAnsi="Times New Roman" w:cs="Times New Roman"/>
          <w:sz w:val="24"/>
          <w:lang w:val="es-MX"/>
        </w:rPr>
      </w:pPr>
      <w:r w:rsidRPr="00E66A38">
        <w:rPr>
          <w:rFonts w:ascii="Times New Roman" w:hAnsi="Times New Roman" w:cs="Times New Roman"/>
          <w:b/>
          <w:sz w:val="24"/>
          <w:lang w:val="es-MX"/>
        </w:rPr>
        <w:t>D</w:t>
      </w:r>
      <w:r w:rsidR="003E041F" w:rsidRPr="00E66A38">
        <w:rPr>
          <w:rFonts w:ascii="Times New Roman" w:hAnsi="Times New Roman" w:cs="Times New Roman"/>
          <w:b/>
          <w:sz w:val="24"/>
          <w:lang w:val="es-MX"/>
        </w:rPr>
        <w:t>e aprendizaje</w:t>
      </w:r>
      <w:r w:rsidR="003E041F" w:rsidRPr="00E66A38">
        <w:rPr>
          <w:rFonts w:ascii="Times New Roman" w:hAnsi="Times New Roman" w:cs="Times New Roman"/>
          <w:sz w:val="24"/>
          <w:lang w:val="es-MX"/>
        </w:rPr>
        <w:t>. C</w:t>
      </w:r>
      <w:r w:rsidR="00F227E6" w:rsidRPr="00E66A38">
        <w:rPr>
          <w:rFonts w:ascii="Times New Roman" w:hAnsi="Times New Roman" w:cs="Times New Roman"/>
          <w:sz w:val="24"/>
          <w:lang w:val="es-MX"/>
        </w:rPr>
        <w:t>onsistente del c</w:t>
      </w:r>
      <w:r w:rsidR="003E041F" w:rsidRPr="00E66A38">
        <w:rPr>
          <w:rFonts w:ascii="Times New Roman" w:hAnsi="Times New Roman" w:cs="Times New Roman"/>
          <w:sz w:val="24"/>
          <w:lang w:val="es-MX"/>
        </w:rPr>
        <w:t>onjunto de recursos ambientales, objetos, personas, situaciones, interacciones, ac</w:t>
      </w:r>
      <w:r w:rsidR="00F227E6" w:rsidRPr="00E66A38">
        <w:rPr>
          <w:rFonts w:ascii="Times New Roman" w:hAnsi="Times New Roman" w:cs="Times New Roman"/>
          <w:sz w:val="24"/>
          <w:lang w:val="es-MX"/>
        </w:rPr>
        <w:t>tividades y estrategias que facilitan</w:t>
      </w:r>
      <w:r w:rsidR="003E041F" w:rsidRPr="00E66A38">
        <w:rPr>
          <w:rFonts w:ascii="Times New Roman" w:hAnsi="Times New Roman" w:cs="Times New Roman"/>
          <w:sz w:val="24"/>
          <w:lang w:val="es-MX"/>
        </w:rPr>
        <w:t xml:space="preserve"> el proceso de aprendizaje, implica</w:t>
      </w:r>
      <w:r w:rsidR="00F227E6" w:rsidRPr="00E66A38">
        <w:rPr>
          <w:rFonts w:ascii="Times New Roman" w:hAnsi="Times New Roman" w:cs="Times New Roman"/>
          <w:sz w:val="24"/>
          <w:lang w:val="es-MX"/>
        </w:rPr>
        <w:t xml:space="preserve">ndo su </w:t>
      </w:r>
      <w:r w:rsidR="003E041F" w:rsidRPr="00E66A38">
        <w:rPr>
          <w:rFonts w:ascii="Times New Roman" w:hAnsi="Times New Roman" w:cs="Times New Roman"/>
          <w:sz w:val="24"/>
          <w:lang w:val="es-MX"/>
        </w:rPr>
        <w:t>organización. </w:t>
      </w:r>
    </w:p>
    <w:p w14:paraId="734CAC47" w14:textId="45E3A0CF" w:rsidR="003E041F" w:rsidRPr="00E66A38" w:rsidRDefault="00493A7F" w:rsidP="00E66A38">
      <w:pPr>
        <w:pStyle w:val="Sinespaciado"/>
        <w:numPr>
          <w:ilvl w:val="0"/>
          <w:numId w:val="6"/>
        </w:numPr>
        <w:spacing w:line="360" w:lineRule="auto"/>
        <w:jc w:val="both"/>
        <w:rPr>
          <w:rFonts w:ascii="Times New Roman" w:hAnsi="Times New Roman" w:cs="Times New Roman"/>
          <w:sz w:val="24"/>
          <w:lang w:val="es-MX"/>
        </w:rPr>
      </w:pPr>
      <w:r w:rsidRPr="00E66A38">
        <w:rPr>
          <w:rFonts w:ascii="Times New Roman" w:hAnsi="Times New Roman" w:cs="Times New Roman"/>
          <w:b/>
          <w:sz w:val="24"/>
          <w:lang w:val="es-MX"/>
        </w:rPr>
        <w:t>E</w:t>
      </w:r>
      <w:r w:rsidR="003E041F" w:rsidRPr="00E66A38">
        <w:rPr>
          <w:rFonts w:ascii="Times New Roman" w:hAnsi="Times New Roman" w:cs="Times New Roman"/>
          <w:b/>
          <w:sz w:val="24"/>
          <w:lang w:val="es-MX"/>
        </w:rPr>
        <w:t>ducativo</w:t>
      </w:r>
      <w:r w:rsidR="003E041F" w:rsidRPr="00E66A38">
        <w:rPr>
          <w:rFonts w:ascii="Times New Roman" w:hAnsi="Times New Roman" w:cs="Times New Roman"/>
          <w:sz w:val="24"/>
          <w:lang w:val="es-MX"/>
        </w:rPr>
        <w:t xml:space="preserve">. Comprende la totalidad de factores </w:t>
      </w:r>
      <w:r w:rsidR="00F4218F" w:rsidRPr="00E66A38">
        <w:rPr>
          <w:rFonts w:ascii="Times New Roman" w:hAnsi="Times New Roman" w:cs="Times New Roman"/>
          <w:sz w:val="24"/>
          <w:lang w:val="es-MX"/>
        </w:rPr>
        <w:t xml:space="preserve">humanos y materiales </w:t>
      </w:r>
      <w:r w:rsidR="003E041F" w:rsidRPr="00E66A38">
        <w:rPr>
          <w:rFonts w:ascii="Times New Roman" w:hAnsi="Times New Roman" w:cs="Times New Roman"/>
          <w:sz w:val="24"/>
          <w:lang w:val="es-MX"/>
        </w:rPr>
        <w:t>que influyen en el estudiante y su aprendizaje. </w:t>
      </w:r>
    </w:p>
    <w:p w14:paraId="223700CA" w14:textId="41820A21" w:rsidR="003E041F" w:rsidRPr="00B23977" w:rsidRDefault="00493A7F" w:rsidP="00B23977">
      <w:pPr>
        <w:pStyle w:val="Prrafodelista"/>
        <w:numPr>
          <w:ilvl w:val="0"/>
          <w:numId w:val="6"/>
        </w:numPr>
        <w:spacing w:line="360" w:lineRule="auto"/>
        <w:jc w:val="both"/>
        <w:rPr>
          <w:rFonts w:ascii="Times New Roman" w:hAnsi="Times New Roman" w:cs="Times New Roman"/>
          <w:sz w:val="24"/>
          <w:lang w:val="es-MX"/>
        </w:rPr>
      </w:pPr>
      <w:r w:rsidRPr="00E66A38">
        <w:rPr>
          <w:rFonts w:ascii="Times New Roman" w:hAnsi="Times New Roman" w:cs="Times New Roman"/>
          <w:b/>
          <w:sz w:val="24"/>
          <w:lang w:val="es-MX"/>
        </w:rPr>
        <w:t>P</w:t>
      </w:r>
      <w:r w:rsidR="003E041F" w:rsidRPr="00E66A38">
        <w:rPr>
          <w:rFonts w:ascii="Times New Roman" w:hAnsi="Times New Roman" w:cs="Times New Roman"/>
          <w:b/>
          <w:sz w:val="24"/>
          <w:lang w:val="es-MX"/>
        </w:rPr>
        <w:t>edagógico</w:t>
      </w:r>
      <w:r w:rsidR="003E041F" w:rsidRPr="00E66A38">
        <w:rPr>
          <w:rFonts w:ascii="Times New Roman" w:hAnsi="Times New Roman" w:cs="Times New Roman"/>
          <w:sz w:val="24"/>
          <w:lang w:val="es-MX"/>
        </w:rPr>
        <w:t>. </w:t>
      </w:r>
      <w:r w:rsidR="00AD03B9" w:rsidRPr="00E66A38">
        <w:rPr>
          <w:rFonts w:ascii="Times New Roman" w:hAnsi="Times New Roman" w:cs="Times New Roman"/>
          <w:sz w:val="24"/>
          <w:lang w:val="es-MX"/>
        </w:rPr>
        <w:t>Su</w:t>
      </w:r>
      <w:r w:rsidR="003E041F" w:rsidRPr="00E66A38">
        <w:rPr>
          <w:rFonts w:ascii="Times New Roman" w:hAnsi="Times New Roman" w:cs="Times New Roman"/>
          <w:sz w:val="24"/>
          <w:lang w:val="es-MX"/>
        </w:rPr>
        <w:t xml:space="preserve"> finalidad es educativa </w:t>
      </w:r>
      <w:r w:rsidR="00AD03B9" w:rsidRPr="00E66A38">
        <w:rPr>
          <w:rFonts w:ascii="Times New Roman" w:hAnsi="Times New Roman" w:cs="Times New Roman"/>
          <w:sz w:val="24"/>
          <w:lang w:val="es-MX"/>
        </w:rPr>
        <w:t>por lo que corresponde a</w:t>
      </w:r>
      <w:r w:rsidR="003E041F" w:rsidRPr="00E66A38">
        <w:rPr>
          <w:rFonts w:ascii="Times New Roman" w:hAnsi="Times New Roman" w:cs="Times New Roman"/>
          <w:sz w:val="24"/>
          <w:lang w:val="es-MX"/>
        </w:rPr>
        <w:t>l campo de la educación intencional y sistemática.</w:t>
      </w:r>
    </w:p>
    <w:p w14:paraId="541AE5D9" w14:textId="380F9BB9" w:rsidR="003E041F" w:rsidRPr="00E66A38" w:rsidRDefault="003E041F" w:rsidP="00E66A38">
      <w:pPr>
        <w:pStyle w:val="Sinespaciado"/>
        <w:spacing w:line="360" w:lineRule="auto"/>
        <w:ind w:firstLine="360"/>
        <w:jc w:val="both"/>
        <w:rPr>
          <w:rFonts w:ascii="Times New Roman" w:hAnsi="Times New Roman" w:cs="Times New Roman"/>
          <w:sz w:val="24"/>
          <w:lang w:val="es-MX"/>
        </w:rPr>
      </w:pPr>
      <w:r w:rsidRPr="00E66A38">
        <w:rPr>
          <w:rFonts w:ascii="Times New Roman" w:hAnsi="Times New Roman" w:cs="Times New Roman"/>
          <w:sz w:val="24"/>
          <w:lang w:val="es-MX"/>
        </w:rPr>
        <w:t xml:space="preserve">Por su parte, Duarte </w:t>
      </w:r>
      <w:sdt>
        <w:sdtPr>
          <w:rPr>
            <w:rFonts w:ascii="Times New Roman" w:hAnsi="Times New Roman" w:cs="Times New Roman"/>
            <w:sz w:val="24"/>
            <w:lang w:val="es-MX"/>
          </w:rPr>
          <w:id w:val="-1346090772"/>
          <w:citation/>
        </w:sdtPr>
        <w:sdtEndPr/>
        <w:sdtContent>
          <w:r w:rsidRPr="00E66A38">
            <w:rPr>
              <w:rFonts w:ascii="Times New Roman" w:hAnsi="Times New Roman" w:cs="Times New Roman"/>
              <w:sz w:val="24"/>
              <w:lang w:val="es-MX"/>
            </w:rPr>
            <w:fldChar w:fldCharType="begin"/>
          </w:r>
          <w:r w:rsidR="0019290A" w:rsidRPr="00E66A38">
            <w:rPr>
              <w:rFonts w:ascii="Times New Roman" w:hAnsi="Times New Roman" w:cs="Times New Roman"/>
              <w:sz w:val="24"/>
              <w:lang w:val="es-MX"/>
            </w:rPr>
            <w:instrText xml:space="preserve">CITATION Dua03 \n  \t  \l 1033 </w:instrText>
          </w:r>
          <w:r w:rsidRPr="00E66A38">
            <w:rPr>
              <w:rFonts w:ascii="Times New Roman" w:hAnsi="Times New Roman" w:cs="Times New Roman"/>
              <w:sz w:val="24"/>
              <w:lang w:val="es-MX"/>
            </w:rPr>
            <w:fldChar w:fldCharType="separate"/>
          </w:r>
          <w:r w:rsidR="0019290A" w:rsidRPr="00E66A38">
            <w:rPr>
              <w:rFonts w:ascii="Times New Roman" w:hAnsi="Times New Roman" w:cs="Times New Roman"/>
              <w:noProof/>
              <w:sz w:val="24"/>
              <w:lang w:val="es-MX"/>
            </w:rPr>
            <w:t>(2003)</w:t>
          </w:r>
          <w:r w:rsidRPr="00E66A38">
            <w:rPr>
              <w:rFonts w:ascii="Times New Roman" w:hAnsi="Times New Roman" w:cs="Times New Roman"/>
              <w:sz w:val="24"/>
              <w:lang w:val="es-MX"/>
            </w:rPr>
            <w:fldChar w:fldCharType="end"/>
          </w:r>
        </w:sdtContent>
      </w:sdt>
      <w:r w:rsidRPr="00E66A38">
        <w:rPr>
          <w:rFonts w:ascii="Times New Roman" w:hAnsi="Times New Roman" w:cs="Times New Roman"/>
          <w:sz w:val="24"/>
          <w:lang w:val="es-MX"/>
        </w:rPr>
        <w:t xml:space="preserve"> realiza una revisión conceptual a los ambientes de aprendizaje. Citando a Raichvarg (1994) indica que la palabra ambiente fue introducida por los geógrafos, al considerar la palabra “medio” como insuficiente para describir la acción de los humanos sobre su medio. Se entiende</w:t>
      </w:r>
      <w:r w:rsidR="00131CE3">
        <w:rPr>
          <w:rFonts w:ascii="Times New Roman" w:hAnsi="Times New Roman" w:cs="Times New Roman"/>
          <w:sz w:val="24"/>
          <w:lang w:val="es-MX"/>
        </w:rPr>
        <w:t>,</w:t>
      </w:r>
      <w:r w:rsidRPr="00E66A38">
        <w:rPr>
          <w:rFonts w:ascii="Times New Roman" w:hAnsi="Times New Roman" w:cs="Times New Roman"/>
          <w:sz w:val="24"/>
          <w:lang w:val="es-MX"/>
        </w:rPr>
        <w:t xml:space="preserve"> por tanto</w:t>
      </w:r>
      <w:r w:rsidR="00131CE3">
        <w:rPr>
          <w:rFonts w:ascii="Times New Roman" w:hAnsi="Times New Roman" w:cs="Times New Roman"/>
          <w:sz w:val="24"/>
          <w:lang w:val="es-MX"/>
        </w:rPr>
        <w:t>,</w:t>
      </w:r>
      <w:r w:rsidRPr="00E66A38">
        <w:rPr>
          <w:rFonts w:ascii="Times New Roman" w:hAnsi="Times New Roman" w:cs="Times New Roman"/>
          <w:sz w:val="24"/>
          <w:lang w:val="es-MX"/>
        </w:rPr>
        <w:t xml:space="preserve"> que ambiente se deriva de la interacción del hombre con el entorno natural que lo rodea. Así, se rebasa el espacio físico para incorporar las relaciones humanas. En su sentido más amplio no se limita a las interacciones entre maestros y </w:t>
      </w:r>
      <w:r w:rsidR="00137A5F" w:rsidRPr="00E66A38">
        <w:rPr>
          <w:rFonts w:ascii="Times New Roman" w:hAnsi="Times New Roman" w:cs="Times New Roman"/>
          <w:sz w:val="24"/>
          <w:lang w:val="es-MX"/>
        </w:rPr>
        <w:t>alumnos,</w:t>
      </w:r>
      <w:r w:rsidRPr="00E66A38">
        <w:rPr>
          <w:rFonts w:ascii="Times New Roman" w:hAnsi="Times New Roman" w:cs="Times New Roman"/>
          <w:sz w:val="24"/>
          <w:lang w:val="es-MX"/>
        </w:rPr>
        <w:t xml:space="preserve"> sino que incluye por parte de todos los actores acciones, experiencias, actitudes, así como condiciones socioafectivas presentes durante la búsqueda del cumplimiento a las metas de la propuesta educativa.</w:t>
      </w:r>
    </w:p>
    <w:p w14:paraId="2F6E11FB" w14:textId="77777777" w:rsidR="00E21F12" w:rsidRPr="004C2864" w:rsidRDefault="00E21F12" w:rsidP="003E041F">
      <w:pPr>
        <w:pStyle w:val="Sinespaciado"/>
        <w:spacing w:line="360" w:lineRule="auto"/>
        <w:ind w:firstLine="360"/>
        <w:jc w:val="both"/>
        <w:rPr>
          <w:rFonts w:ascii="Times New Roman" w:hAnsi="Times New Roman" w:cs="Times New Roman"/>
          <w:lang w:val="es-MX"/>
        </w:rPr>
      </w:pPr>
    </w:p>
    <w:p w14:paraId="26F0A600" w14:textId="49D5D0AA" w:rsidR="003E041F" w:rsidRPr="00E66A38" w:rsidRDefault="00137A5F" w:rsidP="00B23977">
      <w:pPr>
        <w:pStyle w:val="Sinespaciado"/>
        <w:spacing w:line="360" w:lineRule="auto"/>
        <w:ind w:firstLine="360"/>
        <w:jc w:val="both"/>
        <w:rPr>
          <w:rFonts w:ascii="Times New Roman" w:hAnsi="Times New Roman" w:cs="Times New Roman"/>
          <w:sz w:val="24"/>
          <w:lang w:val="es-MX"/>
        </w:rPr>
      </w:pPr>
      <w:r w:rsidRPr="00E66A38">
        <w:rPr>
          <w:rFonts w:ascii="Times New Roman" w:hAnsi="Times New Roman" w:cs="Times New Roman"/>
          <w:sz w:val="24"/>
          <w:lang w:val="es-MX"/>
        </w:rPr>
        <w:t>En consecuencia, el ambiente educativo no puede considerarse</w:t>
      </w:r>
      <w:r w:rsidR="000C533F" w:rsidRPr="00E66A38">
        <w:rPr>
          <w:rFonts w:ascii="Times New Roman" w:hAnsi="Times New Roman" w:cs="Times New Roman"/>
          <w:sz w:val="24"/>
          <w:lang w:val="es-MX"/>
        </w:rPr>
        <w:t xml:space="preserve"> como la mera</w:t>
      </w:r>
      <w:r w:rsidRPr="00E66A38">
        <w:rPr>
          <w:rFonts w:ascii="Times New Roman" w:hAnsi="Times New Roman" w:cs="Times New Roman"/>
          <w:sz w:val="24"/>
          <w:lang w:val="es-MX"/>
        </w:rPr>
        <w:t xml:space="preserve"> suma de sus </w:t>
      </w:r>
      <w:r w:rsidR="000C533F" w:rsidRPr="00E66A38">
        <w:rPr>
          <w:rFonts w:ascii="Times New Roman" w:hAnsi="Times New Roman" w:cs="Times New Roman"/>
          <w:sz w:val="24"/>
          <w:lang w:val="es-MX"/>
        </w:rPr>
        <w:t xml:space="preserve">actores y elementos, </w:t>
      </w:r>
      <w:r w:rsidR="00615919" w:rsidRPr="00E66A38">
        <w:rPr>
          <w:rFonts w:ascii="Times New Roman" w:hAnsi="Times New Roman" w:cs="Times New Roman"/>
          <w:sz w:val="24"/>
          <w:lang w:val="es-MX"/>
        </w:rPr>
        <w:t>ya</w:t>
      </w:r>
      <w:r w:rsidR="000C533F" w:rsidRPr="00E66A38">
        <w:rPr>
          <w:rFonts w:ascii="Times New Roman" w:hAnsi="Times New Roman" w:cs="Times New Roman"/>
          <w:sz w:val="24"/>
          <w:lang w:val="es-MX"/>
        </w:rPr>
        <w:t xml:space="preserve"> que </w:t>
      </w:r>
      <w:r w:rsidR="00D92428" w:rsidRPr="00E66A38">
        <w:rPr>
          <w:rFonts w:ascii="Times New Roman" w:hAnsi="Times New Roman" w:cs="Times New Roman"/>
          <w:sz w:val="24"/>
          <w:lang w:val="es-MX"/>
        </w:rPr>
        <w:t xml:space="preserve">posee un funcionamiento sistémico (Figura </w:t>
      </w:r>
      <w:r w:rsidR="004006D4" w:rsidRPr="00E66A38">
        <w:rPr>
          <w:rFonts w:ascii="Times New Roman" w:hAnsi="Times New Roman" w:cs="Times New Roman"/>
          <w:sz w:val="24"/>
          <w:lang w:val="es-MX"/>
        </w:rPr>
        <w:t>2</w:t>
      </w:r>
      <w:r w:rsidR="00D92428" w:rsidRPr="00E66A38">
        <w:rPr>
          <w:rFonts w:ascii="Times New Roman" w:hAnsi="Times New Roman" w:cs="Times New Roman"/>
          <w:sz w:val="24"/>
          <w:lang w:val="es-MX"/>
        </w:rPr>
        <w:t xml:space="preserve">). Desde esta perspectiva sistémica </w:t>
      </w:r>
      <w:r w:rsidR="00AA2B80" w:rsidRPr="00E66A38">
        <w:rPr>
          <w:rFonts w:ascii="Times New Roman" w:hAnsi="Times New Roman" w:cs="Times New Roman"/>
          <w:sz w:val="24"/>
          <w:lang w:val="es-MX"/>
        </w:rPr>
        <w:t xml:space="preserve">se entiende que </w:t>
      </w:r>
      <w:r w:rsidR="00954427" w:rsidRPr="00E66A38">
        <w:rPr>
          <w:rFonts w:ascii="Times New Roman" w:hAnsi="Times New Roman" w:cs="Times New Roman"/>
          <w:sz w:val="24"/>
          <w:lang w:val="es-MX"/>
        </w:rPr>
        <w:t>no basta con realizar innovaciones materiales si estas no se acompañan de prácticas educativas abiertas</w:t>
      </w:r>
      <w:r w:rsidR="00AA2B80" w:rsidRPr="00E66A38">
        <w:rPr>
          <w:rFonts w:ascii="Times New Roman" w:hAnsi="Times New Roman" w:cs="Times New Roman"/>
          <w:sz w:val="24"/>
          <w:lang w:val="es-MX"/>
        </w:rPr>
        <w:t xml:space="preserve">, </w:t>
      </w:r>
      <w:r w:rsidR="00277DE9" w:rsidRPr="00E66A38">
        <w:rPr>
          <w:rFonts w:ascii="Times New Roman" w:hAnsi="Times New Roman" w:cs="Times New Roman"/>
          <w:sz w:val="24"/>
          <w:lang w:val="es-MX"/>
        </w:rPr>
        <w:t xml:space="preserve">las cuales </w:t>
      </w:r>
      <w:r w:rsidR="00AA2B80" w:rsidRPr="00E66A38">
        <w:rPr>
          <w:rFonts w:ascii="Times New Roman" w:hAnsi="Times New Roman" w:cs="Times New Roman"/>
          <w:sz w:val="24"/>
          <w:lang w:val="es-MX"/>
        </w:rPr>
        <w:t>no</w:t>
      </w:r>
      <w:r w:rsidR="00277DE9" w:rsidRPr="00E66A38">
        <w:rPr>
          <w:rFonts w:ascii="Times New Roman" w:hAnsi="Times New Roman" w:cs="Times New Roman"/>
          <w:sz w:val="24"/>
          <w:lang w:val="es-MX"/>
        </w:rPr>
        <w:t xml:space="preserve"> se</w:t>
      </w:r>
      <w:r w:rsidR="00AA2B80" w:rsidRPr="00E66A38">
        <w:rPr>
          <w:rFonts w:ascii="Times New Roman" w:hAnsi="Times New Roman" w:cs="Times New Roman"/>
          <w:sz w:val="24"/>
          <w:lang w:val="es-MX"/>
        </w:rPr>
        <w:t xml:space="preserve"> limit</w:t>
      </w:r>
      <w:r w:rsidR="00277DE9" w:rsidRPr="00E66A38">
        <w:rPr>
          <w:rFonts w:ascii="Times New Roman" w:hAnsi="Times New Roman" w:cs="Times New Roman"/>
          <w:sz w:val="24"/>
          <w:lang w:val="es-MX"/>
        </w:rPr>
        <w:t>en</w:t>
      </w:r>
      <w:r w:rsidR="00AA2B80" w:rsidRPr="00E66A38">
        <w:rPr>
          <w:rFonts w:ascii="Times New Roman" w:hAnsi="Times New Roman" w:cs="Times New Roman"/>
          <w:sz w:val="24"/>
          <w:lang w:val="es-MX"/>
        </w:rPr>
        <w:t xml:space="preserve"> a lo </w:t>
      </w:r>
      <w:r w:rsidR="00277DE9" w:rsidRPr="00E66A38">
        <w:rPr>
          <w:rFonts w:ascii="Times New Roman" w:hAnsi="Times New Roman" w:cs="Times New Roman"/>
          <w:sz w:val="24"/>
          <w:lang w:val="es-MX"/>
        </w:rPr>
        <w:t xml:space="preserve">puramente </w:t>
      </w:r>
      <w:r w:rsidR="00AA2B80" w:rsidRPr="00E66A38">
        <w:rPr>
          <w:rFonts w:ascii="Times New Roman" w:hAnsi="Times New Roman" w:cs="Times New Roman"/>
          <w:sz w:val="24"/>
          <w:lang w:val="es-MX"/>
        </w:rPr>
        <w:t>instruccional.</w:t>
      </w:r>
    </w:p>
    <w:p w14:paraId="153565B1" w14:textId="77777777" w:rsidR="00D65FE9" w:rsidRDefault="00D65FE9" w:rsidP="00E66A38">
      <w:pPr>
        <w:pStyle w:val="Sinespaciado"/>
        <w:spacing w:line="360" w:lineRule="auto"/>
        <w:ind w:firstLine="360"/>
        <w:jc w:val="both"/>
        <w:rPr>
          <w:rFonts w:ascii="Times New Roman" w:hAnsi="Times New Roman" w:cs="Times New Roman"/>
          <w:sz w:val="24"/>
          <w:lang w:val="es-MX"/>
        </w:rPr>
      </w:pPr>
    </w:p>
    <w:p w14:paraId="791D249D" w14:textId="6BB8377B" w:rsidR="003E041F" w:rsidRDefault="003E041F" w:rsidP="00E66A38">
      <w:pPr>
        <w:pStyle w:val="Sinespaciado"/>
        <w:spacing w:line="360" w:lineRule="auto"/>
        <w:ind w:firstLine="360"/>
        <w:jc w:val="both"/>
        <w:rPr>
          <w:rFonts w:ascii="Times New Roman" w:hAnsi="Times New Roman" w:cs="Times New Roman"/>
          <w:sz w:val="24"/>
          <w:lang w:val="es-MX"/>
        </w:rPr>
      </w:pPr>
      <w:r w:rsidRPr="00E66A38">
        <w:rPr>
          <w:rFonts w:ascii="Times New Roman" w:hAnsi="Times New Roman" w:cs="Times New Roman"/>
          <w:sz w:val="24"/>
          <w:lang w:val="es-MX"/>
        </w:rPr>
        <w:t xml:space="preserve">Para Chan </w:t>
      </w:r>
      <w:sdt>
        <w:sdtPr>
          <w:rPr>
            <w:rFonts w:ascii="Times New Roman" w:hAnsi="Times New Roman" w:cs="Times New Roman"/>
            <w:sz w:val="24"/>
            <w:lang w:val="es-MX"/>
          </w:rPr>
          <w:id w:val="-732386353"/>
          <w:citation/>
        </w:sdtPr>
        <w:sdtEndPr/>
        <w:sdtContent>
          <w:r w:rsidRPr="00E66A38">
            <w:rPr>
              <w:rFonts w:ascii="Times New Roman" w:hAnsi="Times New Roman" w:cs="Times New Roman"/>
              <w:sz w:val="24"/>
              <w:lang w:val="es-MX"/>
            </w:rPr>
            <w:fldChar w:fldCharType="begin"/>
          </w:r>
          <w:r w:rsidRPr="00E66A38">
            <w:rPr>
              <w:rFonts w:ascii="Times New Roman" w:hAnsi="Times New Roman" w:cs="Times New Roman"/>
              <w:sz w:val="24"/>
              <w:lang w:val="es-MX"/>
            </w:rPr>
            <w:instrText xml:space="preserve">CITATION Cha04 \n  \t  \l 1033 </w:instrText>
          </w:r>
          <w:r w:rsidRPr="00E66A38">
            <w:rPr>
              <w:rFonts w:ascii="Times New Roman" w:hAnsi="Times New Roman" w:cs="Times New Roman"/>
              <w:sz w:val="24"/>
              <w:lang w:val="es-MX"/>
            </w:rPr>
            <w:fldChar w:fldCharType="separate"/>
          </w:r>
          <w:r w:rsidRPr="00E66A38">
            <w:rPr>
              <w:rFonts w:ascii="Times New Roman" w:hAnsi="Times New Roman" w:cs="Times New Roman"/>
              <w:sz w:val="24"/>
              <w:lang w:val="es-MX"/>
            </w:rPr>
            <w:t>(2004)</w:t>
          </w:r>
          <w:r w:rsidRPr="00E66A38">
            <w:rPr>
              <w:rFonts w:ascii="Times New Roman" w:hAnsi="Times New Roman" w:cs="Times New Roman"/>
              <w:sz w:val="24"/>
              <w:lang w:val="es-MX"/>
            </w:rPr>
            <w:fldChar w:fldCharType="end"/>
          </w:r>
        </w:sdtContent>
      </w:sdt>
      <w:r w:rsidRPr="00E66A38">
        <w:rPr>
          <w:rFonts w:ascii="Times New Roman" w:hAnsi="Times New Roman" w:cs="Times New Roman"/>
          <w:sz w:val="24"/>
          <w:lang w:val="es-MX"/>
        </w:rPr>
        <w:t xml:space="preserve"> </w:t>
      </w:r>
      <w:r w:rsidR="0008603A" w:rsidRPr="00E66A38">
        <w:rPr>
          <w:rFonts w:ascii="Times New Roman" w:hAnsi="Times New Roman" w:cs="Times New Roman"/>
          <w:sz w:val="24"/>
          <w:lang w:val="es-MX"/>
        </w:rPr>
        <w:t xml:space="preserve">el ambiente </w:t>
      </w:r>
      <w:r w:rsidRPr="00E66A38">
        <w:rPr>
          <w:rFonts w:ascii="Times New Roman" w:hAnsi="Times New Roman" w:cs="Times New Roman"/>
          <w:sz w:val="24"/>
          <w:lang w:val="es-MX"/>
        </w:rPr>
        <w:t>es el conjunto de entornos en que se desarrollan acciones e interacciones de aprendizaje. Los diferentes entornos incluyen contexto social al que se circunscribe la institución educativa, así como los que se generan internamente entre estudiantes, docentes y estudiantes-docentes.</w:t>
      </w:r>
    </w:p>
    <w:p w14:paraId="1105318A" w14:textId="0F4A38CD" w:rsidR="00837C6F" w:rsidRDefault="00837C6F" w:rsidP="00E66A38">
      <w:pPr>
        <w:pStyle w:val="Sinespaciado"/>
        <w:spacing w:line="360" w:lineRule="auto"/>
        <w:ind w:firstLine="360"/>
        <w:jc w:val="both"/>
        <w:rPr>
          <w:rFonts w:ascii="Times New Roman" w:hAnsi="Times New Roman" w:cs="Times New Roman"/>
          <w:sz w:val="24"/>
          <w:lang w:val="es-MX"/>
        </w:rPr>
      </w:pPr>
    </w:p>
    <w:p w14:paraId="2D71D6C2" w14:textId="0348927E" w:rsidR="00837C6F" w:rsidRDefault="00837C6F" w:rsidP="00E66A38">
      <w:pPr>
        <w:pStyle w:val="Sinespaciado"/>
        <w:spacing w:line="360" w:lineRule="auto"/>
        <w:ind w:firstLine="360"/>
        <w:jc w:val="both"/>
        <w:rPr>
          <w:rFonts w:ascii="Times New Roman" w:hAnsi="Times New Roman" w:cs="Times New Roman"/>
          <w:sz w:val="24"/>
          <w:lang w:val="es-MX"/>
        </w:rPr>
      </w:pPr>
    </w:p>
    <w:p w14:paraId="1228A03A" w14:textId="3B978A3E" w:rsidR="00837C6F" w:rsidRDefault="00837C6F" w:rsidP="00E66A38">
      <w:pPr>
        <w:pStyle w:val="Sinespaciado"/>
        <w:spacing w:line="360" w:lineRule="auto"/>
        <w:ind w:firstLine="360"/>
        <w:jc w:val="both"/>
        <w:rPr>
          <w:rFonts w:ascii="Times New Roman" w:hAnsi="Times New Roman" w:cs="Times New Roman"/>
          <w:sz w:val="24"/>
          <w:lang w:val="es-MX"/>
        </w:rPr>
      </w:pPr>
    </w:p>
    <w:p w14:paraId="682CFE2D" w14:textId="2DFB45F9" w:rsidR="00837C6F" w:rsidRPr="000A1CC1" w:rsidRDefault="00837C6F" w:rsidP="00837C6F">
      <w:pPr>
        <w:pStyle w:val="Sinespaciado"/>
        <w:spacing w:line="360" w:lineRule="auto"/>
        <w:ind w:firstLine="360"/>
        <w:jc w:val="center"/>
        <w:rPr>
          <w:rFonts w:ascii="Times New Roman" w:hAnsi="Times New Roman" w:cs="Times New Roman"/>
          <w:sz w:val="24"/>
          <w:lang w:val="es-MX"/>
        </w:rPr>
      </w:pPr>
      <w:r w:rsidRPr="00837C6F">
        <w:rPr>
          <w:rFonts w:ascii="Times New Roman" w:hAnsi="Times New Roman" w:cs="Times New Roman"/>
          <w:b/>
          <w:sz w:val="24"/>
          <w:lang w:val="es-MX"/>
        </w:rPr>
        <w:lastRenderedPageBreak/>
        <w:t>Figura 2.</w:t>
      </w:r>
      <w:r w:rsidRPr="00E66A38">
        <w:rPr>
          <w:rFonts w:ascii="Times New Roman" w:hAnsi="Times New Roman" w:cs="Times New Roman"/>
          <w:sz w:val="24"/>
          <w:lang w:val="es-MX"/>
        </w:rPr>
        <w:t xml:space="preserve"> Condiciones de aprendizaje desde una perspectiva holística</w:t>
      </w:r>
      <w:r w:rsidRPr="000A1CC1">
        <w:rPr>
          <w:rFonts w:ascii="Times New Roman" w:hAnsi="Times New Roman" w:cs="Times New Roman"/>
          <w:sz w:val="24"/>
          <w:lang w:val="es-MX"/>
        </w:rPr>
        <w:t>.</w:t>
      </w:r>
    </w:p>
    <w:p w14:paraId="5D6D4ABC" w14:textId="77777777" w:rsidR="0074289D" w:rsidRPr="004C2864" w:rsidRDefault="0074289D" w:rsidP="003E041F">
      <w:pPr>
        <w:pStyle w:val="Sinespaciado"/>
        <w:spacing w:line="360" w:lineRule="auto"/>
        <w:ind w:firstLine="360"/>
        <w:jc w:val="both"/>
        <w:rPr>
          <w:rFonts w:ascii="Times New Roman" w:hAnsi="Times New Roman" w:cs="Times New Roman"/>
          <w:lang w:val="es-MX"/>
        </w:rPr>
      </w:pPr>
    </w:p>
    <w:p w14:paraId="746EFAE0" w14:textId="77777777" w:rsidR="00E461E6" w:rsidRPr="004C2864" w:rsidRDefault="00E461E6" w:rsidP="003E041F">
      <w:pPr>
        <w:pStyle w:val="Sinespaciado"/>
        <w:spacing w:line="360" w:lineRule="auto"/>
        <w:ind w:firstLine="360"/>
        <w:jc w:val="both"/>
        <w:rPr>
          <w:rFonts w:ascii="Times New Roman" w:hAnsi="Times New Roman" w:cs="Times New Roman"/>
          <w:lang w:val="es-MX"/>
        </w:rPr>
      </w:pPr>
    </w:p>
    <w:p w14:paraId="0079BAC2" w14:textId="0FDEB1DC" w:rsidR="00E461E6" w:rsidRPr="004C2864" w:rsidRDefault="008840FD" w:rsidP="008840FD">
      <w:pPr>
        <w:pStyle w:val="Sinespaciado"/>
        <w:spacing w:line="360" w:lineRule="auto"/>
        <w:ind w:firstLine="360"/>
        <w:jc w:val="center"/>
        <w:rPr>
          <w:rFonts w:ascii="Times New Roman" w:hAnsi="Times New Roman" w:cs="Times New Roman"/>
          <w:lang w:val="es-MX"/>
        </w:rPr>
      </w:pPr>
      <w:r w:rsidRPr="004C2864">
        <w:rPr>
          <w:rFonts w:ascii="Times New Roman" w:hAnsi="Times New Roman" w:cs="Times New Roman"/>
          <w:noProof/>
          <w:lang w:val="es-MX"/>
        </w:rPr>
        <w:drawing>
          <wp:inline distT="0" distB="0" distL="0" distR="0" wp14:anchorId="6D59F2B3" wp14:editId="2EC0BC8F">
            <wp:extent cx="2762636" cy="1705213"/>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diciones Aprendizaje.png"/>
                    <pic:cNvPicPr/>
                  </pic:nvPicPr>
                  <pic:blipFill>
                    <a:blip r:embed="rId10"/>
                    <a:stretch>
                      <a:fillRect/>
                    </a:stretch>
                  </pic:blipFill>
                  <pic:spPr>
                    <a:xfrm>
                      <a:off x="0" y="0"/>
                      <a:ext cx="2762636" cy="1705213"/>
                    </a:xfrm>
                    <a:prstGeom prst="rect">
                      <a:avLst/>
                    </a:prstGeom>
                  </pic:spPr>
                </pic:pic>
              </a:graphicData>
            </a:graphic>
          </wp:inline>
        </w:drawing>
      </w:r>
    </w:p>
    <w:p w14:paraId="1BB828CB" w14:textId="77777777" w:rsidR="00642810" w:rsidRPr="000A1CC1" w:rsidRDefault="00642810" w:rsidP="00642810">
      <w:pPr>
        <w:pStyle w:val="Sinespaciado"/>
        <w:spacing w:line="360" w:lineRule="auto"/>
        <w:ind w:firstLine="360"/>
        <w:jc w:val="center"/>
        <w:rPr>
          <w:rFonts w:ascii="Times New Roman" w:hAnsi="Times New Roman" w:cs="Times New Roman"/>
          <w:sz w:val="24"/>
          <w:lang w:val="es-MX"/>
        </w:rPr>
      </w:pPr>
      <w:r w:rsidRPr="000A1CC1">
        <w:rPr>
          <w:rFonts w:ascii="Times New Roman" w:hAnsi="Times New Roman" w:cs="Times New Roman"/>
          <w:sz w:val="24"/>
          <w:lang w:val="es-MX"/>
        </w:rPr>
        <w:t xml:space="preserve">Fuente: </w:t>
      </w:r>
      <w:r>
        <w:rPr>
          <w:rFonts w:ascii="Times New Roman" w:hAnsi="Times New Roman" w:cs="Times New Roman"/>
          <w:sz w:val="24"/>
          <w:lang w:val="es-MX"/>
        </w:rPr>
        <w:t xml:space="preserve">Instituto de Estadísticas </w:t>
      </w:r>
      <w:r w:rsidRPr="000A1CC1">
        <w:rPr>
          <w:rFonts w:ascii="Times New Roman" w:hAnsi="Times New Roman" w:cs="Times New Roman"/>
          <w:sz w:val="24"/>
          <w:lang w:val="es-MX"/>
        </w:rPr>
        <w:t xml:space="preserve">UNESCO </w:t>
      </w:r>
      <w:sdt>
        <w:sdtPr>
          <w:rPr>
            <w:rFonts w:ascii="Times New Roman" w:hAnsi="Times New Roman" w:cs="Times New Roman"/>
            <w:sz w:val="24"/>
            <w:lang w:val="es-MX"/>
          </w:rPr>
          <w:id w:val="-461347393"/>
          <w:citation/>
        </w:sdtPr>
        <w:sdtContent>
          <w:r w:rsidRPr="000A1CC1">
            <w:rPr>
              <w:rFonts w:ascii="Times New Roman" w:hAnsi="Times New Roman" w:cs="Times New Roman"/>
              <w:sz w:val="24"/>
              <w:lang w:val="es-MX"/>
            </w:rPr>
            <w:fldChar w:fldCharType="begin"/>
          </w:r>
          <w:r>
            <w:rPr>
              <w:rFonts w:ascii="Times New Roman" w:hAnsi="Times New Roman" w:cs="Times New Roman"/>
              <w:sz w:val="24"/>
            </w:rPr>
            <w:instrText xml:space="preserve">CITATION UNE121 \n  \t  \l 1033 </w:instrText>
          </w:r>
          <w:r w:rsidRPr="000A1CC1">
            <w:rPr>
              <w:rFonts w:ascii="Times New Roman" w:hAnsi="Times New Roman" w:cs="Times New Roman"/>
              <w:sz w:val="24"/>
              <w:lang w:val="es-MX"/>
            </w:rPr>
            <w:fldChar w:fldCharType="separate"/>
          </w:r>
          <w:r w:rsidRPr="000A1CC1">
            <w:rPr>
              <w:rFonts w:ascii="Times New Roman" w:hAnsi="Times New Roman" w:cs="Times New Roman"/>
              <w:noProof/>
              <w:sz w:val="24"/>
            </w:rPr>
            <w:t>(2012)</w:t>
          </w:r>
          <w:r w:rsidRPr="000A1CC1">
            <w:rPr>
              <w:rFonts w:ascii="Times New Roman" w:hAnsi="Times New Roman" w:cs="Times New Roman"/>
              <w:sz w:val="24"/>
              <w:lang w:val="es-MX"/>
            </w:rPr>
            <w:fldChar w:fldCharType="end"/>
          </w:r>
        </w:sdtContent>
      </w:sdt>
      <w:r>
        <w:rPr>
          <w:rFonts w:ascii="Times New Roman" w:hAnsi="Times New Roman" w:cs="Times New Roman"/>
          <w:sz w:val="24"/>
          <w:lang w:val="es-MX"/>
        </w:rPr>
        <w:t>.</w:t>
      </w:r>
    </w:p>
    <w:p w14:paraId="3999E42C" w14:textId="2826FC2D" w:rsidR="00607847" w:rsidRPr="00E66A38" w:rsidRDefault="00D212B5" w:rsidP="00B23977">
      <w:pPr>
        <w:autoSpaceDE w:val="0"/>
        <w:autoSpaceDN w:val="0"/>
        <w:adjustRightInd w:val="0"/>
        <w:spacing w:after="0" w:line="360" w:lineRule="auto"/>
        <w:ind w:firstLine="720"/>
        <w:jc w:val="both"/>
        <w:rPr>
          <w:rFonts w:ascii="Times New Roman" w:hAnsi="Times New Roman" w:cs="Times New Roman"/>
          <w:sz w:val="24"/>
          <w:highlight w:val="darkCyan"/>
          <w:lang w:val="es-MX"/>
        </w:rPr>
      </w:pPr>
      <w:r w:rsidRPr="00E66A38">
        <w:rPr>
          <w:rFonts w:ascii="Times New Roman" w:hAnsi="Times New Roman" w:cs="Times New Roman"/>
          <w:sz w:val="24"/>
          <w:lang w:val="es-MX"/>
        </w:rPr>
        <w:t xml:space="preserve">Un ambiente de aprendizaje </w:t>
      </w:r>
      <w:r w:rsidR="00DD6BD1" w:rsidRPr="00E66A38">
        <w:rPr>
          <w:rFonts w:ascii="Times New Roman" w:hAnsi="Times New Roman" w:cs="Times New Roman"/>
          <w:sz w:val="24"/>
          <w:lang w:val="es-MX"/>
        </w:rPr>
        <w:t>resulta</w:t>
      </w:r>
      <w:r w:rsidRPr="00E66A38">
        <w:rPr>
          <w:rFonts w:ascii="Times New Roman" w:hAnsi="Times New Roman" w:cs="Times New Roman"/>
          <w:sz w:val="24"/>
          <w:lang w:val="es-MX"/>
        </w:rPr>
        <w:t xml:space="preserve"> un espacio para </w:t>
      </w:r>
      <w:r w:rsidR="00201366" w:rsidRPr="00E66A38">
        <w:rPr>
          <w:rFonts w:ascii="Times New Roman" w:hAnsi="Times New Roman" w:cs="Times New Roman"/>
          <w:sz w:val="24"/>
          <w:lang w:val="es-MX"/>
        </w:rPr>
        <w:t>dotar de acceso a los estudiantes a</w:t>
      </w:r>
      <w:r w:rsidRPr="00E66A38">
        <w:rPr>
          <w:rFonts w:ascii="Times New Roman" w:hAnsi="Times New Roman" w:cs="Times New Roman"/>
          <w:sz w:val="24"/>
          <w:lang w:val="es-MX"/>
        </w:rPr>
        <w:t xml:space="preserve"> recursos informativos y medios didácticos </w:t>
      </w:r>
      <w:r w:rsidR="00E26FA4" w:rsidRPr="00E66A38">
        <w:rPr>
          <w:rFonts w:ascii="Times New Roman" w:hAnsi="Times New Roman" w:cs="Times New Roman"/>
          <w:sz w:val="24"/>
          <w:lang w:val="es-MX"/>
        </w:rPr>
        <w:t>de interacción</w:t>
      </w:r>
      <w:r w:rsidR="00201366" w:rsidRPr="00E66A38">
        <w:rPr>
          <w:rFonts w:ascii="Times New Roman" w:hAnsi="Times New Roman" w:cs="Times New Roman"/>
          <w:sz w:val="24"/>
          <w:lang w:val="es-MX"/>
        </w:rPr>
        <w:t>, con los cuales</w:t>
      </w:r>
      <w:r w:rsidRPr="00E66A38">
        <w:rPr>
          <w:rFonts w:ascii="Times New Roman" w:hAnsi="Times New Roman" w:cs="Times New Roman"/>
          <w:sz w:val="24"/>
          <w:lang w:val="es-MX"/>
        </w:rPr>
        <w:t xml:space="preserve"> realizar actividades </w:t>
      </w:r>
      <w:r w:rsidR="00201366" w:rsidRPr="00E66A38">
        <w:rPr>
          <w:rFonts w:ascii="Times New Roman" w:hAnsi="Times New Roman" w:cs="Times New Roman"/>
          <w:sz w:val="24"/>
          <w:lang w:val="es-MX"/>
        </w:rPr>
        <w:t>definidas para el logro de</w:t>
      </w:r>
      <w:r w:rsidRPr="00E66A38">
        <w:rPr>
          <w:rFonts w:ascii="Times New Roman" w:hAnsi="Times New Roman" w:cs="Times New Roman"/>
          <w:sz w:val="24"/>
          <w:lang w:val="es-MX"/>
        </w:rPr>
        <w:t xml:space="preserve"> metas educativ</w:t>
      </w:r>
      <w:r w:rsidR="00201366" w:rsidRPr="00E66A38">
        <w:rPr>
          <w:rFonts w:ascii="Times New Roman" w:hAnsi="Times New Roman" w:cs="Times New Roman"/>
          <w:sz w:val="24"/>
          <w:lang w:val="es-MX"/>
        </w:rPr>
        <w:t>a</w:t>
      </w:r>
      <w:r w:rsidRPr="00E66A38">
        <w:rPr>
          <w:rFonts w:ascii="Times New Roman" w:hAnsi="Times New Roman" w:cs="Times New Roman"/>
          <w:sz w:val="24"/>
          <w:lang w:val="es-MX"/>
        </w:rPr>
        <w:t>s previamente establecid</w:t>
      </w:r>
      <w:r w:rsidR="00201366" w:rsidRPr="00E66A38">
        <w:rPr>
          <w:rFonts w:ascii="Times New Roman" w:hAnsi="Times New Roman" w:cs="Times New Roman"/>
          <w:sz w:val="24"/>
          <w:lang w:val="es-MX"/>
        </w:rPr>
        <w:t>a</w:t>
      </w:r>
      <w:r w:rsidRPr="00E66A38">
        <w:rPr>
          <w:rFonts w:ascii="Times New Roman" w:hAnsi="Times New Roman" w:cs="Times New Roman"/>
          <w:sz w:val="24"/>
          <w:lang w:val="es-MX"/>
        </w:rPr>
        <w:t xml:space="preserve">s. </w:t>
      </w:r>
      <w:r w:rsidR="004A5461" w:rsidRPr="00E66A38">
        <w:rPr>
          <w:rFonts w:ascii="Times New Roman" w:hAnsi="Times New Roman" w:cs="Times New Roman"/>
          <w:sz w:val="24"/>
          <w:lang w:val="es-MX"/>
        </w:rPr>
        <w:t xml:space="preserve">De acuerdo con Herrera Batista </w:t>
      </w:r>
      <w:sdt>
        <w:sdtPr>
          <w:rPr>
            <w:rFonts w:ascii="Times New Roman" w:hAnsi="Times New Roman" w:cs="Times New Roman"/>
            <w:sz w:val="24"/>
            <w:lang w:val="es-MX"/>
          </w:rPr>
          <w:id w:val="-1860346535"/>
          <w:citation/>
        </w:sdtPr>
        <w:sdtEndPr/>
        <w:sdtContent>
          <w:r w:rsidR="004A5461" w:rsidRPr="00E66A38">
            <w:rPr>
              <w:rFonts w:ascii="Times New Roman" w:hAnsi="Times New Roman" w:cs="Times New Roman"/>
              <w:sz w:val="24"/>
              <w:lang w:val="es-MX"/>
            </w:rPr>
            <w:fldChar w:fldCharType="begin"/>
          </w:r>
          <w:r w:rsidR="004A5461" w:rsidRPr="00E66A38">
            <w:rPr>
              <w:rFonts w:ascii="Times New Roman" w:hAnsi="Times New Roman" w:cs="Times New Roman"/>
              <w:sz w:val="24"/>
              <w:lang w:val="es-MX"/>
            </w:rPr>
            <w:instrText xml:space="preserve">CITATION Her \n  \t  \l 1033 </w:instrText>
          </w:r>
          <w:r w:rsidR="004A5461" w:rsidRPr="00E66A38">
            <w:rPr>
              <w:rFonts w:ascii="Times New Roman" w:hAnsi="Times New Roman" w:cs="Times New Roman"/>
              <w:sz w:val="24"/>
              <w:lang w:val="es-MX"/>
            </w:rPr>
            <w:fldChar w:fldCharType="separate"/>
          </w:r>
          <w:r w:rsidR="004A5461" w:rsidRPr="00E66A38">
            <w:rPr>
              <w:rFonts w:ascii="Times New Roman" w:hAnsi="Times New Roman" w:cs="Times New Roman"/>
              <w:noProof/>
              <w:sz w:val="24"/>
              <w:lang w:val="es-MX"/>
            </w:rPr>
            <w:t>(2006)</w:t>
          </w:r>
          <w:r w:rsidR="004A5461" w:rsidRPr="00E66A38">
            <w:rPr>
              <w:rFonts w:ascii="Times New Roman" w:hAnsi="Times New Roman" w:cs="Times New Roman"/>
              <w:sz w:val="24"/>
              <w:lang w:val="es-MX"/>
            </w:rPr>
            <w:fldChar w:fldCharType="end"/>
          </w:r>
        </w:sdtContent>
      </w:sdt>
      <w:r w:rsidR="00131CE3">
        <w:rPr>
          <w:rFonts w:ascii="Times New Roman" w:hAnsi="Times New Roman" w:cs="Times New Roman"/>
          <w:sz w:val="24"/>
          <w:lang w:val="es-MX"/>
        </w:rPr>
        <w:t>,</w:t>
      </w:r>
      <w:r w:rsidR="004A5461" w:rsidRPr="00E66A38">
        <w:rPr>
          <w:rFonts w:ascii="Times New Roman" w:hAnsi="Times New Roman" w:cs="Times New Roman"/>
          <w:sz w:val="24"/>
          <w:lang w:val="es-MX"/>
        </w:rPr>
        <w:t xml:space="preserve"> </w:t>
      </w:r>
      <w:r w:rsidRPr="00E66A38">
        <w:rPr>
          <w:rFonts w:ascii="Times New Roman" w:hAnsi="Times New Roman" w:cs="Times New Roman"/>
          <w:sz w:val="24"/>
          <w:lang w:val="es-MX"/>
        </w:rPr>
        <w:t>pueden distinguir</w:t>
      </w:r>
      <w:r w:rsidR="004A5461" w:rsidRPr="00E66A38">
        <w:rPr>
          <w:rFonts w:ascii="Times New Roman" w:hAnsi="Times New Roman" w:cs="Times New Roman"/>
          <w:sz w:val="24"/>
          <w:lang w:val="es-MX"/>
        </w:rPr>
        <w:t>se</w:t>
      </w:r>
      <w:r w:rsidRPr="00E66A38">
        <w:rPr>
          <w:rFonts w:ascii="Times New Roman" w:hAnsi="Times New Roman" w:cs="Times New Roman"/>
          <w:sz w:val="24"/>
          <w:lang w:val="es-MX"/>
        </w:rPr>
        <w:t xml:space="preserve"> cuatro elementos </w:t>
      </w:r>
      <w:r w:rsidR="004A5461" w:rsidRPr="00E66A38">
        <w:rPr>
          <w:rFonts w:ascii="Times New Roman" w:hAnsi="Times New Roman" w:cs="Times New Roman"/>
          <w:sz w:val="24"/>
          <w:lang w:val="es-MX"/>
        </w:rPr>
        <w:t>fundamentales</w:t>
      </w:r>
      <w:r w:rsidRPr="00E66A38">
        <w:rPr>
          <w:rFonts w:ascii="Times New Roman" w:hAnsi="Times New Roman" w:cs="Times New Roman"/>
          <w:sz w:val="24"/>
          <w:lang w:val="es-MX"/>
        </w:rPr>
        <w:t xml:space="preserve"> en un ambiente de </w:t>
      </w:r>
      <w:r w:rsidR="004A5461" w:rsidRPr="00E66A38">
        <w:rPr>
          <w:rFonts w:ascii="Times New Roman" w:hAnsi="Times New Roman" w:cs="Times New Roman"/>
          <w:sz w:val="24"/>
          <w:lang w:val="es-MX"/>
        </w:rPr>
        <w:t>aprendizaje:</w:t>
      </w:r>
      <w:r w:rsidR="00276912" w:rsidRPr="00E66A38">
        <w:rPr>
          <w:rFonts w:ascii="Times New Roman" w:hAnsi="Times New Roman" w:cs="Times New Roman"/>
          <w:sz w:val="24"/>
          <w:lang w:val="es-MX"/>
        </w:rPr>
        <w:t xml:space="preserve"> e</w:t>
      </w:r>
      <w:r w:rsidR="00147D5F" w:rsidRPr="00E66A38">
        <w:rPr>
          <w:rFonts w:ascii="Times New Roman" w:hAnsi="Times New Roman" w:cs="Times New Roman"/>
          <w:sz w:val="24"/>
          <w:lang w:val="es-MX"/>
        </w:rPr>
        <w:t xml:space="preserve">l </w:t>
      </w:r>
      <w:r w:rsidR="005C63C6" w:rsidRPr="00E66A38">
        <w:rPr>
          <w:rFonts w:ascii="Times New Roman" w:hAnsi="Times New Roman" w:cs="Times New Roman"/>
          <w:sz w:val="24"/>
          <w:lang w:val="es-MX"/>
        </w:rPr>
        <w:t xml:space="preserve">propio </w:t>
      </w:r>
      <w:r w:rsidR="00147D5F" w:rsidRPr="00E66A38">
        <w:rPr>
          <w:rFonts w:ascii="Times New Roman" w:hAnsi="Times New Roman" w:cs="Times New Roman"/>
          <w:sz w:val="24"/>
          <w:lang w:val="es-MX"/>
        </w:rPr>
        <w:t xml:space="preserve">entorno </w:t>
      </w:r>
      <w:r w:rsidR="005C63C6" w:rsidRPr="00E66A38">
        <w:rPr>
          <w:rFonts w:ascii="Times New Roman" w:hAnsi="Times New Roman" w:cs="Times New Roman"/>
          <w:sz w:val="24"/>
          <w:lang w:val="es-MX"/>
        </w:rPr>
        <w:t>donde se realizan las</w:t>
      </w:r>
      <w:r w:rsidR="00EB0E18" w:rsidRPr="00E66A38">
        <w:rPr>
          <w:rFonts w:ascii="Times New Roman" w:hAnsi="Times New Roman" w:cs="Times New Roman"/>
          <w:sz w:val="24"/>
          <w:lang w:val="es-MX"/>
        </w:rPr>
        <w:t xml:space="preserve"> actividades; las actividades </w:t>
      </w:r>
      <w:r w:rsidR="005C63C6" w:rsidRPr="00E66A38">
        <w:rPr>
          <w:rFonts w:ascii="Times New Roman" w:hAnsi="Times New Roman" w:cs="Times New Roman"/>
          <w:sz w:val="24"/>
          <w:lang w:val="es-MX"/>
        </w:rPr>
        <w:t xml:space="preserve">planificadas y </w:t>
      </w:r>
      <w:r w:rsidR="00EB0E18" w:rsidRPr="00E66A38">
        <w:rPr>
          <w:rFonts w:ascii="Times New Roman" w:hAnsi="Times New Roman" w:cs="Times New Roman"/>
          <w:sz w:val="24"/>
          <w:lang w:val="es-MX"/>
        </w:rPr>
        <w:t>orientadas al estudio de contenidos; las herramientas y medios de interacción</w:t>
      </w:r>
      <w:r w:rsidR="005C63C6" w:rsidRPr="00E66A38">
        <w:rPr>
          <w:rFonts w:ascii="Times New Roman" w:hAnsi="Times New Roman" w:cs="Times New Roman"/>
          <w:sz w:val="24"/>
          <w:lang w:val="es-MX"/>
        </w:rPr>
        <w:t xml:space="preserve"> disponibles.</w:t>
      </w:r>
      <w:r w:rsidR="00EB0E18" w:rsidRPr="00E66A38">
        <w:rPr>
          <w:rFonts w:ascii="Times New Roman" w:hAnsi="Times New Roman" w:cs="Times New Roman"/>
          <w:sz w:val="24"/>
          <w:lang w:val="es-MX"/>
        </w:rPr>
        <w:t xml:space="preserve"> </w:t>
      </w:r>
    </w:p>
    <w:p w14:paraId="3BE9FD19" w14:textId="77777777" w:rsidR="00D65FE9" w:rsidRDefault="00D65FE9" w:rsidP="00E66A38">
      <w:pPr>
        <w:autoSpaceDE w:val="0"/>
        <w:autoSpaceDN w:val="0"/>
        <w:adjustRightInd w:val="0"/>
        <w:spacing w:after="0" w:line="360" w:lineRule="auto"/>
        <w:ind w:firstLine="360"/>
        <w:jc w:val="both"/>
        <w:rPr>
          <w:rFonts w:ascii="Times New Roman" w:hAnsi="Times New Roman" w:cs="Times New Roman"/>
          <w:sz w:val="24"/>
          <w:lang w:val="es-MX"/>
        </w:rPr>
      </w:pPr>
    </w:p>
    <w:p w14:paraId="6FE3174C" w14:textId="3C8B0274" w:rsidR="00A539A8" w:rsidRPr="00E66A38" w:rsidRDefault="007D0B73" w:rsidP="00E66A38">
      <w:pPr>
        <w:autoSpaceDE w:val="0"/>
        <w:autoSpaceDN w:val="0"/>
        <w:adjustRightInd w:val="0"/>
        <w:spacing w:after="0" w:line="360" w:lineRule="auto"/>
        <w:ind w:firstLine="360"/>
        <w:jc w:val="both"/>
        <w:rPr>
          <w:rFonts w:ascii="Times New Roman" w:hAnsi="Times New Roman" w:cs="Times New Roman"/>
          <w:sz w:val="24"/>
          <w:lang w:val="es-MX"/>
        </w:rPr>
      </w:pPr>
      <w:r w:rsidRPr="00E66A38">
        <w:rPr>
          <w:rFonts w:ascii="Times New Roman" w:hAnsi="Times New Roman" w:cs="Times New Roman"/>
          <w:sz w:val="24"/>
          <w:lang w:val="es-MX"/>
        </w:rPr>
        <w:t>Como parte del desarrollo tecnológico llega el Internet al espacio educativo y surgen l</w:t>
      </w:r>
      <w:r w:rsidR="00A539A8" w:rsidRPr="00E66A38">
        <w:rPr>
          <w:rFonts w:ascii="Times New Roman" w:hAnsi="Times New Roman" w:cs="Times New Roman"/>
          <w:sz w:val="24"/>
          <w:lang w:val="es-MX"/>
        </w:rPr>
        <w:t>os ambientes virtuales de aprendizaje</w:t>
      </w:r>
      <w:r w:rsidRPr="00E66A38">
        <w:rPr>
          <w:rFonts w:ascii="Times New Roman" w:hAnsi="Times New Roman" w:cs="Times New Roman"/>
          <w:sz w:val="24"/>
          <w:lang w:val="es-MX"/>
        </w:rPr>
        <w:t xml:space="preserve">. Estos </w:t>
      </w:r>
      <w:r w:rsidR="00A539A8" w:rsidRPr="00E66A38">
        <w:rPr>
          <w:rFonts w:ascii="Times New Roman" w:hAnsi="Times New Roman" w:cs="Times New Roman"/>
          <w:sz w:val="24"/>
          <w:lang w:val="es-MX"/>
        </w:rPr>
        <w:t>son entornos informáticos digitales e inmateriales que proveen las condiciones para la realización de actividades de aprendizaje</w:t>
      </w:r>
      <w:r w:rsidR="00AB5243" w:rsidRPr="00E66A38">
        <w:rPr>
          <w:rFonts w:ascii="Times New Roman" w:hAnsi="Times New Roman" w:cs="Times New Roman"/>
          <w:sz w:val="24"/>
          <w:lang w:val="es-MX"/>
        </w:rPr>
        <w:t xml:space="preserve"> </w:t>
      </w:r>
      <w:sdt>
        <w:sdtPr>
          <w:rPr>
            <w:rFonts w:ascii="Times New Roman" w:hAnsi="Times New Roman" w:cs="Times New Roman"/>
            <w:sz w:val="24"/>
            <w:lang w:val="es-MX"/>
          </w:rPr>
          <w:id w:val="1503861443"/>
          <w:citation/>
        </w:sdtPr>
        <w:sdtEndPr/>
        <w:sdtContent>
          <w:r w:rsidR="00AB5243" w:rsidRPr="00E66A38">
            <w:rPr>
              <w:rFonts w:ascii="Times New Roman" w:hAnsi="Times New Roman" w:cs="Times New Roman"/>
              <w:sz w:val="24"/>
              <w:lang w:val="es-MX"/>
            </w:rPr>
            <w:fldChar w:fldCharType="begin"/>
          </w:r>
          <w:r w:rsidR="00AB5243" w:rsidRPr="00E66A38">
            <w:rPr>
              <w:rFonts w:ascii="Times New Roman" w:hAnsi="Times New Roman" w:cs="Times New Roman"/>
              <w:sz w:val="24"/>
              <w:lang w:val="es-MX"/>
            </w:rPr>
            <w:instrText xml:space="preserve">CITATION Her \l 1033 </w:instrText>
          </w:r>
          <w:r w:rsidR="00AB5243" w:rsidRPr="00E66A38">
            <w:rPr>
              <w:rFonts w:ascii="Times New Roman" w:hAnsi="Times New Roman" w:cs="Times New Roman"/>
              <w:sz w:val="24"/>
              <w:lang w:val="es-MX"/>
            </w:rPr>
            <w:fldChar w:fldCharType="separate"/>
          </w:r>
          <w:r w:rsidR="00AB5243" w:rsidRPr="00E66A38">
            <w:rPr>
              <w:rFonts w:ascii="Times New Roman" w:hAnsi="Times New Roman" w:cs="Times New Roman"/>
              <w:noProof/>
              <w:sz w:val="24"/>
              <w:lang w:val="es-MX"/>
            </w:rPr>
            <w:t>(Herrera Batista, 2006)</w:t>
          </w:r>
          <w:r w:rsidR="00AB5243" w:rsidRPr="00E66A38">
            <w:rPr>
              <w:rFonts w:ascii="Times New Roman" w:hAnsi="Times New Roman" w:cs="Times New Roman"/>
              <w:sz w:val="24"/>
              <w:lang w:val="es-MX"/>
            </w:rPr>
            <w:fldChar w:fldCharType="end"/>
          </w:r>
        </w:sdtContent>
      </w:sdt>
      <w:r w:rsidR="00A539A8" w:rsidRPr="00E66A38">
        <w:rPr>
          <w:rFonts w:ascii="Times New Roman" w:hAnsi="Times New Roman" w:cs="Times New Roman"/>
          <w:sz w:val="24"/>
          <w:lang w:val="es-MX"/>
        </w:rPr>
        <w:t xml:space="preserve">. </w:t>
      </w:r>
      <w:r w:rsidR="003E5714" w:rsidRPr="00E66A38">
        <w:rPr>
          <w:rFonts w:ascii="Times New Roman" w:hAnsi="Times New Roman" w:cs="Times New Roman"/>
          <w:sz w:val="24"/>
          <w:lang w:val="es-MX"/>
        </w:rPr>
        <w:t>Su uso no se restringe a la educación no presencial, sino que puede ser empleado de manera complementaria dentro de otras modalidades como la presencial o mixta.</w:t>
      </w:r>
    </w:p>
    <w:p w14:paraId="7487498F" w14:textId="77777777" w:rsidR="00D65FE9" w:rsidRDefault="00B56118" w:rsidP="00E66A38">
      <w:pPr>
        <w:autoSpaceDE w:val="0"/>
        <w:autoSpaceDN w:val="0"/>
        <w:adjustRightInd w:val="0"/>
        <w:spacing w:after="0" w:line="360" w:lineRule="auto"/>
        <w:jc w:val="both"/>
        <w:rPr>
          <w:rFonts w:ascii="Times New Roman" w:hAnsi="Times New Roman" w:cs="Times New Roman"/>
          <w:sz w:val="24"/>
          <w:lang w:val="es-MX"/>
        </w:rPr>
      </w:pPr>
      <w:r w:rsidRPr="00E66A38">
        <w:rPr>
          <w:rFonts w:ascii="Times New Roman" w:hAnsi="Times New Roman" w:cs="Times New Roman"/>
          <w:sz w:val="24"/>
          <w:lang w:val="es-MX"/>
        </w:rPr>
        <w:tab/>
      </w:r>
    </w:p>
    <w:p w14:paraId="73E00927" w14:textId="1A9F8392" w:rsidR="00D305E6" w:rsidRDefault="00B56118" w:rsidP="00D65FE9">
      <w:pPr>
        <w:autoSpaceDE w:val="0"/>
        <w:autoSpaceDN w:val="0"/>
        <w:adjustRightInd w:val="0"/>
        <w:spacing w:after="0" w:line="360" w:lineRule="auto"/>
        <w:ind w:firstLine="360"/>
        <w:jc w:val="both"/>
        <w:rPr>
          <w:rFonts w:ascii="Times New Roman" w:hAnsi="Times New Roman" w:cs="Times New Roman"/>
          <w:sz w:val="24"/>
          <w:lang w:val="es-MX"/>
        </w:rPr>
      </w:pPr>
      <w:r w:rsidRPr="00E66A38">
        <w:rPr>
          <w:rFonts w:ascii="Times New Roman" w:hAnsi="Times New Roman" w:cs="Times New Roman"/>
          <w:sz w:val="24"/>
          <w:lang w:val="es-MX"/>
        </w:rPr>
        <w:t xml:space="preserve">Entre las ventajas </w:t>
      </w:r>
      <w:r w:rsidR="001A4A8E" w:rsidRPr="00E66A38">
        <w:rPr>
          <w:rFonts w:ascii="Times New Roman" w:hAnsi="Times New Roman" w:cs="Times New Roman"/>
          <w:sz w:val="24"/>
          <w:lang w:val="es-MX"/>
        </w:rPr>
        <w:t>ofrecidas por</w:t>
      </w:r>
      <w:r w:rsidRPr="00E66A38">
        <w:rPr>
          <w:rFonts w:ascii="Times New Roman" w:hAnsi="Times New Roman" w:cs="Times New Roman"/>
          <w:sz w:val="24"/>
          <w:lang w:val="es-MX"/>
        </w:rPr>
        <w:t xml:space="preserve"> los ambientes virtuales se encuentra la flexibilidad</w:t>
      </w:r>
      <w:r w:rsidR="001A4A8E" w:rsidRPr="00E66A38">
        <w:rPr>
          <w:rFonts w:ascii="Times New Roman" w:hAnsi="Times New Roman" w:cs="Times New Roman"/>
          <w:sz w:val="24"/>
          <w:lang w:val="es-MX"/>
        </w:rPr>
        <w:t xml:space="preserve">, misma que se encuentra </w:t>
      </w:r>
      <w:r w:rsidRPr="00E66A38">
        <w:rPr>
          <w:rFonts w:ascii="Times New Roman" w:hAnsi="Times New Roman" w:cs="Times New Roman"/>
          <w:sz w:val="24"/>
          <w:lang w:val="es-MX"/>
        </w:rPr>
        <w:t xml:space="preserve">presente en cuanto al ritmo, cantidad y profundidad de la </w:t>
      </w:r>
      <w:r w:rsidR="00D305E6" w:rsidRPr="00E66A38">
        <w:rPr>
          <w:rFonts w:ascii="Times New Roman" w:hAnsi="Times New Roman" w:cs="Times New Roman"/>
          <w:sz w:val="24"/>
          <w:lang w:val="es-MX"/>
        </w:rPr>
        <w:t>información</w:t>
      </w:r>
      <w:r w:rsidR="001A4A8E" w:rsidRPr="00E66A38">
        <w:rPr>
          <w:rFonts w:ascii="Times New Roman" w:hAnsi="Times New Roman" w:cs="Times New Roman"/>
          <w:sz w:val="24"/>
          <w:lang w:val="es-MX"/>
        </w:rPr>
        <w:t xml:space="preserve"> que elige el estudiante al decidir su secuencia </w:t>
      </w:r>
      <w:sdt>
        <w:sdtPr>
          <w:rPr>
            <w:rFonts w:ascii="Times New Roman" w:hAnsi="Times New Roman" w:cs="Times New Roman"/>
            <w:sz w:val="24"/>
            <w:lang w:val="es-MX"/>
          </w:rPr>
          <w:id w:val="971721074"/>
          <w:citation/>
        </w:sdtPr>
        <w:sdtEndPr/>
        <w:sdtContent>
          <w:r w:rsidR="001A4A8E" w:rsidRPr="00E66A38">
            <w:rPr>
              <w:rFonts w:ascii="Times New Roman" w:hAnsi="Times New Roman" w:cs="Times New Roman"/>
              <w:sz w:val="24"/>
              <w:lang w:val="es-MX"/>
            </w:rPr>
            <w:fldChar w:fldCharType="begin"/>
          </w:r>
          <w:r w:rsidR="001A4A8E" w:rsidRPr="00E66A38">
            <w:rPr>
              <w:rFonts w:ascii="Times New Roman" w:hAnsi="Times New Roman" w:cs="Times New Roman"/>
              <w:sz w:val="24"/>
              <w:lang w:val="es-MX"/>
            </w:rPr>
            <w:instrText xml:space="preserve"> CITATION Dua03 \l 1033 </w:instrText>
          </w:r>
          <w:r w:rsidR="001A4A8E" w:rsidRPr="00E66A38">
            <w:rPr>
              <w:rFonts w:ascii="Times New Roman" w:hAnsi="Times New Roman" w:cs="Times New Roman"/>
              <w:sz w:val="24"/>
              <w:lang w:val="es-MX"/>
            </w:rPr>
            <w:fldChar w:fldCharType="separate"/>
          </w:r>
          <w:r w:rsidR="001A4A8E" w:rsidRPr="00E66A38">
            <w:rPr>
              <w:rFonts w:ascii="Times New Roman" w:hAnsi="Times New Roman" w:cs="Times New Roman"/>
              <w:noProof/>
              <w:sz w:val="24"/>
              <w:lang w:val="es-MX"/>
            </w:rPr>
            <w:t>(Duarte D., 2003)</w:t>
          </w:r>
          <w:r w:rsidR="001A4A8E" w:rsidRPr="00E66A38">
            <w:rPr>
              <w:rFonts w:ascii="Times New Roman" w:hAnsi="Times New Roman" w:cs="Times New Roman"/>
              <w:sz w:val="24"/>
              <w:lang w:val="es-MX"/>
            </w:rPr>
            <w:fldChar w:fldCharType="end"/>
          </w:r>
        </w:sdtContent>
      </w:sdt>
      <w:r w:rsidR="001A4A8E" w:rsidRPr="00E66A38">
        <w:rPr>
          <w:rFonts w:ascii="Times New Roman" w:hAnsi="Times New Roman" w:cs="Times New Roman"/>
          <w:sz w:val="24"/>
          <w:lang w:val="es-MX"/>
        </w:rPr>
        <w:t xml:space="preserve">. Por ende, el rol del docente y la institución educativa se vuelven complejos </w:t>
      </w:r>
      <w:r w:rsidR="00E768E2" w:rsidRPr="00E66A38">
        <w:rPr>
          <w:rFonts w:ascii="Times New Roman" w:hAnsi="Times New Roman" w:cs="Times New Roman"/>
          <w:sz w:val="24"/>
          <w:lang w:val="es-MX"/>
        </w:rPr>
        <w:t>señalando</w:t>
      </w:r>
      <w:r w:rsidR="001A4A8E" w:rsidRPr="00E66A38">
        <w:rPr>
          <w:rFonts w:ascii="Times New Roman" w:hAnsi="Times New Roman" w:cs="Times New Roman"/>
          <w:sz w:val="24"/>
          <w:lang w:val="es-MX"/>
        </w:rPr>
        <w:t xml:space="preserve"> la necesidad de replantearlos</w:t>
      </w:r>
      <w:r w:rsidR="00572018" w:rsidRPr="00E66A38">
        <w:rPr>
          <w:rFonts w:ascii="Times New Roman" w:hAnsi="Times New Roman" w:cs="Times New Roman"/>
          <w:sz w:val="24"/>
          <w:lang w:val="es-MX"/>
        </w:rPr>
        <w:t xml:space="preserve"> en la creación de </w:t>
      </w:r>
      <w:r w:rsidR="002F1730" w:rsidRPr="00E66A38">
        <w:rPr>
          <w:rFonts w:ascii="Times New Roman" w:hAnsi="Times New Roman" w:cs="Times New Roman"/>
          <w:sz w:val="24"/>
          <w:lang w:val="es-MX"/>
        </w:rPr>
        <w:t xml:space="preserve">nuevos </w:t>
      </w:r>
      <w:r w:rsidR="00572018" w:rsidRPr="00E66A38">
        <w:rPr>
          <w:rFonts w:ascii="Times New Roman" w:hAnsi="Times New Roman" w:cs="Times New Roman"/>
          <w:sz w:val="24"/>
          <w:lang w:val="es-MX"/>
        </w:rPr>
        <w:t>ambientes que cuenten con calidad y pertinencia social.</w:t>
      </w:r>
    </w:p>
    <w:p w14:paraId="62D801EF" w14:textId="13CF0678" w:rsidR="00837C6F" w:rsidRDefault="00837C6F" w:rsidP="00E66A38">
      <w:pPr>
        <w:autoSpaceDE w:val="0"/>
        <w:autoSpaceDN w:val="0"/>
        <w:adjustRightInd w:val="0"/>
        <w:spacing w:after="0" w:line="360" w:lineRule="auto"/>
        <w:jc w:val="both"/>
        <w:rPr>
          <w:rFonts w:ascii="Times New Roman" w:hAnsi="Times New Roman" w:cs="Times New Roman"/>
          <w:sz w:val="24"/>
          <w:lang w:val="es-MX"/>
        </w:rPr>
      </w:pPr>
    </w:p>
    <w:p w14:paraId="158BE6CF" w14:textId="47C6FBC6" w:rsidR="00503168" w:rsidRPr="00E66A38" w:rsidRDefault="008730B4" w:rsidP="00B23977">
      <w:pPr>
        <w:autoSpaceDE w:val="0"/>
        <w:autoSpaceDN w:val="0"/>
        <w:adjustRightInd w:val="0"/>
        <w:spacing w:after="0" w:line="360" w:lineRule="auto"/>
        <w:ind w:firstLine="360"/>
        <w:jc w:val="both"/>
        <w:rPr>
          <w:rFonts w:ascii="Times New Roman" w:hAnsi="Times New Roman" w:cs="Times New Roman"/>
          <w:szCs w:val="20"/>
          <w:lang w:val="es-MX"/>
        </w:rPr>
      </w:pPr>
      <w:r w:rsidRPr="00E66A38">
        <w:rPr>
          <w:rFonts w:ascii="Times New Roman" w:hAnsi="Times New Roman" w:cs="Times New Roman"/>
          <w:sz w:val="24"/>
          <w:lang w:val="es-MX"/>
        </w:rPr>
        <w:lastRenderedPageBreak/>
        <w:t xml:space="preserve">Entre </w:t>
      </w:r>
      <w:r w:rsidR="00D35595" w:rsidRPr="00E66A38">
        <w:rPr>
          <w:rFonts w:ascii="Times New Roman" w:hAnsi="Times New Roman" w:cs="Times New Roman"/>
          <w:sz w:val="24"/>
          <w:lang w:val="es-MX"/>
        </w:rPr>
        <w:t>las</w:t>
      </w:r>
      <w:r w:rsidRPr="00E66A38">
        <w:rPr>
          <w:rFonts w:ascii="Times New Roman" w:hAnsi="Times New Roman" w:cs="Times New Roman"/>
          <w:sz w:val="24"/>
          <w:lang w:val="es-MX"/>
        </w:rPr>
        <w:t xml:space="preserve"> principales críticas</w:t>
      </w:r>
      <w:r w:rsidR="00D35595" w:rsidRPr="00E66A38">
        <w:rPr>
          <w:rFonts w:ascii="Times New Roman" w:hAnsi="Times New Roman" w:cs="Times New Roman"/>
          <w:sz w:val="24"/>
          <w:lang w:val="es-MX"/>
        </w:rPr>
        <w:t xml:space="preserve"> a los entornos virtuales de aprendizaje</w:t>
      </w:r>
      <w:r w:rsidRPr="00E66A38">
        <w:rPr>
          <w:rFonts w:ascii="Times New Roman" w:hAnsi="Times New Roman" w:cs="Times New Roman"/>
          <w:sz w:val="24"/>
          <w:lang w:val="es-MX"/>
        </w:rPr>
        <w:t xml:space="preserve"> se encuentra el que no ha supuesto gran diferencia en la forma metodológica en que se enseña y se aprende. El aula virtual se parece mucho a los cursos tradicionales y los resultados son </w:t>
      </w:r>
      <w:r w:rsidR="001D26A1" w:rsidRPr="00E66A38">
        <w:rPr>
          <w:rFonts w:ascii="Times New Roman" w:hAnsi="Times New Roman" w:cs="Times New Roman"/>
          <w:sz w:val="24"/>
          <w:lang w:val="es-MX"/>
        </w:rPr>
        <w:t xml:space="preserve">entonces </w:t>
      </w:r>
      <w:r w:rsidRPr="00E66A38">
        <w:rPr>
          <w:rFonts w:ascii="Times New Roman" w:hAnsi="Times New Roman" w:cs="Times New Roman"/>
          <w:sz w:val="24"/>
          <w:lang w:val="es-MX"/>
        </w:rPr>
        <w:t xml:space="preserve">similares: los </w:t>
      </w:r>
      <w:r w:rsidR="00461E4D" w:rsidRPr="00E66A38">
        <w:rPr>
          <w:rFonts w:ascii="Times New Roman" w:hAnsi="Times New Roman" w:cs="Times New Roman"/>
          <w:sz w:val="24"/>
          <w:lang w:val="es-MX"/>
        </w:rPr>
        <w:t>estudiantes</w:t>
      </w:r>
      <w:r w:rsidRPr="00E66A38">
        <w:rPr>
          <w:rFonts w:ascii="Times New Roman" w:hAnsi="Times New Roman" w:cs="Times New Roman"/>
          <w:sz w:val="24"/>
          <w:lang w:val="es-MX"/>
        </w:rPr>
        <w:t xml:space="preserve"> y los profesores hacen lo mismo.</w:t>
      </w:r>
    </w:p>
    <w:p w14:paraId="66DE09BE" w14:textId="77777777" w:rsidR="00D65FE9" w:rsidRDefault="00D65FE9" w:rsidP="00B23977">
      <w:pPr>
        <w:autoSpaceDE w:val="0"/>
        <w:autoSpaceDN w:val="0"/>
        <w:adjustRightInd w:val="0"/>
        <w:spacing w:after="0" w:line="360" w:lineRule="auto"/>
        <w:ind w:firstLine="360"/>
        <w:jc w:val="both"/>
        <w:rPr>
          <w:rFonts w:ascii="Times New Roman" w:hAnsi="Times New Roman" w:cs="Times New Roman"/>
          <w:sz w:val="24"/>
          <w:lang w:val="es-MX"/>
        </w:rPr>
      </w:pPr>
    </w:p>
    <w:p w14:paraId="1B214BAD" w14:textId="051DE4C5" w:rsidR="00191B3A" w:rsidRPr="00E66A38" w:rsidRDefault="00461E4D" w:rsidP="00B23977">
      <w:pPr>
        <w:autoSpaceDE w:val="0"/>
        <w:autoSpaceDN w:val="0"/>
        <w:adjustRightInd w:val="0"/>
        <w:spacing w:after="0" w:line="360" w:lineRule="auto"/>
        <w:ind w:firstLine="360"/>
        <w:jc w:val="both"/>
        <w:rPr>
          <w:rFonts w:ascii="Times New Roman" w:hAnsi="Times New Roman" w:cs="Times New Roman"/>
          <w:sz w:val="24"/>
          <w:lang w:val="es-MX"/>
        </w:rPr>
      </w:pPr>
      <w:r w:rsidRPr="00E66A38">
        <w:rPr>
          <w:rFonts w:ascii="Times New Roman" w:hAnsi="Times New Roman" w:cs="Times New Roman"/>
          <w:sz w:val="24"/>
          <w:lang w:val="es-MX"/>
        </w:rPr>
        <w:t xml:space="preserve">Si a </w:t>
      </w:r>
      <w:r w:rsidR="008B5849" w:rsidRPr="00E66A38">
        <w:rPr>
          <w:rFonts w:ascii="Times New Roman" w:hAnsi="Times New Roman" w:cs="Times New Roman"/>
          <w:sz w:val="24"/>
          <w:lang w:val="es-MX"/>
        </w:rPr>
        <w:t>lo anterior</w:t>
      </w:r>
      <w:r w:rsidRPr="00E66A38">
        <w:rPr>
          <w:rFonts w:ascii="Times New Roman" w:hAnsi="Times New Roman" w:cs="Times New Roman"/>
          <w:sz w:val="24"/>
          <w:lang w:val="es-MX"/>
        </w:rPr>
        <w:t xml:space="preserve"> suma</w:t>
      </w:r>
      <w:r w:rsidR="0053036E" w:rsidRPr="00E66A38">
        <w:rPr>
          <w:rFonts w:ascii="Times New Roman" w:hAnsi="Times New Roman" w:cs="Times New Roman"/>
          <w:sz w:val="24"/>
          <w:lang w:val="es-MX"/>
        </w:rPr>
        <w:t>m</w:t>
      </w:r>
      <w:r w:rsidRPr="00E66A38">
        <w:rPr>
          <w:rFonts w:ascii="Times New Roman" w:hAnsi="Times New Roman" w:cs="Times New Roman"/>
          <w:sz w:val="24"/>
          <w:lang w:val="es-MX"/>
        </w:rPr>
        <w:t>os que con el Internet crece la cantidad de entornos en que “aprendemos” algo, hablar de educación y TIC no necesariamente implica enmarcarlo en el proceso educativo formal.</w:t>
      </w:r>
      <w:r w:rsidR="006E00F1" w:rsidRPr="00E66A38">
        <w:rPr>
          <w:rFonts w:ascii="Times New Roman" w:hAnsi="Times New Roman" w:cs="Times New Roman"/>
          <w:sz w:val="24"/>
          <w:lang w:val="es-MX"/>
        </w:rPr>
        <w:t xml:space="preserve"> A través de las TIC se producen </w:t>
      </w:r>
      <w:r w:rsidR="007861E4" w:rsidRPr="00E66A38">
        <w:rPr>
          <w:rFonts w:ascii="Times New Roman" w:hAnsi="Times New Roman" w:cs="Times New Roman"/>
          <w:sz w:val="24"/>
          <w:lang w:val="es-MX"/>
        </w:rPr>
        <w:t xml:space="preserve">comunicaciones e </w:t>
      </w:r>
      <w:r w:rsidR="00B93B2E" w:rsidRPr="00E66A38">
        <w:rPr>
          <w:rFonts w:ascii="Times New Roman" w:hAnsi="Times New Roman" w:cs="Times New Roman"/>
          <w:sz w:val="24"/>
          <w:lang w:val="es-MX"/>
        </w:rPr>
        <w:t xml:space="preserve">interacciones que </w:t>
      </w:r>
      <w:r w:rsidR="007861E4" w:rsidRPr="00E66A38">
        <w:rPr>
          <w:rFonts w:ascii="Times New Roman" w:hAnsi="Times New Roman" w:cs="Times New Roman"/>
          <w:sz w:val="24"/>
          <w:lang w:val="es-MX"/>
        </w:rPr>
        <w:t>permiten el aprendizaje de las personas; en este contexto se ubican los Entornos Personales de Aprendizaje (PLE)</w:t>
      </w:r>
      <w:r w:rsidRPr="00E66A38">
        <w:rPr>
          <w:rFonts w:ascii="Times New Roman" w:hAnsi="Times New Roman" w:cs="Times New Roman"/>
          <w:sz w:val="24"/>
          <w:lang w:val="es-MX"/>
        </w:rPr>
        <w:t xml:space="preserve"> </w:t>
      </w:r>
      <w:sdt>
        <w:sdtPr>
          <w:rPr>
            <w:rFonts w:ascii="Times New Roman" w:hAnsi="Times New Roman" w:cs="Times New Roman"/>
            <w:sz w:val="24"/>
            <w:lang w:val="es-MX"/>
          </w:rPr>
          <w:id w:val="-1426026433"/>
          <w:citation/>
        </w:sdtPr>
        <w:sdtEndPr/>
        <w:sdtContent>
          <w:r w:rsidR="007861E4" w:rsidRPr="00E66A38">
            <w:rPr>
              <w:rFonts w:ascii="Times New Roman" w:hAnsi="Times New Roman" w:cs="Times New Roman"/>
              <w:sz w:val="24"/>
              <w:lang w:val="es-MX"/>
            </w:rPr>
            <w:fldChar w:fldCharType="begin"/>
          </w:r>
          <w:r w:rsidR="007861E4" w:rsidRPr="00E66A38">
            <w:rPr>
              <w:rFonts w:ascii="Times New Roman" w:hAnsi="Times New Roman" w:cs="Times New Roman"/>
              <w:sz w:val="24"/>
              <w:lang w:val="es-MX"/>
            </w:rPr>
            <w:instrText xml:space="preserve"> CITATION Ade10 \l 1033 </w:instrText>
          </w:r>
          <w:r w:rsidR="007861E4" w:rsidRPr="00E66A38">
            <w:rPr>
              <w:rFonts w:ascii="Times New Roman" w:hAnsi="Times New Roman" w:cs="Times New Roman"/>
              <w:sz w:val="24"/>
              <w:lang w:val="es-MX"/>
            </w:rPr>
            <w:fldChar w:fldCharType="separate"/>
          </w:r>
          <w:r w:rsidR="007861E4" w:rsidRPr="00E66A38">
            <w:rPr>
              <w:rFonts w:ascii="Times New Roman" w:hAnsi="Times New Roman" w:cs="Times New Roman"/>
              <w:noProof/>
              <w:sz w:val="24"/>
              <w:lang w:val="es-MX"/>
            </w:rPr>
            <w:t>(Adell Segura &amp; Castañeda Quintero, 2010)</w:t>
          </w:r>
          <w:r w:rsidR="007861E4" w:rsidRPr="00E66A38">
            <w:rPr>
              <w:rFonts w:ascii="Times New Roman" w:hAnsi="Times New Roman" w:cs="Times New Roman"/>
              <w:sz w:val="24"/>
              <w:lang w:val="es-MX"/>
            </w:rPr>
            <w:fldChar w:fldCharType="end"/>
          </w:r>
        </w:sdtContent>
      </w:sdt>
      <w:r w:rsidR="00010E58" w:rsidRPr="00E66A38">
        <w:rPr>
          <w:rFonts w:ascii="Times New Roman" w:hAnsi="Times New Roman" w:cs="Times New Roman"/>
          <w:sz w:val="24"/>
          <w:lang w:val="es-MX"/>
        </w:rPr>
        <w:t>. E</w:t>
      </w:r>
      <w:r w:rsidR="000C5896" w:rsidRPr="00E66A38">
        <w:rPr>
          <w:rFonts w:ascii="Times New Roman" w:hAnsi="Times New Roman" w:cs="Times New Roman"/>
          <w:sz w:val="24"/>
          <w:lang w:val="es-MX"/>
        </w:rPr>
        <w:t>sta definición corresponde a la corriente e</w:t>
      </w:r>
      <w:r w:rsidR="00010E58" w:rsidRPr="00E66A38">
        <w:rPr>
          <w:rFonts w:ascii="Times New Roman" w:hAnsi="Times New Roman" w:cs="Times New Roman"/>
          <w:sz w:val="24"/>
          <w:lang w:val="es-MX"/>
        </w:rPr>
        <w:t>xisten</w:t>
      </w:r>
      <w:r w:rsidR="000C5896" w:rsidRPr="00E66A38">
        <w:rPr>
          <w:rFonts w:ascii="Times New Roman" w:hAnsi="Times New Roman" w:cs="Times New Roman"/>
          <w:sz w:val="24"/>
          <w:lang w:val="es-MX"/>
        </w:rPr>
        <w:t>te que define a los PLE como una práctica de las personas para aprender valiéndose de la tecnología. Existe</w:t>
      </w:r>
      <w:r w:rsidR="00131CE3">
        <w:rPr>
          <w:rFonts w:ascii="Times New Roman" w:hAnsi="Times New Roman" w:cs="Times New Roman"/>
          <w:sz w:val="24"/>
          <w:lang w:val="es-MX"/>
        </w:rPr>
        <w:t>,</w:t>
      </w:r>
      <w:r w:rsidR="000C5896" w:rsidRPr="00E66A38">
        <w:rPr>
          <w:rFonts w:ascii="Times New Roman" w:hAnsi="Times New Roman" w:cs="Times New Roman"/>
          <w:sz w:val="24"/>
          <w:lang w:val="es-MX"/>
        </w:rPr>
        <w:t xml:space="preserve"> sin embargo</w:t>
      </w:r>
      <w:r w:rsidR="00131CE3">
        <w:rPr>
          <w:rFonts w:ascii="Times New Roman" w:hAnsi="Times New Roman" w:cs="Times New Roman"/>
          <w:sz w:val="24"/>
          <w:lang w:val="es-MX"/>
        </w:rPr>
        <w:t>,</w:t>
      </w:r>
      <w:r w:rsidR="000C5896" w:rsidRPr="00E66A38">
        <w:rPr>
          <w:rFonts w:ascii="Times New Roman" w:hAnsi="Times New Roman" w:cs="Times New Roman"/>
          <w:sz w:val="24"/>
          <w:lang w:val="es-MX"/>
        </w:rPr>
        <w:t xml:space="preserve"> otra </w:t>
      </w:r>
      <w:r w:rsidR="0031514C">
        <w:rPr>
          <w:rFonts w:ascii="Times New Roman" w:hAnsi="Times New Roman" w:cs="Times New Roman"/>
          <w:sz w:val="24"/>
          <w:lang w:val="es-MX"/>
        </w:rPr>
        <w:t>vert</w:t>
      </w:r>
      <w:r w:rsidR="00010E58" w:rsidRPr="00E66A38">
        <w:rPr>
          <w:rFonts w:ascii="Times New Roman" w:hAnsi="Times New Roman" w:cs="Times New Roman"/>
          <w:sz w:val="24"/>
          <w:lang w:val="es-MX"/>
        </w:rPr>
        <w:t xml:space="preserve">iente </w:t>
      </w:r>
      <w:r w:rsidR="000C5896" w:rsidRPr="00E66A38">
        <w:rPr>
          <w:rFonts w:ascii="Times New Roman" w:hAnsi="Times New Roman" w:cs="Times New Roman"/>
          <w:sz w:val="24"/>
          <w:lang w:val="es-MX"/>
        </w:rPr>
        <w:t>que</w:t>
      </w:r>
      <w:r w:rsidR="00010E58" w:rsidRPr="00E66A38">
        <w:rPr>
          <w:rFonts w:ascii="Times New Roman" w:hAnsi="Times New Roman" w:cs="Times New Roman"/>
          <w:sz w:val="24"/>
          <w:lang w:val="es-MX"/>
        </w:rPr>
        <w:t xml:space="preserve"> </w:t>
      </w:r>
      <w:r w:rsidR="0031514C">
        <w:rPr>
          <w:rFonts w:ascii="Times New Roman" w:hAnsi="Times New Roman" w:cs="Times New Roman"/>
          <w:sz w:val="24"/>
          <w:lang w:val="es-MX"/>
        </w:rPr>
        <w:t>concib</w:t>
      </w:r>
      <w:r w:rsidR="000C5896" w:rsidRPr="00E66A38">
        <w:rPr>
          <w:rFonts w:ascii="Times New Roman" w:hAnsi="Times New Roman" w:cs="Times New Roman"/>
          <w:sz w:val="24"/>
          <w:lang w:val="es-MX"/>
        </w:rPr>
        <w:t xml:space="preserve">e a los </w:t>
      </w:r>
      <w:r w:rsidR="00010E58" w:rsidRPr="00E66A38">
        <w:rPr>
          <w:rFonts w:ascii="Times New Roman" w:hAnsi="Times New Roman" w:cs="Times New Roman"/>
          <w:sz w:val="24"/>
          <w:lang w:val="es-MX"/>
        </w:rPr>
        <w:t>PLE</w:t>
      </w:r>
      <w:r w:rsidR="000C5896" w:rsidRPr="00E66A38">
        <w:rPr>
          <w:rFonts w:ascii="Times New Roman" w:hAnsi="Times New Roman" w:cs="Times New Roman"/>
          <w:sz w:val="24"/>
          <w:lang w:val="es-MX"/>
        </w:rPr>
        <w:t xml:space="preserve"> </w:t>
      </w:r>
      <w:r w:rsidR="00010E58" w:rsidRPr="00E66A38">
        <w:rPr>
          <w:rFonts w:ascii="Times New Roman" w:hAnsi="Times New Roman" w:cs="Times New Roman"/>
          <w:sz w:val="24"/>
          <w:lang w:val="es-MX"/>
        </w:rPr>
        <w:t xml:space="preserve">como </w:t>
      </w:r>
      <w:r w:rsidR="000C5896" w:rsidRPr="00E66A38">
        <w:rPr>
          <w:rFonts w:ascii="Times New Roman" w:hAnsi="Times New Roman" w:cs="Times New Roman"/>
          <w:sz w:val="24"/>
          <w:lang w:val="es-MX"/>
        </w:rPr>
        <w:t>el</w:t>
      </w:r>
      <w:r w:rsidR="00010E58" w:rsidRPr="00E66A38">
        <w:rPr>
          <w:rFonts w:ascii="Times New Roman" w:hAnsi="Times New Roman" w:cs="Times New Roman"/>
          <w:sz w:val="24"/>
          <w:lang w:val="es-MX"/>
        </w:rPr>
        <w:t xml:space="preserve"> entorno tecnológico centrado en el estudiante </w:t>
      </w:r>
      <w:r w:rsidR="000C5896" w:rsidRPr="00E66A38">
        <w:rPr>
          <w:rFonts w:ascii="Times New Roman" w:hAnsi="Times New Roman" w:cs="Times New Roman"/>
          <w:sz w:val="24"/>
          <w:lang w:val="es-MX"/>
        </w:rPr>
        <w:t>que posee</w:t>
      </w:r>
      <w:r w:rsidR="00010E58" w:rsidRPr="00E66A38">
        <w:rPr>
          <w:rFonts w:ascii="Times New Roman" w:hAnsi="Times New Roman" w:cs="Times New Roman"/>
          <w:sz w:val="24"/>
          <w:lang w:val="es-MX"/>
        </w:rPr>
        <w:t xml:space="preserve"> estructura determinada, partes y funciones que le permiten gestionar herramientas diversas</w:t>
      </w:r>
      <w:r w:rsidR="000C5896" w:rsidRPr="00E66A38">
        <w:rPr>
          <w:rFonts w:ascii="Times New Roman" w:hAnsi="Times New Roman" w:cs="Times New Roman"/>
          <w:sz w:val="24"/>
          <w:lang w:val="es-MX"/>
        </w:rPr>
        <w:t xml:space="preserve"> para el aprendizaje; siendo estos últimos gestionados por la instancia educativa</w:t>
      </w:r>
      <w:r w:rsidR="00010E58" w:rsidRPr="00E66A38">
        <w:rPr>
          <w:rFonts w:ascii="Times New Roman" w:hAnsi="Times New Roman" w:cs="Times New Roman"/>
          <w:sz w:val="24"/>
          <w:lang w:val="es-MX"/>
        </w:rPr>
        <w:t xml:space="preserve">. </w:t>
      </w:r>
    </w:p>
    <w:p w14:paraId="07E8B653" w14:textId="77777777" w:rsidR="00D65FE9" w:rsidRDefault="00D65FE9" w:rsidP="00E66A38">
      <w:pPr>
        <w:spacing w:line="360" w:lineRule="auto"/>
        <w:ind w:firstLine="360"/>
        <w:jc w:val="both"/>
        <w:rPr>
          <w:rFonts w:ascii="Times New Roman" w:hAnsi="Times New Roman" w:cs="Times New Roman"/>
          <w:sz w:val="24"/>
          <w:lang w:val="es-MX"/>
        </w:rPr>
      </w:pPr>
    </w:p>
    <w:p w14:paraId="2123921A" w14:textId="0301A43B" w:rsidR="00FF1292" w:rsidRDefault="00FF1292" w:rsidP="00E66A38">
      <w:pPr>
        <w:spacing w:line="360" w:lineRule="auto"/>
        <w:ind w:firstLine="360"/>
        <w:jc w:val="both"/>
        <w:rPr>
          <w:rFonts w:ascii="Times New Roman" w:hAnsi="Times New Roman" w:cs="Times New Roman"/>
          <w:sz w:val="24"/>
          <w:lang w:val="es-MX"/>
        </w:rPr>
      </w:pPr>
      <w:r w:rsidRPr="00E66A38">
        <w:rPr>
          <w:rFonts w:ascii="Times New Roman" w:hAnsi="Times New Roman" w:cs="Times New Roman"/>
          <w:sz w:val="24"/>
          <w:lang w:val="es-MX"/>
        </w:rPr>
        <w:t>Heinich (1984)</w:t>
      </w:r>
      <w:r w:rsidR="00131CE3">
        <w:rPr>
          <w:rFonts w:ascii="Times New Roman" w:hAnsi="Times New Roman" w:cs="Times New Roman"/>
          <w:sz w:val="24"/>
          <w:lang w:val="es-MX"/>
        </w:rPr>
        <w:t>,</w:t>
      </w:r>
      <w:r w:rsidRPr="00E66A38">
        <w:rPr>
          <w:rFonts w:ascii="Times New Roman" w:hAnsi="Times New Roman" w:cs="Times New Roman"/>
          <w:sz w:val="24"/>
          <w:lang w:val="es-MX"/>
        </w:rPr>
        <w:t xml:space="preserve"> citado por Moreira </w:t>
      </w:r>
      <w:sdt>
        <w:sdtPr>
          <w:rPr>
            <w:rFonts w:ascii="Times New Roman" w:hAnsi="Times New Roman" w:cs="Times New Roman"/>
            <w:sz w:val="24"/>
            <w:lang w:val="es-MX"/>
          </w:rPr>
          <w:id w:val="-1664239918"/>
          <w:citation/>
        </w:sdtPr>
        <w:sdtEndPr/>
        <w:sdtContent>
          <w:r w:rsidRPr="00E66A38">
            <w:rPr>
              <w:rFonts w:ascii="Times New Roman" w:hAnsi="Times New Roman" w:cs="Times New Roman"/>
              <w:sz w:val="24"/>
              <w:lang w:val="es-MX"/>
            </w:rPr>
            <w:fldChar w:fldCharType="begin"/>
          </w:r>
          <w:r w:rsidRPr="00E66A38">
            <w:rPr>
              <w:rFonts w:ascii="Times New Roman" w:hAnsi="Times New Roman" w:cs="Times New Roman"/>
              <w:sz w:val="24"/>
              <w:lang w:val="es-MX"/>
            </w:rPr>
            <w:instrText xml:space="preserve">CITATION Mor91 \n  \t  \l 1033 </w:instrText>
          </w:r>
          <w:r w:rsidRPr="00E66A38">
            <w:rPr>
              <w:rFonts w:ascii="Times New Roman" w:hAnsi="Times New Roman" w:cs="Times New Roman"/>
              <w:sz w:val="24"/>
              <w:lang w:val="es-MX"/>
            </w:rPr>
            <w:fldChar w:fldCharType="separate"/>
          </w:r>
          <w:r w:rsidRPr="00E66A38">
            <w:rPr>
              <w:rFonts w:ascii="Times New Roman" w:hAnsi="Times New Roman" w:cs="Times New Roman"/>
              <w:sz w:val="24"/>
              <w:lang w:val="es-MX"/>
            </w:rPr>
            <w:t>(1991)</w:t>
          </w:r>
          <w:r w:rsidRPr="00E66A38">
            <w:rPr>
              <w:rFonts w:ascii="Times New Roman" w:hAnsi="Times New Roman" w:cs="Times New Roman"/>
              <w:sz w:val="24"/>
              <w:lang w:val="es-MX"/>
            </w:rPr>
            <w:fldChar w:fldCharType="end"/>
          </w:r>
        </w:sdtContent>
      </w:sdt>
      <w:r w:rsidR="00131CE3">
        <w:rPr>
          <w:rFonts w:ascii="Times New Roman" w:hAnsi="Times New Roman" w:cs="Times New Roman"/>
          <w:sz w:val="24"/>
          <w:lang w:val="es-MX"/>
        </w:rPr>
        <w:t>,</w:t>
      </w:r>
      <w:r w:rsidRPr="00E66A38">
        <w:rPr>
          <w:rFonts w:ascii="Times New Roman" w:hAnsi="Times New Roman" w:cs="Times New Roman"/>
          <w:sz w:val="24"/>
          <w:lang w:val="es-MX"/>
        </w:rPr>
        <w:t xml:space="preserve"> afirma que la tecnología de la enseñanza como campo de estudio es mejor considerarla como un subconjunto de la tecnología en general que como un subconjunto de la Educación. Esta postura concierne al debate existente sobre el campo de investigación al cual se adhieren los tecnólogos, mismo que pareciera no precisarse debido a que no se resuelve el centro de la cuestión: si consideran los medios como herramientas tecnológicas aplicadas a la educación, o conciben a la tecnología en un enfoque teórico para la planificación y organización de los procesos educativos como considera Heinich.</w:t>
      </w:r>
    </w:p>
    <w:p w14:paraId="71060C8D" w14:textId="101C6202" w:rsidR="00642810" w:rsidRDefault="00642810" w:rsidP="00E66A38">
      <w:pPr>
        <w:spacing w:line="360" w:lineRule="auto"/>
        <w:ind w:firstLine="360"/>
        <w:jc w:val="both"/>
        <w:rPr>
          <w:rFonts w:ascii="Times New Roman" w:hAnsi="Times New Roman" w:cs="Times New Roman"/>
          <w:sz w:val="24"/>
          <w:lang w:val="es-MX"/>
        </w:rPr>
      </w:pPr>
    </w:p>
    <w:p w14:paraId="2BE8969B" w14:textId="14E694C6" w:rsidR="00642810" w:rsidRDefault="00642810" w:rsidP="00E66A38">
      <w:pPr>
        <w:spacing w:line="360" w:lineRule="auto"/>
        <w:ind w:firstLine="360"/>
        <w:jc w:val="both"/>
        <w:rPr>
          <w:rFonts w:ascii="Times New Roman" w:hAnsi="Times New Roman" w:cs="Times New Roman"/>
          <w:sz w:val="24"/>
          <w:lang w:val="es-MX"/>
        </w:rPr>
      </w:pPr>
    </w:p>
    <w:p w14:paraId="6CE628F3" w14:textId="54BDD4E2" w:rsidR="00642810" w:rsidRDefault="00642810" w:rsidP="00E66A38">
      <w:pPr>
        <w:spacing w:line="360" w:lineRule="auto"/>
        <w:ind w:firstLine="360"/>
        <w:jc w:val="both"/>
        <w:rPr>
          <w:rFonts w:ascii="Times New Roman" w:hAnsi="Times New Roman" w:cs="Times New Roman"/>
          <w:sz w:val="24"/>
          <w:lang w:val="es-MX"/>
        </w:rPr>
      </w:pPr>
    </w:p>
    <w:p w14:paraId="241888D5" w14:textId="77777777" w:rsidR="00642810" w:rsidRDefault="00642810" w:rsidP="00E66A38">
      <w:pPr>
        <w:spacing w:line="360" w:lineRule="auto"/>
        <w:ind w:firstLine="360"/>
        <w:jc w:val="both"/>
        <w:rPr>
          <w:rFonts w:ascii="Times New Roman" w:hAnsi="Times New Roman" w:cs="Times New Roman"/>
          <w:sz w:val="24"/>
          <w:lang w:val="es-MX"/>
        </w:rPr>
      </w:pPr>
    </w:p>
    <w:p w14:paraId="2EE4EEE7" w14:textId="6A796CEF" w:rsidR="0031514C" w:rsidRPr="009F2449" w:rsidRDefault="009C74B9" w:rsidP="00B23977">
      <w:pPr>
        <w:pStyle w:val="Prrafodelista"/>
        <w:numPr>
          <w:ilvl w:val="0"/>
          <w:numId w:val="7"/>
        </w:numPr>
        <w:spacing w:line="360" w:lineRule="auto"/>
        <w:rPr>
          <w:rFonts w:ascii="Calibri" w:hAnsi="Calibri" w:cs="Times New Roman"/>
          <w:b/>
          <w:sz w:val="28"/>
          <w:lang w:val="es-MX"/>
        </w:rPr>
      </w:pPr>
      <w:r w:rsidRPr="009F2449">
        <w:rPr>
          <w:rFonts w:ascii="Calibri" w:hAnsi="Calibri" w:cs="Times New Roman"/>
          <w:b/>
          <w:sz w:val="28"/>
          <w:lang w:val="es-MX"/>
        </w:rPr>
        <w:lastRenderedPageBreak/>
        <w:t>M</w:t>
      </w:r>
      <w:r w:rsidR="009F2449" w:rsidRPr="009F2449">
        <w:rPr>
          <w:rFonts w:ascii="Calibri" w:hAnsi="Calibri" w:cs="Times New Roman"/>
          <w:b/>
          <w:sz w:val="28"/>
          <w:lang w:val="es-MX"/>
        </w:rPr>
        <w:t>étodo</w:t>
      </w:r>
    </w:p>
    <w:p w14:paraId="31ECFF86" w14:textId="1EC4F053" w:rsidR="00FE347D" w:rsidRPr="004C2864" w:rsidRDefault="0082670C">
      <w:pPr>
        <w:spacing w:line="360" w:lineRule="auto"/>
        <w:ind w:firstLine="720"/>
        <w:jc w:val="both"/>
        <w:rPr>
          <w:rFonts w:ascii="Times New Roman" w:hAnsi="Times New Roman" w:cs="Times New Roman"/>
          <w:lang w:val="es-MX"/>
        </w:rPr>
      </w:pPr>
      <w:r w:rsidRPr="00E66A38">
        <w:rPr>
          <w:rFonts w:ascii="Times New Roman" w:hAnsi="Times New Roman" w:cs="Times New Roman"/>
          <w:sz w:val="24"/>
          <w:lang w:val="es-MX"/>
        </w:rPr>
        <w:t>A fin de examinar recientes experiencias de innovación</w:t>
      </w:r>
      <w:r w:rsidR="002D6622" w:rsidRPr="00E66A38">
        <w:rPr>
          <w:rFonts w:ascii="Times New Roman" w:hAnsi="Times New Roman" w:cs="Times New Roman"/>
          <w:sz w:val="24"/>
          <w:lang w:val="es-MX"/>
        </w:rPr>
        <w:t xml:space="preserve"> en la educación s</w:t>
      </w:r>
      <w:r w:rsidR="005F32BA" w:rsidRPr="00E66A38">
        <w:rPr>
          <w:rFonts w:ascii="Times New Roman" w:hAnsi="Times New Roman" w:cs="Times New Roman"/>
          <w:sz w:val="24"/>
          <w:lang w:val="es-MX"/>
        </w:rPr>
        <w:t>e realizó</w:t>
      </w:r>
      <w:r w:rsidR="00002267" w:rsidRPr="00E66A38">
        <w:rPr>
          <w:rFonts w:ascii="Times New Roman" w:hAnsi="Times New Roman" w:cs="Times New Roman"/>
          <w:sz w:val="24"/>
          <w:lang w:val="es-MX"/>
        </w:rPr>
        <w:t xml:space="preserve"> un estudio exploratorio de tipo cuantitativo. Se recurrió metodológicamente a la</w:t>
      </w:r>
      <w:r w:rsidR="005F32BA" w:rsidRPr="00E66A38">
        <w:rPr>
          <w:rFonts w:ascii="Times New Roman" w:hAnsi="Times New Roman" w:cs="Times New Roman"/>
          <w:sz w:val="24"/>
          <w:lang w:val="es-MX"/>
        </w:rPr>
        <w:t xml:space="preserve"> revisión documental</w:t>
      </w:r>
      <w:r w:rsidR="00DB4FBA" w:rsidRPr="00E66A38">
        <w:rPr>
          <w:rFonts w:ascii="Times New Roman" w:hAnsi="Times New Roman" w:cs="Times New Roman"/>
          <w:sz w:val="24"/>
          <w:lang w:val="es-MX"/>
        </w:rPr>
        <w:t xml:space="preserve"> </w:t>
      </w:r>
      <w:r w:rsidR="005F32BA" w:rsidRPr="00E66A38">
        <w:rPr>
          <w:rFonts w:ascii="Times New Roman" w:hAnsi="Times New Roman" w:cs="Times New Roman"/>
          <w:sz w:val="24"/>
          <w:lang w:val="es-MX"/>
        </w:rPr>
        <w:t xml:space="preserve">a través de </w:t>
      </w:r>
      <w:r w:rsidR="00002267" w:rsidRPr="00E66A38">
        <w:rPr>
          <w:rFonts w:ascii="Times New Roman" w:hAnsi="Times New Roman" w:cs="Times New Roman"/>
          <w:sz w:val="24"/>
          <w:lang w:val="es-MX"/>
        </w:rPr>
        <w:t xml:space="preserve">una </w:t>
      </w:r>
      <w:r w:rsidR="005F32BA" w:rsidRPr="00E66A38">
        <w:rPr>
          <w:rFonts w:ascii="Times New Roman" w:hAnsi="Times New Roman" w:cs="Times New Roman"/>
          <w:sz w:val="24"/>
          <w:lang w:val="es-MX"/>
        </w:rPr>
        <w:t xml:space="preserve">búsqueda sistemática </w:t>
      </w:r>
      <w:sdt>
        <w:sdtPr>
          <w:rPr>
            <w:rFonts w:ascii="Times New Roman" w:hAnsi="Times New Roman" w:cs="Times New Roman"/>
            <w:sz w:val="24"/>
            <w:lang w:val="es-MX"/>
          </w:rPr>
          <w:id w:val="1056054040"/>
          <w:citation/>
        </w:sdtPr>
        <w:sdtEndPr/>
        <w:sdtContent>
          <w:r w:rsidR="00F005AD" w:rsidRPr="00E66A38">
            <w:rPr>
              <w:rFonts w:ascii="Times New Roman" w:hAnsi="Times New Roman" w:cs="Times New Roman"/>
              <w:sz w:val="24"/>
              <w:lang w:val="es-MX"/>
            </w:rPr>
            <w:fldChar w:fldCharType="begin"/>
          </w:r>
          <w:r w:rsidR="00F005AD" w:rsidRPr="00E66A38">
            <w:rPr>
              <w:rFonts w:ascii="Times New Roman" w:hAnsi="Times New Roman" w:cs="Times New Roman"/>
              <w:sz w:val="24"/>
              <w:lang w:val="es-MX"/>
            </w:rPr>
            <w:instrText xml:space="preserve"> CITATION Row14 \l 1033 </w:instrText>
          </w:r>
          <w:r w:rsidR="00F005AD" w:rsidRPr="00E66A38">
            <w:rPr>
              <w:rFonts w:ascii="Times New Roman" w:hAnsi="Times New Roman" w:cs="Times New Roman"/>
              <w:sz w:val="24"/>
              <w:lang w:val="es-MX"/>
            </w:rPr>
            <w:fldChar w:fldCharType="separate"/>
          </w:r>
          <w:r w:rsidR="00F005AD" w:rsidRPr="00E66A38">
            <w:rPr>
              <w:rFonts w:ascii="Times New Roman" w:hAnsi="Times New Roman" w:cs="Times New Roman"/>
              <w:sz w:val="24"/>
              <w:lang w:val="es-MX"/>
            </w:rPr>
            <w:t>(Rowe, 2014)</w:t>
          </w:r>
          <w:r w:rsidR="00F005AD" w:rsidRPr="00E66A38">
            <w:rPr>
              <w:rFonts w:ascii="Times New Roman" w:hAnsi="Times New Roman" w:cs="Times New Roman"/>
              <w:sz w:val="24"/>
              <w:lang w:val="es-MX"/>
            </w:rPr>
            <w:fldChar w:fldCharType="end"/>
          </w:r>
        </w:sdtContent>
      </w:sdt>
      <w:r w:rsidR="00F005AD" w:rsidRPr="00E66A38">
        <w:rPr>
          <w:rFonts w:ascii="Times New Roman" w:hAnsi="Times New Roman" w:cs="Times New Roman"/>
          <w:sz w:val="24"/>
          <w:lang w:val="es-MX"/>
        </w:rPr>
        <w:t xml:space="preserve"> </w:t>
      </w:r>
      <w:r w:rsidR="005F32BA" w:rsidRPr="00E66A38">
        <w:rPr>
          <w:rFonts w:ascii="Times New Roman" w:hAnsi="Times New Roman" w:cs="Times New Roman"/>
          <w:sz w:val="24"/>
          <w:lang w:val="es-MX"/>
        </w:rPr>
        <w:t>en la colección completa de bases de datos Ebsco</w:t>
      </w:r>
      <w:r w:rsidR="0080513B" w:rsidRPr="00E66A38">
        <w:rPr>
          <w:rFonts w:ascii="Times New Roman" w:hAnsi="Times New Roman" w:cs="Times New Roman"/>
          <w:sz w:val="24"/>
          <w:lang w:val="es-MX"/>
        </w:rPr>
        <w:t>Host</w:t>
      </w:r>
      <w:r w:rsidR="00DC6E81" w:rsidRPr="00E66A38">
        <w:rPr>
          <w:rFonts w:ascii="Times New Roman" w:hAnsi="Times New Roman" w:cs="Times New Roman"/>
          <w:sz w:val="24"/>
          <w:lang w:val="es-MX"/>
        </w:rPr>
        <w:t xml:space="preserve"> </w:t>
      </w:r>
      <w:r w:rsidR="00BE6A66" w:rsidRPr="00E66A38">
        <w:rPr>
          <w:rFonts w:ascii="Times New Roman" w:hAnsi="Times New Roman" w:cs="Times New Roman"/>
          <w:sz w:val="24"/>
          <w:lang w:val="es-MX"/>
        </w:rPr>
        <w:t xml:space="preserve">Web </w:t>
      </w:r>
      <w:r w:rsidR="00DC6E81" w:rsidRPr="00E66A38">
        <w:rPr>
          <w:rFonts w:ascii="Times New Roman" w:hAnsi="Times New Roman" w:cs="Times New Roman"/>
          <w:sz w:val="24"/>
          <w:lang w:val="es-MX"/>
        </w:rPr>
        <w:t xml:space="preserve">durante el mes de </w:t>
      </w:r>
      <w:r w:rsidR="0080513B" w:rsidRPr="00E66A38">
        <w:rPr>
          <w:rFonts w:ascii="Times New Roman" w:hAnsi="Times New Roman" w:cs="Times New Roman"/>
          <w:sz w:val="24"/>
          <w:lang w:val="es-MX"/>
        </w:rPr>
        <w:t>a</w:t>
      </w:r>
      <w:r w:rsidR="00DC6E81" w:rsidRPr="00E66A38">
        <w:rPr>
          <w:rFonts w:ascii="Times New Roman" w:hAnsi="Times New Roman" w:cs="Times New Roman"/>
          <w:sz w:val="24"/>
          <w:lang w:val="es-MX"/>
        </w:rPr>
        <w:t>gosto de 2017</w:t>
      </w:r>
      <w:r w:rsidR="005F32BA" w:rsidRPr="00E66A38">
        <w:rPr>
          <w:rFonts w:ascii="Times New Roman" w:hAnsi="Times New Roman" w:cs="Times New Roman"/>
          <w:sz w:val="24"/>
          <w:lang w:val="es-MX"/>
        </w:rPr>
        <w:t xml:space="preserve">. La pregunta realizada </w:t>
      </w:r>
      <w:r w:rsidR="00AC12C8" w:rsidRPr="00E66A38">
        <w:rPr>
          <w:rFonts w:ascii="Times New Roman" w:hAnsi="Times New Roman" w:cs="Times New Roman"/>
          <w:sz w:val="24"/>
          <w:lang w:val="es-MX"/>
        </w:rPr>
        <w:t>como parte del proceso sist</w:t>
      </w:r>
      <w:r w:rsidR="00D977C3" w:rsidRPr="00E66A38">
        <w:rPr>
          <w:rFonts w:ascii="Times New Roman" w:hAnsi="Times New Roman" w:cs="Times New Roman"/>
          <w:sz w:val="24"/>
          <w:lang w:val="es-MX"/>
        </w:rPr>
        <w:t>e</w:t>
      </w:r>
      <w:r w:rsidR="00AC12C8" w:rsidRPr="00E66A38">
        <w:rPr>
          <w:rFonts w:ascii="Times New Roman" w:hAnsi="Times New Roman" w:cs="Times New Roman"/>
          <w:sz w:val="24"/>
          <w:lang w:val="es-MX"/>
        </w:rPr>
        <w:t>m</w:t>
      </w:r>
      <w:r w:rsidR="00D977C3" w:rsidRPr="00E66A38">
        <w:rPr>
          <w:rFonts w:ascii="Times New Roman" w:hAnsi="Times New Roman" w:cs="Times New Roman"/>
          <w:sz w:val="24"/>
          <w:lang w:val="es-MX"/>
        </w:rPr>
        <w:t>á</w:t>
      </w:r>
      <w:r w:rsidR="00AC12C8" w:rsidRPr="00E66A38">
        <w:rPr>
          <w:rFonts w:ascii="Times New Roman" w:hAnsi="Times New Roman" w:cs="Times New Roman"/>
          <w:sz w:val="24"/>
          <w:lang w:val="es-MX"/>
        </w:rPr>
        <w:t>tico de</w:t>
      </w:r>
      <w:r w:rsidR="0080513B" w:rsidRPr="00E66A38">
        <w:rPr>
          <w:rFonts w:ascii="Times New Roman" w:hAnsi="Times New Roman" w:cs="Times New Roman"/>
          <w:sz w:val="24"/>
          <w:lang w:val="es-MX"/>
        </w:rPr>
        <w:t xml:space="preserve"> búsqueda </w:t>
      </w:r>
      <w:sdt>
        <w:sdtPr>
          <w:rPr>
            <w:rFonts w:ascii="Times New Roman" w:hAnsi="Times New Roman" w:cs="Times New Roman"/>
            <w:sz w:val="24"/>
            <w:lang w:val="es-MX"/>
          </w:rPr>
          <w:id w:val="1221557991"/>
          <w:citation/>
        </w:sdtPr>
        <w:sdtEndPr/>
        <w:sdtContent>
          <w:r w:rsidR="007A6069" w:rsidRPr="00E66A38">
            <w:rPr>
              <w:rFonts w:ascii="Times New Roman" w:hAnsi="Times New Roman" w:cs="Times New Roman"/>
              <w:sz w:val="24"/>
              <w:lang w:val="es-MX"/>
            </w:rPr>
            <w:fldChar w:fldCharType="begin"/>
          </w:r>
          <w:r w:rsidR="007A6069" w:rsidRPr="00E66A38">
            <w:rPr>
              <w:rFonts w:ascii="Times New Roman" w:hAnsi="Times New Roman" w:cs="Times New Roman"/>
              <w:sz w:val="24"/>
              <w:lang w:val="es-MX"/>
            </w:rPr>
            <w:instrText xml:space="preserve">CITATION Arm08 \t  \l 1033 </w:instrText>
          </w:r>
          <w:r w:rsidR="007A6069" w:rsidRPr="00E66A38">
            <w:rPr>
              <w:rFonts w:ascii="Times New Roman" w:hAnsi="Times New Roman" w:cs="Times New Roman"/>
              <w:sz w:val="24"/>
              <w:lang w:val="es-MX"/>
            </w:rPr>
            <w:fldChar w:fldCharType="separate"/>
          </w:r>
          <w:r w:rsidR="007A6069" w:rsidRPr="00E66A38">
            <w:rPr>
              <w:rFonts w:ascii="Times New Roman" w:hAnsi="Times New Roman" w:cs="Times New Roman"/>
              <w:sz w:val="24"/>
              <w:lang w:val="es-MX"/>
            </w:rPr>
            <w:t>(Armitage &amp; Keeble-Allen, 2008)</w:t>
          </w:r>
          <w:r w:rsidR="007A6069" w:rsidRPr="00E66A38">
            <w:rPr>
              <w:rFonts w:ascii="Times New Roman" w:hAnsi="Times New Roman" w:cs="Times New Roman"/>
              <w:sz w:val="24"/>
              <w:lang w:val="es-MX"/>
            </w:rPr>
            <w:fldChar w:fldCharType="end"/>
          </w:r>
        </w:sdtContent>
      </w:sdt>
      <w:r w:rsidR="007A6069" w:rsidRPr="00E66A38">
        <w:rPr>
          <w:rFonts w:ascii="Times New Roman" w:hAnsi="Times New Roman" w:cs="Times New Roman"/>
          <w:sz w:val="24"/>
          <w:lang w:val="es-MX"/>
        </w:rPr>
        <w:t xml:space="preserve"> </w:t>
      </w:r>
      <w:r w:rsidR="005F32BA" w:rsidRPr="00E66A38">
        <w:rPr>
          <w:rFonts w:ascii="Times New Roman" w:hAnsi="Times New Roman" w:cs="Times New Roman"/>
          <w:sz w:val="24"/>
          <w:lang w:val="es-MX"/>
        </w:rPr>
        <w:t xml:space="preserve">fue: </w:t>
      </w:r>
      <w:r w:rsidR="0080513B" w:rsidRPr="00E66A38">
        <w:rPr>
          <w:rFonts w:ascii="Times New Roman" w:hAnsi="Times New Roman" w:cs="Times New Roman"/>
          <w:sz w:val="24"/>
          <w:lang w:val="es-MX"/>
        </w:rPr>
        <w:t>¿c</w:t>
      </w:r>
      <w:r w:rsidR="005F32BA" w:rsidRPr="00E66A38">
        <w:rPr>
          <w:rFonts w:ascii="Times New Roman" w:hAnsi="Times New Roman" w:cs="Times New Roman"/>
          <w:sz w:val="24"/>
          <w:lang w:val="es-MX"/>
        </w:rPr>
        <w:t>u</w:t>
      </w:r>
      <w:r w:rsidR="0080513B" w:rsidRPr="00E66A38">
        <w:rPr>
          <w:rFonts w:ascii="Times New Roman" w:hAnsi="Times New Roman" w:cs="Times New Roman"/>
          <w:sz w:val="24"/>
          <w:lang w:val="es-MX"/>
        </w:rPr>
        <w:t>á</w:t>
      </w:r>
      <w:r w:rsidR="005F32BA" w:rsidRPr="00E66A38">
        <w:rPr>
          <w:rFonts w:ascii="Times New Roman" w:hAnsi="Times New Roman" w:cs="Times New Roman"/>
          <w:sz w:val="24"/>
          <w:lang w:val="es-MX"/>
        </w:rPr>
        <w:t>les son l</w:t>
      </w:r>
      <w:r w:rsidR="00943447" w:rsidRPr="00E66A38">
        <w:rPr>
          <w:rFonts w:ascii="Times New Roman" w:hAnsi="Times New Roman" w:cs="Times New Roman"/>
          <w:sz w:val="24"/>
          <w:lang w:val="es-MX"/>
        </w:rPr>
        <w:t>o</w:t>
      </w:r>
      <w:r w:rsidR="005F32BA" w:rsidRPr="00E66A38">
        <w:rPr>
          <w:rFonts w:ascii="Times New Roman" w:hAnsi="Times New Roman" w:cs="Times New Roman"/>
          <w:sz w:val="24"/>
          <w:lang w:val="es-MX"/>
        </w:rPr>
        <w:t>s</w:t>
      </w:r>
      <w:r w:rsidR="00943447" w:rsidRPr="00E66A38">
        <w:rPr>
          <w:rFonts w:ascii="Times New Roman" w:hAnsi="Times New Roman" w:cs="Times New Roman"/>
          <w:sz w:val="24"/>
          <w:lang w:val="es-MX"/>
        </w:rPr>
        <w:t xml:space="preserve"> tipos de </w:t>
      </w:r>
      <w:r w:rsidR="005F32BA" w:rsidRPr="00E66A38">
        <w:rPr>
          <w:rFonts w:ascii="Times New Roman" w:hAnsi="Times New Roman" w:cs="Times New Roman"/>
          <w:sz w:val="24"/>
          <w:lang w:val="es-MX"/>
        </w:rPr>
        <w:t xml:space="preserve">experiencias de innovación que se </w:t>
      </w:r>
      <w:r w:rsidR="00943447" w:rsidRPr="00E66A38">
        <w:rPr>
          <w:rFonts w:ascii="Times New Roman" w:hAnsi="Times New Roman" w:cs="Times New Roman"/>
          <w:sz w:val="24"/>
          <w:lang w:val="es-MX"/>
        </w:rPr>
        <w:t>han documentado</w:t>
      </w:r>
      <w:r w:rsidR="005F32BA" w:rsidRPr="00E66A38">
        <w:rPr>
          <w:rFonts w:ascii="Times New Roman" w:hAnsi="Times New Roman" w:cs="Times New Roman"/>
          <w:sz w:val="24"/>
          <w:lang w:val="es-MX"/>
        </w:rPr>
        <w:t xml:space="preserve"> </w:t>
      </w:r>
      <w:r w:rsidR="00943447" w:rsidRPr="00E66A38">
        <w:rPr>
          <w:rFonts w:ascii="Times New Roman" w:hAnsi="Times New Roman" w:cs="Times New Roman"/>
          <w:sz w:val="24"/>
          <w:lang w:val="es-MX"/>
        </w:rPr>
        <w:t xml:space="preserve">en la educación formal </w:t>
      </w:r>
      <w:r w:rsidR="005F32BA" w:rsidRPr="00E66A38">
        <w:rPr>
          <w:rFonts w:ascii="Times New Roman" w:hAnsi="Times New Roman" w:cs="Times New Roman"/>
          <w:sz w:val="24"/>
          <w:lang w:val="es-MX"/>
        </w:rPr>
        <w:t xml:space="preserve">en los últimos años </w:t>
      </w:r>
      <w:r w:rsidR="00943447" w:rsidRPr="00E66A38">
        <w:rPr>
          <w:rFonts w:ascii="Times New Roman" w:hAnsi="Times New Roman" w:cs="Times New Roman"/>
          <w:sz w:val="24"/>
          <w:lang w:val="es-MX"/>
        </w:rPr>
        <w:t>dentro</w:t>
      </w:r>
      <w:r w:rsidR="005F32BA" w:rsidRPr="00E66A38">
        <w:rPr>
          <w:rFonts w:ascii="Times New Roman" w:hAnsi="Times New Roman" w:cs="Times New Roman"/>
          <w:sz w:val="24"/>
          <w:lang w:val="es-MX"/>
        </w:rPr>
        <w:t xml:space="preserve"> </w:t>
      </w:r>
      <w:r w:rsidR="00943447" w:rsidRPr="00E66A38">
        <w:rPr>
          <w:rFonts w:ascii="Times New Roman" w:hAnsi="Times New Roman" w:cs="Times New Roman"/>
          <w:sz w:val="24"/>
          <w:lang w:val="es-MX"/>
        </w:rPr>
        <w:t>d</w:t>
      </w:r>
      <w:r w:rsidR="005F32BA" w:rsidRPr="00E66A38">
        <w:rPr>
          <w:rFonts w:ascii="Times New Roman" w:hAnsi="Times New Roman" w:cs="Times New Roman"/>
          <w:sz w:val="24"/>
          <w:lang w:val="es-MX"/>
        </w:rPr>
        <w:t>el ambiente iberoamericano?</w:t>
      </w:r>
      <w:r w:rsidR="001A6E84" w:rsidRPr="00E66A38">
        <w:rPr>
          <w:rFonts w:ascii="Times New Roman" w:hAnsi="Times New Roman" w:cs="Times New Roman"/>
          <w:sz w:val="24"/>
          <w:lang w:val="es-MX"/>
        </w:rPr>
        <w:t xml:space="preserve"> </w:t>
      </w:r>
      <w:r w:rsidR="005C52BD" w:rsidRPr="00E66A38">
        <w:rPr>
          <w:rFonts w:ascii="Times New Roman" w:hAnsi="Times New Roman" w:cs="Times New Roman"/>
          <w:sz w:val="24"/>
          <w:lang w:val="es-MX"/>
        </w:rPr>
        <w:t xml:space="preserve">La hipótesis establecida </w:t>
      </w:r>
      <w:r w:rsidR="00E256F8" w:rsidRPr="00E66A38">
        <w:rPr>
          <w:rFonts w:ascii="Times New Roman" w:hAnsi="Times New Roman" w:cs="Times New Roman"/>
          <w:sz w:val="24"/>
          <w:lang w:val="es-MX"/>
        </w:rPr>
        <w:t>afirma</w:t>
      </w:r>
      <w:r w:rsidR="004B790B" w:rsidRPr="00E66A38">
        <w:rPr>
          <w:rFonts w:ascii="Times New Roman" w:hAnsi="Times New Roman" w:cs="Times New Roman"/>
          <w:sz w:val="24"/>
          <w:lang w:val="es-MX"/>
        </w:rPr>
        <w:t>ba</w:t>
      </w:r>
      <w:r w:rsidR="00E256F8" w:rsidRPr="00E66A38">
        <w:rPr>
          <w:rFonts w:ascii="Times New Roman" w:hAnsi="Times New Roman" w:cs="Times New Roman"/>
          <w:sz w:val="24"/>
          <w:lang w:val="es-MX"/>
        </w:rPr>
        <w:t xml:space="preserve"> </w:t>
      </w:r>
      <w:r w:rsidR="005C52BD" w:rsidRPr="00E66A38">
        <w:rPr>
          <w:rFonts w:ascii="Times New Roman" w:hAnsi="Times New Roman" w:cs="Times New Roman"/>
          <w:sz w:val="24"/>
          <w:lang w:val="es-MX"/>
        </w:rPr>
        <w:t>que los esfuerzos de innovación por parte de las instituciones educativas se han orientado al empleo de medios digitales y la vinculación con la empresa</w:t>
      </w:r>
      <w:r w:rsidR="00B4770B" w:rsidRPr="00E66A38">
        <w:rPr>
          <w:rFonts w:ascii="Times New Roman" w:hAnsi="Times New Roman" w:cs="Times New Roman"/>
          <w:sz w:val="24"/>
          <w:lang w:val="es-MX"/>
        </w:rPr>
        <w:t xml:space="preserve"> para transferencia de tecnología</w:t>
      </w:r>
      <w:r w:rsidR="00C66674" w:rsidRPr="00E66A38">
        <w:rPr>
          <w:rFonts w:ascii="Times New Roman" w:hAnsi="Times New Roman" w:cs="Times New Roman"/>
          <w:sz w:val="24"/>
          <w:lang w:val="es-MX"/>
        </w:rPr>
        <w:t xml:space="preserve">, dejando de lado </w:t>
      </w:r>
      <w:r w:rsidR="001C28B4" w:rsidRPr="00E66A38">
        <w:rPr>
          <w:rFonts w:ascii="Times New Roman" w:hAnsi="Times New Roman" w:cs="Times New Roman"/>
          <w:sz w:val="24"/>
          <w:lang w:val="es-MX"/>
        </w:rPr>
        <w:t>otras ideas que deriven en un</w:t>
      </w:r>
      <w:r w:rsidR="00C66674" w:rsidRPr="00E66A38">
        <w:rPr>
          <w:rFonts w:ascii="Times New Roman" w:hAnsi="Times New Roman" w:cs="Times New Roman"/>
          <w:sz w:val="24"/>
          <w:lang w:val="es-MX"/>
        </w:rPr>
        <w:t>a evolución pedagógica</w:t>
      </w:r>
      <w:r w:rsidR="005C52BD" w:rsidRPr="00E66A38">
        <w:rPr>
          <w:rFonts w:ascii="Times New Roman" w:hAnsi="Times New Roman" w:cs="Times New Roman"/>
          <w:sz w:val="24"/>
          <w:lang w:val="es-MX"/>
        </w:rPr>
        <w:t>.</w:t>
      </w:r>
    </w:p>
    <w:p w14:paraId="40AEFA42" w14:textId="04446949" w:rsidR="004046B3" w:rsidRPr="004C2864" w:rsidRDefault="001A6E84">
      <w:pPr>
        <w:spacing w:line="360" w:lineRule="auto"/>
        <w:ind w:firstLine="720"/>
        <w:jc w:val="both"/>
        <w:rPr>
          <w:rFonts w:ascii="Times New Roman" w:hAnsi="Times New Roman" w:cs="Times New Roman"/>
          <w:lang w:val="es-MX"/>
        </w:rPr>
      </w:pPr>
      <w:r w:rsidRPr="00E66A38">
        <w:rPr>
          <w:rFonts w:ascii="Times New Roman" w:hAnsi="Times New Roman" w:cs="Times New Roman"/>
          <w:sz w:val="24"/>
          <w:lang w:val="es-MX"/>
        </w:rPr>
        <w:t xml:space="preserve">Para dar respuesta se </w:t>
      </w:r>
      <w:r w:rsidR="00FE347D" w:rsidRPr="00E66A38">
        <w:rPr>
          <w:rFonts w:ascii="Times New Roman" w:hAnsi="Times New Roman" w:cs="Times New Roman"/>
          <w:sz w:val="24"/>
          <w:lang w:val="es-MX"/>
        </w:rPr>
        <w:t xml:space="preserve">emplearon en la búsqueda </w:t>
      </w:r>
      <w:r w:rsidRPr="00E66A38">
        <w:rPr>
          <w:rFonts w:ascii="Times New Roman" w:hAnsi="Times New Roman" w:cs="Times New Roman"/>
          <w:sz w:val="24"/>
          <w:lang w:val="es-MX"/>
        </w:rPr>
        <w:t>los términos “innovación” y “educación” en l</w:t>
      </w:r>
      <w:r w:rsidR="00D40095" w:rsidRPr="00E66A38">
        <w:rPr>
          <w:rFonts w:ascii="Times New Roman" w:hAnsi="Times New Roman" w:cs="Times New Roman"/>
          <w:sz w:val="24"/>
          <w:lang w:val="es-MX"/>
        </w:rPr>
        <w:t>a sección de</w:t>
      </w:r>
      <w:r w:rsidR="004046B3" w:rsidRPr="00E66A38">
        <w:rPr>
          <w:rFonts w:ascii="Times New Roman" w:hAnsi="Times New Roman" w:cs="Times New Roman"/>
          <w:sz w:val="24"/>
          <w:lang w:val="es-MX"/>
        </w:rPr>
        <w:t>l</w:t>
      </w:r>
      <w:r w:rsidRPr="00E66A38">
        <w:rPr>
          <w:rFonts w:ascii="Times New Roman" w:hAnsi="Times New Roman" w:cs="Times New Roman"/>
          <w:sz w:val="24"/>
          <w:lang w:val="es-MX"/>
        </w:rPr>
        <w:t xml:space="preserve"> </w:t>
      </w:r>
      <w:r w:rsidR="004046B3" w:rsidRPr="00E66A38">
        <w:rPr>
          <w:rFonts w:ascii="Times New Roman" w:hAnsi="Times New Roman" w:cs="Times New Roman"/>
          <w:sz w:val="24"/>
          <w:lang w:val="es-MX"/>
        </w:rPr>
        <w:t>resumen</w:t>
      </w:r>
      <w:r w:rsidR="00F9209C" w:rsidRPr="00E66A38">
        <w:rPr>
          <w:rFonts w:ascii="Times New Roman" w:hAnsi="Times New Roman" w:cs="Times New Roman"/>
          <w:sz w:val="24"/>
          <w:lang w:val="es-MX"/>
        </w:rPr>
        <w:t xml:space="preserve"> de las publicaciones</w:t>
      </w:r>
      <w:r w:rsidRPr="00E66A38">
        <w:rPr>
          <w:rFonts w:ascii="Times New Roman" w:hAnsi="Times New Roman" w:cs="Times New Roman"/>
          <w:sz w:val="24"/>
          <w:lang w:val="es-MX"/>
        </w:rPr>
        <w:t xml:space="preserve">. Se </w:t>
      </w:r>
      <w:r w:rsidR="00FE347D" w:rsidRPr="00E66A38">
        <w:rPr>
          <w:rFonts w:ascii="Times New Roman" w:hAnsi="Times New Roman" w:cs="Times New Roman"/>
          <w:sz w:val="24"/>
          <w:lang w:val="es-MX"/>
        </w:rPr>
        <w:t>utilizaron como</w:t>
      </w:r>
      <w:r w:rsidRPr="00E66A38">
        <w:rPr>
          <w:rFonts w:ascii="Times New Roman" w:hAnsi="Times New Roman" w:cs="Times New Roman"/>
          <w:sz w:val="24"/>
          <w:lang w:val="es-MX"/>
        </w:rPr>
        <w:t xml:space="preserve"> limitantes </w:t>
      </w:r>
      <w:r w:rsidR="00FE347D" w:rsidRPr="00E66A38">
        <w:rPr>
          <w:rFonts w:ascii="Times New Roman" w:hAnsi="Times New Roman" w:cs="Times New Roman"/>
          <w:sz w:val="24"/>
          <w:lang w:val="es-MX"/>
        </w:rPr>
        <w:t xml:space="preserve">la </w:t>
      </w:r>
      <w:r w:rsidRPr="00E66A38">
        <w:rPr>
          <w:rFonts w:ascii="Times New Roman" w:hAnsi="Times New Roman" w:cs="Times New Roman"/>
          <w:sz w:val="24"/>
          <w:lang w:val="es-MX"/>
        </w:rPr>
        <w:t>fecha de publicación</w:t>
      </w:r>
      <w:r w:rsidR="00FE347D" w:rsidRPr="00E66A38">
        <w:rPr>
          <w:rFonts w:ascii="Times New Roman" w:hAnsi="Times New Roman" w:cs="Times New Roman"/>
          <w:sz w:val="24"/>
          <w:lang w:val="es-MX"/>
        </w:rPr>
        <w:t>,</w:t>
      </w:r>
      <w:r w:rsidR="00FD1895" w:rsidRPr="00E66A38">
        <w:rPr>
          <w:rFonts w:ascii="Times New Roman" w:hAnsi="Times New Roman" w:cs="Times New Roman"/>
          <w:sz w:val="24"/>
          <w:lang w:val="es-MX"/>
        </w:rPr>
        <w:t xml:space="preserve"> el idioma de publicación y </w:t>
      </w:r>
      <w:r w:rsidR="00EB1D41" w:rsidRPr="00E66A38">
        <w:rPr>
          <w:rFonts w:ascii="Times New Roman" w:hAnsi="Times New Roman" w:cs="Times New Roman"/>
          <w:sz w:val="24"/>
          <w:lang w:val="es-MX"/>
        </w:rPr>
        <w:t xml:space="preserve">el tipo de publicación. </w:t>
      </w:r>
      <w:r w:rsidR="00981D27" w:rsidRPr="00E66A38">
        <w:rPr>
          <w:rFonts w:ascii="Times New Roman" w:hAnsi="Times New Roman" w:cs="Times New Roman"/>
          <w:sz w:val="24"/>
          <w:lang w:val="es-MX"/>
        </w:rPr>
        <w:t xml:space="preserve">La fecha de publicación </w:t>
      </w:r>
      <w:r w:rsidR="00FE347D" w:rsidRPr="00E66A38">
        <w:rPr>
          <w:rFonts w:ascii="Times New Roman" w:hAnsi="Times New Roman" w:cs="Times New Roman"/>
          <w:sz w:val="24"/>
          <w:lang w:val="es-MX"/>
        </w:rPr>
        <w:t xml:space="preserve">se restringió a </w:t>
      </w:r>
      <w:r w:rsidR="00981D27" w:rsidRPr="00E66A38">
        <w:rPr>
          <w:rFonts w:ascii="Times New Roman" w:hAnsi="Times New Roman" w:cs="Times New Roman"/>
          <w:sz w:val="24"/>
          <w:lang w:val="es-MX"/>
        </w:rPr>
        <w:t>aquellas</w:t>
      </w:r>
      <w:r w:rsidR="00FE347D" w:rsidRPr="00E66A38">
        <w:rPr>
          <w:rFonts w:ascii="Times New Roman" w:hAnsi="Times New Roman" w:cs="Times New Roman"/>
          <w:sz w:val="24"/>
          <w:lang w:val="es-MX"/>
        </w:rPr>
        <w:t xml:space="preserve"> existentes a</w:t>
      </w:r>
      <w:r w:rsidRPr="00E66A38">
        <w:rPr>
          <w:rFonts w:ascii="Times New Roman" w:hAnsi="Times New Roman" w:cs="Times New Roman"/>
          <w:sz w:val="24"/>
          <w:lang w:val="es-MX"/>
        </w:rPr>
        <w:t xml:space="preserve"> partir de enero de 2010; </w:t>
      </w:r>
      <w:r w:rsidR="00FE347D" w:rsidRPr="00E66A38">
        <w:rPr>
          <w:rFonts w:ascii="Times New Roman" w:hAnsi="Times New Roman" w:cs="Times New Roman"/>
          <w:sz w:val="24"/>
          <w:lang w:val="es-MX"/>
        </w:rPr>
        <w:t xml:space="preserve">el </w:t>
      </w:r>
      <w:r w:rsidRPr="00E66A38">
        <w:rPr>
          <w:rFonts w:ascii="Times New Roman" w:hAnsi="Times New Roman" w:cs="Times New Roman"/>
          <w:sz w:val="24"/>
          <w:lang w:val="es-MX"/>
        </w:rPr>
        <w:t xml:space="preserve">idioma </w:t>
      </w:r>
      <w:r w:rsidR="00FE347D" w:rsidRPr="00E66A38">
        <w:rPr>
          <w:rFonts w:ascii="Times New Roman" w:hAnsi="Times New Roman" w:cs="Times New Roman"/>
          <w:sz w:val="24"/>
          <w:lang w:val="es-MX"/>
        </w:rPr>
        <w:t xml:space="preserve">se limitó al </w:t>
      </w:r>
      <w:r w:rsidRPr="00E66A38">
        <w:rPr>
          <w:rFonts w:ascii="Times New Roman" w:hAnsi="Times New Roman" w:cs="Times New Roman"/>
          <w:sz w:val="24"/>
          <w:lang w:val="es-MX"/>
        </w:rPr>
        <w:t xml:space="preserve">español e inglés; </w:t>
      </w:r>
      <w:r w:rsidR="00FE347D" w:rsidRPr="00E66A38">
        <w:rPr>
          <w:rFonts w:ascii="Times New Roman" w:hAnsi="Times New Roman" w:cs="Times New Roman"/>
          <w:sz w:val="24"/>
          <w:lang w:val="es-MX"/>
        </w:rPr>
        <w:t>de igual manera los resultados se ciñeron exclusivamente</w:t>
      </w:r>
      <w:r w:rsidR="005F51AE" w:rsidRPr="00E66A38">
        <w:rPr>
          <w:rFonts w:ascii="Times New Roman" w:hAnsi="Times New Roman" w:cs="Times New Roman"/>
          <w:sz w:val="24"/>
          <w:lang w:val="es-MX"/>
        </w:rPr>
        <w:t xml:space="preserve"> a</w:t>
      </w:r>
      <w:r w:rsidR="007437D0" w:rsidRPr="00E66A38">
        <w:rPr>
          <w:rFonts w:ascii="Times New Roman" w:hAnsi="Times New Roman" w:cs="Times New Roman"/>
          <w:sz w:val="24"/>
          <w:lang w:val="es-MX"/>
        </w:rPr>
        <w:t xml:space="preserve"> </w:t>
      </w:r>
      <w:r w:rsidRPr="00E66A38">
        <w:rPr>
          <w:rFonts w:ascii="Times New Roman" w:hAnsi="Times New Roman" w:cs="Times New Roman"/>
          <w:sz w:val="24"/>
          <w:lang w:val="es-MX"/>
        </w:rPr>
        <w:t>publicaciones académicas.</w:t>
      </w:r>
      <w:r w:rsidR="005F51AE" w:rsidRPr="00E66A38">
        <w:rPr>
          <w:rFonts w:ascii="Times New Roman" w:hAnsi="Times New Roman" w:cs="Times New Roman"/>
          <w:sz w:val="24"/>
          <w:lang w:val="es-MX"/>
        </w:rPr>
        <w:t xml:space="preserve"> </w:t>
      </w:r>
      <w:r w:rsidR="004046B3" w:rsidRPr="00E66A38">
        <w:rPr>
          <w:rFonts w:ascii="Times New Roman" w:hAnsi="Times New Roman" w:cs="Times New Roman"/>
          <w:sz w:val="24"/>
          <w:lang w:val="es-MX"/>
        </w:rPr>
        <w:t>Utilizando dichos criterios se encontraron y analizaron 166 coincidencias con texto completo disponible en el citado metabuscador.</w:t>
      </w:r>
    </w:p>
    <w:p w14:paraId="6CE5B4E1" w14:textId="4F87D3C9" w:rsidR="00B52C88" w:rsidRPr="00E66A38" w:rsidRDefault="00904DA3" w:rsidP="00E66A38">
      <w:pPr>
        <w:spacing w:line="360" w:lineRule="auto"/>
        <w:ind w:firstLine="720"/>
        <w:jc w:val="both"/>
        <w:rPr>
          <w:rFonts w:ascii="Times New Roman" w:hAnsi="Times New Roman" w:cs="Times New Roman"/>
          <w:sz w:val="24"/>
          <w:lang w:val="es-MX"/>
        </w:rPr>
      </w:pPr>
      <w:r w:rsidRPr="00E66A38">
        <w:rPr>
          <w:rFonts w:ascii="Times New Roman" w:hAnsi="Times New Roman" w:cs="Times New Roman"/>
          <w:sz w:val="24"/>
          <w:lang w:val="es-MX"/>
        </w:rPr>
        <w:t>Con las publicaciones resultantes s</w:t>
      </w:r>
      <w:r w:rsidR="005F51AE" w:rsidRPr="00E66A38">
        <w:rPr>
          <w:rFonts w:ascii="Times New Roman" w:hAnsi="Times New Roman" w:cs="Times New Roman"/>
          <w:sz w:val="24"/>
          <w:lang w:val="es-MX"/>
        </w:rPr>
        <w:t xml:space="preserve">e realizó una revisión a </w:t>
      </w:r>
      <w:r w:rsidRPr="00E66A38">
        <w:rPr>
          <w:rFonts w:ascii="Times New Roman" w:hAnsi="Times New Roman" w:cs="Times New Roman"/>
          <w:sz w:val="24"/>
          <w:lang w:val="es-MX"/>
        </w:rPr>
        <w:t>sus</w:t>
      </w:r>
      <w:r w:rsidR="005F51AE" w:rsidRPr="00E66A38">
        <w:rPr>
          <w:rFonts w:ascii="Times New Roman" w:hAnsi="Times New Roman" w:cs="Times New Roman"/>
          <w:sz w:val="24"/>
          <w:lang w:val="es-MX"/>
        </w:rPr>
        <w:t xml:space="preserve"> </w:t>
      </w:r>
      <w:r w:rsidR="0044437B" w:rsidRPr="00E66A38">
        <w:rPr>
          <w:rFonts w:ascii="Times New Roman" w:hAnsi="Times New Roman" w:cs="Times New Roman"/>
          <w:sz w:val="24"/>
          <w:lang w:val="es-MX"/>
        </w:rPr>
        <w:t>resúmenes</w:t>
      </w:r>
      <w:r w:rsidR="005F51AE" w:rsidRPr="00E66A38">
        <w:rPr>
          <w:rFonts w:ascii="Times New Roman" w:hAnsi="Times New Roman" w:cs="Times New Roman"/>
          <w:sz w:val="24"/>
          <w:lang w:val="es-MX"/>
        </w:rPr>
        <w:t xml:space="preserve"> para determinar si efectivamente correspondían a experiencias a través de las cuales se persiguiera la innovación de la práctica educativa</w:t>
      </w:r>
      <w:r w:rsidR="00074E9A" w:rsidRPr="00E66A38">
        <w:rPr>
          <w:rFonts w:ascii="Times New Roman" w:hAnsi="Times New Roman" w:cs="Times New Roman"/>
          <w:sz w:val="24"/>
          <w:lang w:val="es-MX"/>
        </w:rPr>
        <w:t>, así como las características de las mismas.</w:t>
      </w:r>
      <w:r w:rsidR="004046B3" w:rsidRPr="00E66A38">
        <w:rPr>
          <w:rFonts w:ascii="Times New Roman" w:hAnsi="Times New Roman" w:cs="Times New Roman"/>
          <w:sz w:val="24"/>
          <w:lang w:val="es-MX"/>
        </w:rPr>
        <w:t xml:space="preserve"> </w:t>
      </w:r>
      <w:r w:rsidR="001B05A5" w:rsidRPr="00E66A38">
        <w:rPr>
          <w:rFonts w:ascii="Times New Roman" w:hAnsi="Times New Roman" w:cs="Times New Roman"/>
          <w:sz w:val="24"/>
          <w:lang w:val="es-MX"/>
        </w:rPr>
        <w:t xml:space="preserve">De los </w:t>
      </w:r>
      <w:r w:rsidR="004046B3" w:rsidRPr="00E66A38">
        <w:rPr>
          <w:rFonts w:ascii="Times New Roman" w:hAnsi="Times New Roman" w:cs="Times New Roman"/>
          <w:sz w:val="24"/>
          <w:lang w:val="es-MX"/>
        </w:rPr>
        <w:t xml:space="preserve">166 </w:t>
      </w:r>
      <w:r w:rsidR="001B05A5" w:rsidRPr="00E66A38">
        <w:rPr>
          <w:rFonts w:ascii="Times New Roman" w:hAnsi="Times New Roman" w:cs="Times New Roman"/>
          <w:sz w:val="24"/>
          <w:lang w:val="es-MX"/>
        </w:rPr>
        <w:t xml:space="preserve">resultados </w:t>
      </w:r>
      <w:r w:rsidR="004046B3" w:rsidRPr="00E66A38">
        <w:rPr>
          <w:rFonts w:ascii="Times New Roman" w:hAnsi="Times New Roman" w:cs="Times New Roman"/>
          <w:sz w:val="24"/>
          <w:lang w:val="es-MX"/>
        </w:rPr>
        <w:t xml:space="preserve">previos </w:t>
      </w:r>
      <w:r w:rsidR="00F4246B" w:rsidRPr="00E66A38">
        <w:rPr>
          <w:rFonts w:ascii="Times New Roman" w:hAnsi="Times New Roman" w:cs="Times New Roman"/>
          <w:sz w:val="24"/>
          <w:lang w:val="es-MX"/>
        </w:rPr>
        <w:t xml:space="preserve">se eliminó una publicación duplicada. </w:t>
      </w:r>
      <w:r w:rsidR="0076628A" w:rsidRPr="00E66A38">
        <w:rPr>
          <w:rFonts w:ascii="Times New Roman" w:hAnsi="Times New Roman" w:cs="Times New Roman"/>
          <w:sz w:val="24"/>
          <w:lang w:val="es-MX"/>
        </w:rPr>
        <w:t>Posteriormente</w:t>
      </w:r>
      <w:r w:rsidR="00F4246B" w:rsidRPr="00E66A38">
        <w:rPr>
          <w:rFonts w:ascii="Times New Roman" w:hAnsi="Times New Roman" w:cs="Times New Roman"/>
          <w:sz w:val="24"/>
          <w:lang w:val="es-MX"/>
        </w:rPr>
        <w:t xml:space="preserve"> </w:t>
      </w:r>
      <w:r w:rsidR="001B05A5" w:rsidRPr="00E66A38">
        <w:rPr>
          <w:rFonts w:ascii="Times New Roman" w:hAnsi="Times New Roman" w:cs="Times New Roman"/>
          <w:sz w:val="24"/>
          <w:lang w:val="es-MX"/>
        </w:rPr>
        <w:t>s</w:t>
      </w:r>
      <w:r w:rsidR="006251D0" w:rsidRPr="00E66A38">
        <w:rPr>
          <w:rFonts w:ascii="Times New Roman" w:hAnsi="Times New Roman" w:cs="Times New Roman"/>
          <w:sz w:val="24"/>
          <w:lang w:val="es-MX"/>
        </w:rPr>
        <w:t>e descartaron</w:t>
      </w:r>
      <w:r w:rsidR="007437D0" w:rsidRPr="00E66A38">
        <w:rPr>
          <w:rFonts w:ascii="Times New Roman" w:hAnsi="Times New Roman" w:cs="Times New Roman"/>
          <w:sz w:val="24"/>
          <w:lang w:val="es-MX"/>
        </w:rPr>
        <w:t xml:space="preserve"> </w:t>
      </w:r>
      <w:r w:rsidR="00A505C3" w:rsidRPr="00E66A38">
        <w:rPr>
          <w:rFonts w:ascii="Times New Roman" w:hAnsi="Times New Roman" w:cs="Times New Roman"/>
          <w:sz w:val="24"/>
          <w:lang w:val="es-MX"/>
        </w:rPr>
        <w:t>9</w:t>
      </w:r>
      <w:r w:rsidR="003B3E2E" w:rsidRPr="00E66A38">
        <w:rPr>
          <w:rFonts w:ascii="Times New Roman" w:hAnsi="Times New Roman" w:cs="Times New Roman"/>
          <w:sz w:val="24"/>
          <w:lang w:val="es-MX"/>
        </w:rPr>
        <w:t>3</w:t>
      </w:r>
      <w:r w:rsidR="006251D0" w:rsidRPr="00E66A38">
        <w:rPr>
          <w:rFonts w:ascii="Times New Roman" w:hAnsi="Times New Roman" w:cs="Times New Roman"/>
          <w:sz w:val="24"/>
          <w:lang w:val="es-MX"/>
        </w:rPr>
        <w:t xml:space="preserve"> publicaciones </w:t>
      </w:r>
      <w:r w:rsidR="00A505C3" w:rsidRPr="00E66A38">
        <w:rPr>
          <w:rFonts w:ascii="Times New Roman" w:hAnsi="Times New Roman" w:cs="Times New Roman"/>
          <w:sz w:val="24"/>
          <w:lang w:val="es-MX"/>
        </w:rPr>
        <w:t>debido a que</w:t>
      </w:r>
      <w:r w:rsidR="006251D0" w:rsidRPr="00E66A38">
        <w:rPr>
          <w:rFonts w:ascii="Times New Roman" w:hAnsi="Times New Roman" w:cs="Times New Roman"/>
          <w:sz w:val="24"/>
          <w:lang w:val="es-MX"/>
        </w:rPr>
        <w:t xml:space="preserve"> </w:t>
      </w:r>
      <w:r w:rsidR="00131CE3">
        <w:rPr>
          <w:rFonts w:ascii="Times New Roman" w:hAnsi="Times New Roman" w:cs="Times New Roman"/>
          <w:sz w:val="24"/>
          <w:lang w:val="es-MX"/>
        </w:rPr>
        <w:t>e</w:t>
      </w:r>
      <w:r w:rsidR="006251D0" w:rsidRPr="00E66A38">
        <w:rPr>
          <w:rFonts w:ascii="Times New Roman" w:hAnsi="Times New Roman" w:cs="Times New Roman"/>
          <w:sz w:val="24"/>
          <w:lang w:val="es-MX"/>
        </w:rPr>
        <w:t>stas</w:t>
      </w:r>
      <w:r w:rsidR="00A223EF" w:rsidRPr="00E66A38">
        <w:rPr>
          <w:rFonts w:ascii="Times New Roman" w:hAnsi="Times New Roman" w:cs="Times New Roman"/>
          <w:sz w:val="24"/>
          <w:lang w:val="es-MX"/>
        </w:rPr>
        <w:t xml:space="preserve"> no describ</w:t>
      </w:r>
      <w:r w:rsidR="004046B3" w:rsidRPr="00E66A38">
        <w:rPr>
          <w:rFonts w:ascii="Times New Roman" w:hAnsi="Times New Roman" w:cs="Times New Roman"/>
          <w:sz w:val="24"/>
          <w:lang w:val="es-MX"/>
        </w:rPr>
        <w:t>ía</w:t>
      </w:r>
      <w:r w:rsidR="00A223EF" w:rsidRPr="00E66A38">
        <w:rPr>
          <w:rFonts w:ascii="Times New Roman" w:hAnsi="Times New Roman" w:cs="Times New Roman"/>
          <w:sz w:val="24"/>
          <w:lang w:val="es-MX"/>
        </w:rPr>
        <w:t xml:space="preserve">n experiencias </w:t>
      </w:r>
      <w:r w:rsidR="00AC7D33" w:rsidRPr="00E66A38">
        <w:rPr>
          <w:rFonts w:ascii="Times New Roman" w:hAnsi="Times New Roman" w:cs="Times New Roman"/>
          <w:sz w:val="24"/>
          <w:lang w:val="es-MX"/>
        </w:rPr>
        <w:t xml:space="preserve">de implementación </w:t>
      </w:r>
      <w:r w:rsidR="00A223EF" w:rsidRPr="00E66A38">
        <w:rPr>
          <w:rFonts w:ascii="Times New Roman" w:hAnsi="Times New Roman" w:cs="Times New Roman"/>
          <w:sz w:val="24"/>
          <w:lang w:val="es-MX"/>
        </w:rPr>
        <w:t xml:space="preserve">en el </w:t>
      </w:r>
      <w:r w:rsidR="00AC7D33" w:rsidRPr="00E66A38">
        <w:rPr>
          <w:rFonts w:ascii="Times New Roman" w:hAnsi="Times New Roman" w:cs="Times New Roman"/>
          <w:sz w:val="24"/>
          <w:lang w:val="es-MX"/>
        </w:rPr>
        <w:t>contexto</w:t>
      </w:r>
      <w:r w:rsidR="00A223EF" w:rsidRPr="00E66A38">
        <w:rPr>
          <w:rFonts w:ascii="Times New Roman" w:hAnsi="Times New Roman" w:cs="Times New Roman"/>
          <w:sz w:val="24"/>
          <w:lang w:val="es-MX"/>
        </w:rPr>
        <w:t xml:space="preserve"> </w:t>
      </w:r>
      <w:r w:rsidR="00BE0FD5" w:rsidRPr="00E66A38">
        <w:rPr>
          <w:rFonts w:ascii="Times New Roman" w:hAnsi="Times New Roman" w:cs="Times New Roman"/>
          <w:sz w:val="24"/>
          <w:lang w:val="es-MX"/>
        </w:rPr>
        <w:t>educativo</w:t>
      </w:r>
      <w:r w:rsidR="004E426D" w:rsidRPr="00E66A38">
        <w:rPr>
          <w:rFonts w:ascii="Times New Roman" w:hAnsi="Times New Roman" w:cs="Times New Roman"/>
          <w:sz w:val="24"/>
          <w:lang w:val="es-MX"/>
        </w:rPr>
        <w:t xml:space="preserve"> y</w:t>
      </w:r>
      <w:r w:rsidR="00131CE3">
        <w:rPr>
          <w:rFonts w:ascii="Times New Roman" w:hAnsi="Times New Roman" w:cs="Times New Roman"/>
          <w:sz w:val="24"/>
          <w:lang w:val="es-MX"/>
        </w:rPr>
        <w:t>,</w:t>
      </w:r>
      <w:r w:rsidR="00DF1822" w:rsidRPr="00E66A38">
        <w:rPr>
          <w:rFonts w:ascii="Times New Roman" w:hAnsi="Times New Roman" w:cs="Times New Roman"/>
          <w:sz w:val="24"/>
          <w:lang w:val="es-MX"/>
        </w:rPr>
        <w:t xml:space="preserve"> </w:t>
      </w:r>
      <w:r w:rsidR="00AC7D33" w:rsidRPr="00E66A38">
        <w:rPr>
          <w:rFonts w:ascii="Times New Roman" w:hAnsi="Times New Roman" w:cs="Times New Roman"/>
          <w:sz w:val="24"/>
          <w:lang w:val="es-MX"/>
        </w:rPr>
        <w:t>en cambio</w:t>
      </w:r>
      <w:r w:rsidR="00131CE3">
        <w:rPr>
          <w:rFonts w:ascii="Times New Roman" w:hAnsi="Times New Roman" w:cs="Times New Roman"/>
          <w:sz w:val="24"/>
          <w:lang w:val="es-MX"/>
        </w:rPr>
        <w:t>,</w:t>
      </w:r>
      <w:r w:rsidR="00DF1822" w:rsidRPr="00E66A38">
        <w:rPr>
          <w:rFonts w:ascii="Times New Roman" w:hAnsi="Times New Roman" w:cs="Times New Roman"/>
          <w:sz w:val="24"/>
          <w:lang w:val="es-MX"/>
        </w:rPr>
        <w:t xml:space="preserve"> documenta</w:t>
      </w:r>
      <w:r w:rsidR="004046B3" w:rsidRPr="00E66A38">
        <w:rPr>
          <w:rFonts w:ascii="Times New Roman" w:hAnsi="Times New Roman" w:cs="Times New Roman"/>
          <w:sz w:val="24"/>
          <w:lang w:val="es-MX"/>
        </w:rPr>
        <w:t>ba</w:t>
      </w:r>
      <w:r w:rsidR="00DF1822" w:rsidRPr="00E66A38">
        <w:rPr>
          <w:rFonts w:ascii="Times New Roman" w:hAnsi="Times New Roman" w:cs="Times New Roman"/>
          <w:sz w:val="24"/>
          <w:lang w:val="es-MX"/>
        </w:rPr>
        <w:t xml:space="preserve">n </w:t>
      </w:r>
      <w:r w:rsidR="00B52C88" w:rsidRPr="00E66A38">
        <w:rPr>
          <w:rFonts w:ascii="Times New Roman" w:hAnsi="Times New Roman" w:cs="Times New Roman"/>
          <w:sz w:val="24"/>
          <w:lang w:val="es-MX"/>
        </w:rPr>
        <w:t xml:space="preserve">el </w:t>
      </w:r>
      <w:r w:rsidR="00DF1822" w:rsidRPr="00E66A38">
        <w:rPr>
          <w:rFonts w:ascii="Times New Roman" w:hAnsi="Times New Roman" w:cs="Times New Roman"/>
          <w:sz w:val="24"/>
          <w:lang w:val="es-MX"/>
        </w:rPr>
        <w:t>análisis del</w:t>
      </w:r>
      <w:r w:rsidR="004046B3" w:rsidRPr="00E66A38">
        <w:rPr>
          <w:rFonts w:ascii="Times New Roman" w:hAnsi="Times New Roman" w:cs="Times New Roman"/>
          <w:sz w:val="24"/>
          <w:lang w:val="es-MX"/>
        </w:rPr>
        <w:t xml:space="preserve"> imp</w:t>
      </w:r>
      <w:r w:rsidR="00DF1822" w:rsidRPr="00E66A38">
        <w:rPr>
          <w:rFonts w:ascii="Times New Roman" w:hAnsi="Times New Roman" w:cs="Times New Roman"/>
          <w:sz w:val="24"/>
          <w:lang w:val="es-MX"/>
        </w:rPr>
        <w:t>a</w:t>
      </w:r>
      <w:r w:rsidR="004046B3" w:rsidRPr="00E66A38">
        <w:rPr>
          <w:rFonts w:ascii="Times New Roman" w:hAnsi="Times New Roman" w:cs="Times New Roman"/>
          <w:sz w:val="24"/>
          <w:lang w:val="es-MX"/>
        </w:rPr>
        <w:t>cto de las</w:t>
      </w:r>
      <w:r w:rsidR="00DF1822" w:rsidRPr="00E66A38">
        <w:rPr>
          <w:rFonts w:ascii="Times New Roman" w:hAnsi="Times New Roman" w:cs="Times New Roman"/>
          <w:sz w:val="24"/>
          <w:lang w:val="es-MX"/>
        </w:rPr>
        <w:t xml:space="preserve"> innovaci</w:t>
      </w:r>
      <w:r w:rsidR="004046B3" w:rsidRPr="00E66A38">
        <w:rPr>
          <w:rFonts w:ascii="Times New Roman" w:hAnsi="Times New Roman" w:cs="Times New Roman"/>
          <w:sz w:val="24"/>
          <w:lang w:val="es-MX"/>
        </w:rPr>
        <w:t>ones</w:t>
      </w:r>
      <w:r w:rsidR="00DF1822" w:rsidRPr="00E66A38">
        <w:rPr>
          <w:rFonts w:ascii="Times New Roman" w:hAnsi="Times New Roman" w:cs="Times New Roman"/>
          <w:sz w:val="24"/>
          <w:lang w:val="es-MX"/>
        </w:rPr>
        <w:t xml:space="preserve"> en </w:t>
      </w:r>
      <w:r w:rsidR="00FB0214" w:rsidRPr="00E66A38">
        <w:rPr>
          <w:rFonts w:ascii="Times New Roman" w:hAnsi="Times New Roman" w:cs="Times New Roman"/>
          <w:sz w:val="24"/>
          <w:lang w:val="es-MX"/>
        </w:rPr>
        <w:t xml:space="preserve">los </w:t>
      </w:r>
      <w:r w:rsidR="00DF1822" w:rsidRPr="00E66A38">
        <w:rPr>
          <w:rFonts w:ascii="Times New Roman" w:hAnsi="Times New Roman" w:cs="Times New Roman"/>
          <w:sz w:val="24"/>
          <w:lang w:val="es-MX"/>
        </w:rPr>
        <w:t>plano</w:t>
      </w:r>
      <w:r w:rsidR="00FB0214" w:rsidRPr="00E66A38">
        <w:rPr>
          <w:rFonts w:ascii="Times New Roman" w:hAnsi="Times New Roman" w:cs="Times New Roman"/>
          <w:sz w:val="24"/>
          <w:lang w:val="es-MX"/>
        </w:rPr>
        <w:t>s</w:t>
      </w:r>
      <w:r w:rsidR="00DF1822" w:rsidRPr="00E66A38">
        <w:rPr>
          <w:rFonts w:ascii="Times New Roman" w:hAnsi="Times New Roman" w:cs="Times New Roman"/>
          <w:sz w:val="24"/>
          <w:lang w:val="es-MX"/>
        </w:rPr>
        <w:t xml:space="preserve"> económico y social</w:t>
      </w:r>
      <w:r w:rsidR="00A223EF" w:rsidRPr="00E66A38">
        <w:rPr>
          <w:rFonts w:ascii="Times New Roman" w:hAnsi="Times New Roman" w:cs="Times New Roman"/>
          <w:sz w:val="24"/>
          <w:lang w:val="es-MX"/>
        </w:rPr>
        <w:t xml:space="preserve">. </w:t>
      </w:r>
      <w:r w:rsidR="00B52C88" w:rsidRPr="00E66A38">
        <w:rPr>
          <w:rFonts w:ascii="Times New Roman" w:hAnsi="Times New Roman" w:cs="Times New Roman"/>
          <w:sz w:val="24"/>
          <w:lang w:val="es-MX"/>
        </w:rPr>
        <w:t>El proceso de revisión descrito se ilustra en la Figura 3.</w:t>
      </w:r>
    </w:p>
    <w:p w14:paraId="5057B7DF" w14:textId="16CEB6E3" w:rsidR="00B52C88" w:rsidRDefault="00B52C88" w:rsidP="004C50A6">
      <w:pPr>
        <w:spacing w:line="360" w:lineRule="auto"/>
        <w:ind w:firstLine="720"/>
        <w:jc w:val="both"/>
        <w:rPr>
          <w:rFonts w:ascii="Times New Roman" w:hAnsi="Times New Roman" w:cs="Times New Roman"/>
          <w:lang w:val="es-MX"/>
        </w:rPr>
      </w:pPr>
    </w:p>
    <w:p w14:paraId="134AE561" w14:textId="3B4E7595" w:rsidR="00837C6F" w:rsidRDefault="00837C6F" w:rsidP="004C50A6">
      <w:pPr>
        <w:spacing w:line="360" w:lineRule="auto"/>
        <w:ind w:firstLine="720"/>
        <w:jc w:val="both"/>
        <w:rPr>
          <w:rFonts w:ascii="Times New Roman" w:hAnsi="Times New Roman" w:cs="Times New Roman"/>
          <w:lang w:val="es-MX"/>
        </w:rPr>
      </w:pPr>
    </w:p>
    <w:p w14:paraId="18E0BB85" w14:textId="0AA935E0" w:rsidR="00837C6F" w:rsidRPr="006C5402" w:rsidRDefault="00837C6F" w:rsidP="00837C6F">
      <w:pPr>
        <w:spacing w:line="360" w:lineRule="auto"/>
        <w:ind w:firstLine="720"/>
        <w:jc w:val="center"/>
        <w:rPr>
          <w:rFonts w:ascii="Times New Roman" w:hAnsi="Times New Roman" w:cs="Times New Roman"/>
          <w:lang w:val="es-MX"/>
        </w:rPr>
      </w:pPr>
      <w:r w:rsidRPr="00837C6F">
        <w:rPr>
          <w:rFonts w:ascii="Times New Roman" w:hAnsi="Times New Roman" w:cs="Times New Roman"/>
          <w:b/>
          <w:sz w:val="24"/>
          <w:lang w:val="es-MX"/>
        </w:rPr>
        <w:lastRenderedPageBreak/>
        <w:t>Figura 3.</w:t>
      </w:r>
      <w:r w:rsidRPr="00C864AF">
        <w:rPr>
          <w:rFonts w:ascii="Times New Roman" w:hAnsi="Times New Roman" w:cs="Times New Roman"/>
          <w:sz w:val="24"/>
          <w:lang w:val="es-MX"/>
        </w:rPr>
        <w:t xml:space="preserve"> Proceso sistemático de revisión seguido para el caso de estudio.</w:t>
      </w:r>
      <w:r w:rsidR="005C0021">
        <w:rPr>
          <w:rFonts w:ascii="Times New Roman" w:hAnsi="Times New Roman" w:cs="Times New Roman"/>
          <w:sz w:val="24"/>
          <w:lang w:val="es-MX"/>
        </w:rPr>
        <w:t xml:space="preserve"> </w:t>
      </w:r>
    </w:p>
    <w:p w14:paraId="2499C183" w14:textId="6B1FE7F8" w:rsidR="007437D0" w:rsidRPr="004C2864" w:rsidRDefault="001C3519" w:rsidP="00E7387E">
      <w:pPr>
        <w:spacing w:line="360" w:lineRule="auto"/>
        <w:ind w:firstLine="720"/>
        <w:jc w:val="center"/>
        <w:rPr>
          <w:rFonts w:ascii="Times New Roman" w:hAnsi="Times New Roman" w:cs="Times New Roman"/>
          <w:lang w:val="es-MX"/>
        </w:rPr>
      </w:pPr>
      <w:r w:rsidRPr="004C2864">
        <w:rPr>
          <w:rFonts w:ascii="Times New Roman" w:hAnsi="Times New Roman" w:cs="Times New Roman"/>
          <w:noProof/>
          <w:lang w:val="es-MX"/>
        </w:rPr>
        <w:drawing>
          <wp:inline distT="0" distB="0" distL="0" distR="0" wp14:anchorId="421305A3" wp14:editId="1E0ED9EC">
            <wp:extent cx="5552662" cy="4169836"/>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stematic Review.png"/>
                    <pic:cNvPicPr/>
                  </pic:nvPicPr>
                  <pic:blipFill>
                    <a:blip r:embed="rId11"/>
                    <a:stretch>
                      <a:fillRect/>
                    </a:stretch>
                  </pic:blipFill>
                  <pic:spPr>
                    <a:xfrm>
                      <a:off x="0" y="0"/>
                      <a:ext cx="5554335" cy="4171092"/>
                    </a:xfrm>
                    <a:prstGeom prst="rect">
                      <a:avLst/>
                    </a:prstGeom>
                  </pic:spPr>
                </pic:pic>
              </a:graphicData>
            </a:graphic>
          </wp:inline>
        </w:drawing>
      </w:r>
    </w:p>
    <w:p w14:paraId="4C33AF44" w14:textId="188479A4" w:rsidR="00E7387E" w:rsidRPr="004C2864" w:rsidRDefault="00642810" w:rsidP="00B23977">
      <w:pPr>
        <w:jc w:val="center"/>
        <w:rPr>
          <w:rFonts w:ascii="Times New Roman" w:hAnsi="Times New Roman" w:cs="Times New Roman"/>
          <w:lang w:val="es-MX"/>
        </w:rPr>
      </w:pPr>
      <w:r w:rsidRPr="00B56CF2">
        <w:rPr>
          <w:rFonts w:ascii="Times New Roman" w:hAnsi="Times New Roman" w:cs="Times New Roman"/>
          <w:sz w:val="24"/>
          <w:lang w:val="es-MX"/>
        </w:rPr>
        <w:t xml:space="preserve">Fuente: Elaboración propia a partir del proceso de revisión sistémica descrito por Rowe </w:t>
      </w:r>
      <w:sdt>
        <w:sdtPr>
          <w:rPr>
            <w:rFonts w:ascii="Times New Roman" w:hAnsi="Times New Roman" w:cs="Times New Roman"/>
            <w:sz w:val="24"/>
            <w:lang w:val="es-MX"/>
          </w:rPr>
          <w:id w:val="117423152"/>
          <w:citation/>
        </w:sdtPr>
        <w:sdtContent>
          <w:r w:rsidRPr="00B56CF2">
            <w:rPr>
              <w:rFonts w:ascii="Times New Roman" w:hAnsi="Times New Roman" w:cs="Times New Roman"/>
              <w:sz w:val="24"/>
              <w:lang w:val="es-MX"/>
            </w:rPr>
            <w:fldChar w:fldCharType="begin"/>
          </w:r>
          <w:r w:rsidRPr="00B56CF2">
            <w:rPr>
              <w:rFonts w:ascii="Times New Roman" w:hAnsi="Times New Roman" w:cs="Times New Roman"/>
              <w:sz w:val="24"/>
              <w:lang w:val="es-MX"/>
            </w:rPr>
            <w:instrText xml:space="preserve">CITATION Row14 \n  \t  \l 1033 </w:instrText>
          </w:r>
          <w:r w:rsidRPr="00B56CF2">
            <w:rPr>
              <w:rFonts w:ascii="Times New Roman" w:hAnsi="Times New Roman" w:cs="Times New Roman"/>
              <w:sz w:val="24"/>
              <w:lang w:val="es-MX"/>
            </w:rPr>
            <w:fldChar w:fldCharType="separate"/>
          </w:r>
          <w:r w:rsidRPr="00B56CF2">
            <w:rPr>
              <w:rFonts w:ascii="Times New Roman" w:hAnsi="Times New Roman" w:cs="Times New Roman"/>
              <w:noProof/>
              <w:sz w:val="24"/>
              <w:lang w:val="es-MX"/>
            </w:rPr>
            <w:t>(2014)</w:t>
          </w:r>
          <w:r w:rsidRPr="00B56CF2">
            <w:rPr>
              <w:rFonts w:ascii="Times New Roman" w:hAnsi="Times New Roman" w:cs="Times New Roman"/>
              <w:sz w:val="24"/>
              <w:lang w:val="es-MX"/>
            </w:rPr>
            <w:fldChar w:fldCharType="end"/>
          </w:r>
        </w:sdtContent>
      </w:sdt>
      <w:r>
        <w:rPr>
          <w:rFonts w:ascii="Times New Roman" w:hAnsi="Times New Roman" w:cs="Times New Roman"/>
          <w:sz w:val="24"/>
          <w:lang w:val="es-MX"/>
        </w:rPr>
        <w:t>.</w:t>
      </w:r>
    </w:p>
    <w:p w14:paraId="14EEA3C2" w14:textId="77777777" w:rsidR="00E7387E" w:rsidRPr="004C2864" w:rsidRDefault="00E7387E" w:rsidP="005F32BA">
      <w:pPr>
        <w:jc w:val="both"/>
        <w:rPr>
          <w:rFonts w:ascii="Times New Roman" w:hAnsi="Times New Roman" w:cs="Times New Roman"/>
          <w:lang w:val="es-MX"/>
        </w:rPr>
      </w:pPr>
    </w:p>
    <w:p w14:paraId="5BC761CB" w14:textId="582AC182" w:rsidR="00D70D68" w:rsidRPr="009F2449" w:rsidRDefault="009F2449" w:rsidP="00C864AF">
      <w:pPr>
        <w:pStyle w:val="Prrafodelista"/>
        <w:numPr>
          <w:ilvl w:val="0"/>
          <w:numId w:val="7"/>
        </w:numPr>
        <w:spacing w:line="360" w:lineRule="auto"/>
        <w:rPr>
          <w:rFonts w:ascii="Calibri" w:hAnsi="Calibri" w:cs="Times New Roman"/>
          <w:b/>
          <w:sz w:val="28"/>
          <w:lang w:val="es-MX"/>
        </w:rPr>
      </w:pPr>
      <w:r w:rsidRPr="009F2449">
        <w:rPr>
          <w:rFonts w:ascii="Calibri" w:hAnsi="Calibri" w:cs="Times New Roman"/>
          <w:b/>
          <w:sz w:val="28"/>
          <w:lang w:val="es-MX"/>
        </w:rPr>
        <w:t>Resultados</w:t>
      </w:r>
    </w:p>
    <w:p w14:paraId="44A2A0AD" w14:textId="7FB23057" w:rsidR="00413F04" w:rsidRPr="00C864AF" w:rsidRDefault="00E95458" w:rsidP="00B23977">
      <w:pPr>
        <w:spacing w:line="360" w:lineRule="auto"/>
        <w:ind w:firstLine="720"/>
        <w:jc w:val="both"/>
        <w:rPr>
          <w:rFonts w:ascii="Times New Roman" w:hAnsi="Times New Roman" w:cs="Times New Roman"/>
          <w:sz w:val="24"/>
          <w:lang w:val="es-MX"/>
        </w:rPr>
      </w:pPr>
      <w:r w:rsidRPr="00C864AF">
        <w:rPr>
          <w:rFonts w:ascii="Times New Roman" w:hAnsi="Times New Roman" w:cs="Times New Roman"/>
          <w:sz w:val="24"/>
          <w:lang w:val="es-MX"/>
        </w:rPr>
        <w:t>La</w:t>
      </w:r>
      <w:r w:rsidR="00883F41" w:rsidRPr="00C864AF">
        <w:rPr>
          <w:rFonts w:ascii="Times New Roman" w:hAnsi="Times New Roman" w:cs="Times New Roman"/>
          <w:sz w:val="24"/>
          <w:lang w:val="es-MX"/>
        </w:rPr>
        <w:t xml:space="preserve"> lectura y análisis de las </w:t>
      </w:r>
      <w:r w:rsidR="00A32D55" w:rsidRPr="00C864AF">
        <w:rPr>
          <w:rFonts w:ascii="Times New Roman" w:hAnsi="Times New Roman" w:cs="Times New Roman"/>
          <w:sz w:val="24"/>
          <w:lang w:val="es-MX"/>
        </w:rPr>
        <w:t>7</w:t>
      </w:r>
      <w:r w:rsidR="00040A95" w:rsidRPr="00C864AF">
        <w:rPr>
          <w:rFonts w:ascii="Times New Roman" w:hAnsi="Times New Roman" w:cs="Times New Roman"/>
          <w:sz w:val="24"/>
          <w:lang w:val="es-MX"/>
        </w:rPr>
        <w:t>1</w:t>
      </w:r>
      <w:r w:rsidR="00A32D55" w:rsidRPr="00C864AF">
        <w:rPr>
          <w:rFonts w:ascii="Times New Roman" w:hAnsi="Times New Roman" w:cs="Times New Roman"/>
          <w:sz w:val="24"/>
          <w:lang w:val="es-MX"/>
        </w:rPr>
        <w:t xml:space="preserve"> </w:t>
      </w:r>
      <w:r w:rsidR="00883F41" w:rsidRPr="00C864AF">
        <w:rPr>
          <w:rFonts w:ascii="Times New Roman" w:hAnsi="Times New Roman" w:cs="Times New Roman"/>
          <w:sz w:val="24"/>
          <w:lang w:val="es-MX"/>
        </w:rPr>
        <w:t xml:space="preserve">publicaciones </w:t>
      </w:r>
      <w:r w:rsidR="007039F7" w:rsidRPr="00C864AF">
        <w:rPr>
          <w:rFonts w:ascii="Times New Roman" w:hAnsi="Times New Roman" w:cs="Times New Roman"/>
          <w:sz w:val="24"/>
          <w:lang w:val="es-MX"/>
        </w:rPr>
        <w:t>que cubrieron los criterios de elegibilidad</w:t>
      </w:r>
      <w:r w:rsidR="00A32D55" w:rsidRPr="00C864AF">
        <w:rPr>
          <w:rFonts w:ascii="Times New Roman" w:hAnsi="Times New Roman" w:cs="Times New Roman"/>
          <w:sz w:val="24"/>
          <w:lang w:val="es-MX"/>
        </w:rPr>
        <w:t xml:space="preserve"> </w:t>
      </w:r>
      <w:r w:rsidR="00883F41" w:rsidRPr="00C864AF">
        <w:rPr>
          <w:rFonts w:ascii="Times New Roman" w:hAnsi="Times New Roman" w:cs="Times New Roman"/>
          <w:sz w:val="24"/>
          <w:lang w:val="es-MX"/>
        </w:rPr>
        <w:t>arrojó que la</w:t>
      </w:r>
      <w:r w:rsidRPr="00C864AF">
        <w:rPr>
          <w:rFonts w:ascii="Times New Roman" w:hAnsi="Times New Roman" w:cs="Times New Roman"/>
          <w:sz w:val="24"/>
          <w:lang w:val="es-MX"/>
        </w:rPr>
        <w:t xml:space="preserve"> mayoría de las experiencias de innovación documentadas corresponden al ámbito universitario</w:t>
      </w:r>
      <w:r w:rsidR="001C3503" w:rsidRPr="00C864AF">
        <w:rPr>
          <w:rFonts w:ascii="Times New Roman" w:hAnsi="Times New Roman" w:cs="Times New Roman"/>
          <w:sz w:val="24"/>
          <w:lang w:val="es-MX"/>
        </w:rPr>
        <w:t>,</w:t>
      </w:r>
      <w:r w:rsidRPr="00C864AF">
        <w:rPr>
          <w:rFonts w:ascii="Times New Roman" w:hAnsi="Times New Roman" w:cs="Times New Roman"/>
          <w:sz w:val="24"/>
          <w:lang w:val="es-MX"/>
        </w:rPr>
        <w:t xml:space="preserve"> con 57</w:t>
      </w:r>
      <w:r w:rsidR="00883F41" w:rsidRPr="00C864AF">
        <w:rPr>
          <w:rFonts w:ascii="Times New Roman" w:hAnsi="Times New Roman" w:cs="Times New Roman"/>
          <w:sz w:val="24"/>
          <w:lang w:val="es-MX"/>
        </w:rPr>
        <w:t xml:space="preserve"> de los</w:t>
      </w:r>
      <w:r w:rsidRPr="00C864AF">
        <w:rPr>
          <w:rFonts w:ascii="Times New Roman" w:hAnsi="Times New Roman" w:cs="Times New Roman"/>
          <w:sz w:val="24"/>
          <w:lang w:val="es-MX"/>
        </w:rPr>
        <w:t xml:space="preserve"> casos </w:t>
      </w:r>
      <w:r w:rsidR="008908A2" w:rsidRPr="00C864AF">
        <w:rPr>
          <w:rFonts w:ascii="Times New Roman" w:hAnsi="Times New Roman" w:cs="Times New Roman"/>
          <w:sz w:val="24"/>
          <w:lang w:val="es-MX"/>
        </w:rPr>
        <w:t>revis</w:t>
      </w:r>
      <w:r w:rsidR="00883F41" w:rsidRPr="00C864AF">
        <w:rPr>
          <w:rFonts w:ascii="Times New Roman" w:hAnsi="Times New Roman" w:cs="Times New Roman"/>
          <w:sz w:val="24"/>
          <w:lang w:val="es-MX"/>
        </w:rPr>
        <w:t xml:space="preserve">ados, equivalente a un </w:t>
      </w:r>
      <w:r w:rsidR="00040A95" w:rsidRPr="00C864AF">
        <w:rPr>
          <w:rFonts w:ascii="Times New Roman" w:hAnsi="Times New Roman" w:cs="Times New Roman"/>
          <w:sz w:val="24"/>
          <w:lang w:val="es-MX"/>
        </w:rPr>
        <w:t>80</w:t>
      </w:r>
      <w:r w:rsidR="00F01852" w:rsidRPr="00C864AF">
        <w:rPr>
          <w:rFonts w:ascii="Times New Roman" w:hAnsi="Times New Roman" w:cs="Times New Roman"/>
          <w:sz w:val="24"/>
          <w:lang w:val="es-MX"/>
        </w:rPr>
        <w:t>%</w:t>
      </w:r>
      <w:r w:rsidR="00883F41" w:rsidRPr="00C864AF">
        <w:rPr>
          <w:rFonts w:ascii="Times New Roman" w:hAnsi="Times New Roman" w:cs="Times New Roman"/>
          <w:sz w:val="24"/>
          <w:lang w:val="es-MX"/>
        </w:rPr>
        <w:t>;</w:t>
      </w:r>
      <w:r w:rsidR="00F01852" w:rsidRPr="00C864AF">
        <w:rPr>
          <w:rFonts w:ascii="Times New Roman" w:hAnsi="Times New Roman" w:cs="Times New Roman"/>
          <w:sz w:val="24"/>
          <w:lang w:val="es-MX"/>
        </w:rPr>
        <w:t xml:space="preserve"> siendo seguidas </w:t>
      </w:r>
      <w:r w:rsidR="005B3526" w:rsidRPr="00C864AF">
        <w:rPr>
          <w:rFonts w:ascii="Times New Roman" w:hAnsi="Times New Roman" w:cs="Times New Roman"/>
          <w:sz w:val="24"/>
          <w:lang w:val="es-MX"/>
        </w:rPr>
        <w:t xml:space="preserve">en frecuencia </w:t>
      </w:r>
      <w:r w:rsidR="00F01852" w:rsidRPr="00C864AF">
        <w:rPr>
          <w:rFonts w:ascii="Times New Roman" w:hAnsi="Times New Roman" w:cs="Times New Roman"/>
          <w:sz w:val="24"/>
          <w:lang w:val="es-MX"/>
        </w:rPr>
        <w:t xml:space="preserve">por </w:t>
      </w:r>
      <w:r w:rsidR="00883F41" w:rsidRPr="00C864AF">
        <w:rPr>
          <w:rFonts w:ascii="Times New Roman" w:hAnsi="Times New Roman" w:cs="Times New Roman"/>
          <w:sz w:val="24"/>
          <w:lang w:val="es-MX"/>
        </w:rPr>
        <w:t>experiencias en</w:t>
      </w:r>
      <w:r w:rsidR="005B3526" w:rsidRPr="00C864AF">
        <w:rPr>
          <w:rFonts w:ascii="Times New Roman" w:hAnsi="Times New Roman" w:cs="Times New Roman"/>
          <w:sz w:val="24"/>
          <w:lang w:val="es-MX"/>
        </w:rPr>
        <w:t xml:space="preserve"> nivel de educación</w:t>
      </w:r>
      <w:r w:rsidR="00F01852" w:rsidRPr="00C864AF">
        <w:rPr>
          <w:rFonts w:ascii="Times New Roman" w:hAnsi="Times New Roman" w:cs="Times New Roman"/>
          <w:sz w:val="24"/>
          <w:lang w:val="es-MX"/>
        </w:rPr>
        <w:t xml:space="preserve"> básica con 6 </w:t>
      </w:r>
      <w:r w:rsidR="000F3253" w:rsidRPr="00C864AF">
        <w:rPr>
          <w:rFonts w:ascii="Times New Roman" w:hAnsi="Times New Roman" w:cs="Times New Roman"/>
          <w:sz w:val="24"/>
          <w:lang w:val="es-MX"/>
        </w:rPr>
        <w:t>casos (8</w:t>
      </w:r>
      <w:r w:rsidR="00F01852" w:rsidRPr="00C864AF">
        <w:rPr>
          <w:rFonts w:ascii="Times New Roman" w:hAnsi="Times New Roman" w:cs="Times New Roman"/>
          <w:sz w:val="24"/>
          <w:lang w:val="es-MX"/>
        </w:rPr>
        <w:t>%) y</w:t>
      </w:r>
      <w:r w:rsidR="00883F41" w:rsidRPr="00C864AF">
        <w:rPr>
          <w:rFonts w:ascii="Times New Roman" w:hAnsi="Times New Roman" w:cs="Times New Roman"/>
          <w:sz w:val="24"/>
          <w:lang w:val="es-MX"/>
        </w:rPr>
        <w:t xml:space="preserve"> en educación</w:t>
      </w:r>
      <w:r w:rsidR="00F01852" w:rsidRPr="00C864AF">
        <w:rPr>
          <w:rFonts w:ascii="Times New Roman" w:hAnsi="Times New Roman" w:cs="Times New Roman"/>
          <w:sz w:val="24"/>
          <w:lang w:val="es-MX"/>
        </w:rPr>
        <w:t xml:space="preserve"> media superior con 4 casos (</w:t>
      </w:r>
      <w:r w:rsidR="00040A95" w:rsidRPr="00C864AF">
        <w:rPr>
          <w:rFonts w:ascii="Times New Roman" w:hAnsi="Times New Roman" w:cs="Times New Roman"/>
          <w:sz w:val="24"/>
          <w:lang w:val="es-MX"/>
        </w:rPr>
        <w:t>6</w:t>
      </w:r>
      <w:r w:rsidR="00F01852" w:rsidRPr="00C864AF">
        <w:rPr>
          <w:rFonts w:ascii="Times New Roman" w:hAnsi="Times New Roman" w:cs="Times New Roman"/>
          <w:sz w:val="24"/>
          <w:lang w:val="es-MX"/>
        </w:rPr>
        <w:t>%)</w:t>
      </w:r>
      <w:r w:rsidR="000F3253" w:rsidRPr="00C864AF">
        <w:rPr>
          <w:rFonts w:ascii="Times New Roman" w:hAnsi="Times New Roman" w:cs="Times New Roman"/>
          <w:sz w:val="24"/>
          <w:lang w:val="es-MX"/>
        </w:rPr>
        <w:t>.</w:t>
      </w:r>
      <w:r w:rsidR="00A32D55" w:rsidRPr="00C864AF">
        <w:rPr>
          <w:rFonts w:ascii="Times New Roman" w:hAnsi="Times New Roman" w:cs="Times New Roman"/>
          <w:sz w:val="24"/>
          <w:lang w:val="es-MX"/>
        </w:rPr>
        <w:t xml:space="preserve"> Los casos restantes corresponden a </w:t>
      </w:r>
      <w:r w:rsidR="001C3503" w:rsidRPr="00C864AF">
        <w:rPr>
          <w:rFonts w:ascii="Times New Roman" w:hAnsi="Times New Roman" w:cs="Times New Roman"/>
          <w:sz w:val="24"/>
          <w:lang w:val="es-MX"/>
        </w:rPr>
        <w:t xml:space="preserve">los niveles de </w:t>
      </w:r>
      <w:r w:rsidR="00040A95" w:rsidRPr="00C864AF">
        <w:rPr>
          <w:rFonts w:ascii="Times New Roman" w:hAnsi="Times New Roman" w:cs="Times New Roman"/>
          <w:sz w:val="24"/>
          <w:lang w:val="es-MX"/>
        </w:rPr>
        <w:t>preescolar, secundaria, posgrado y programas de formación docente.</w:t>
      </w:r>
    </w:p>
    <w:p w14:paraId="71C2F404" w14:textId="71F57DC7" w:rsidR="00C864AF" w:rsidRDefault="000F3253">
      <w:pPr>
        <w:spacing w:line="360" w:lineRule="auto"/>
        <w:ind w:firstLine="720"/>
        <w:jc w:val="both"/>
        <w:rPr>
          <w:rFonts w:ascii="Times New Roman" w:hAnsi="Times New Roman" w:cs="Times New Roman"/>
          <w:sz w:val="24"/>
          <w:lang w:val="es-MX"/>
        </w:rPr>
      </w:pPr>
      <w:r w:rsidRPr="00C864AF">
        <w:rPr>
          <w:rFonts w:ascii="Times New Roman" w:hAnsi="Times New Roman" w:cs="Times New Roman"/>
          <w:sz w:val="24"/>
          <w:lang w:val="es-MX"/>
        </w:rPr>
        <w:lastRenderedPageBreak/>
        <w:t xml:space="preserve">Las innovaciones sustentadas en empleo de </w:t>
      </w:r>
      <w:r w:rsidR="00130374" w:rsidRPr="00C864AF">
        <w:rPr>
          <w:rFonts w:ascii="Times New Roman" w:hAnsi="Times New Roman" w:cs="Times New Roman"/>
          <w:sz w:val="24"/>
          <w:lang w:val="es-MX"/>
        </w:rPr>
        <w:t>TIC</w:t>
      </w:r>
      <w:r w:rsidRPr="00C864AF">
        <w:rPr>
          <w:rFonts w:ascii="Times New Roman" w:hAnsi="Times New Roman" w:cs="Times New Roman"/>
          <w:sz w:val="24"/>
          <w:lang w:val="es-MX"/>
        </w:rPr>
        <w:t xml:space="preserve"> </w:t>
      </w:r>
      <w:r w:rsidR="00DE5A04" w:rsidRPr="00C864AF">
        <w:rPr>
          <w:rFonts w:ascii="Times New Roman" w:hAnsi="Times New Roman" w:cs="Times New Roman"/>
          <w:sz w:val="24"/>
          <w:lang w:val="es-MX"/>
        </w:rPr>
        <w:t>constituyen</w:t>
      </w:r>
      <w:r w:rsidRPr="00C864AF">
        <w:rPr>
          <w:rFonts w:ascii="Times New Roman" w:hAnsi="Times New Roman" w:cs="Times New Roman"/>
          <w:sz w:val="24"/>
          <w:lang w:val="es-MX"/>
        </w:rPr>
        <w:t xml:space="preserve"> la mayoría</w:t>
      </w:r>
      <w:r w:rsidR="00334750" w:rsidRPr="00C864AF">
        <w:rPr>
          <w:rFonts w:ascii="Times New Roman" w:hAnsi="Times New Roman" w:cs="Times New Roman"/>
          <w:sz w:val="24"/>
          <w:lang w:val="es-MX"/>
        </w:rPr>
        <w:t xml:space="preserve"> de las experiencias documentadas</w:t>
      </w:r>
      <w:r w:rsidRPr="00C864AF">
        <w:rPr>
          <w:rFonts w:ascii="Times New Roman" w:hAnsi="Times New Roman" w:cs="Times New Roman"/>
          <w:sz w:val="24"/>
          <w:lang w:val="es-MX"/>
        </w:rPr>
        <w:t xml:space="preserve">, con un total acumulado de 31 casos; los cuales </w:t>
      </w:r>
      <w:r w:rsidR="00B828BF" w:rsidRPr="00C864AF">
        <w:rPr>
          <w:rFonts w:ascii="Times New Roman" w:hAnsi="Times New Roman" w:cs="Times New Roman"/>
          <w:sz w:val="24"/>
          <w:lang w:val="es-MX"/>
        </w:rPr>
        <w:t xml:space="preserve">comprenden </w:t>
      </w:r>
      <w:r w:rsidRPr="00C864AF">
        <w:rPr>
          <w:rFonts w:ascii="Times New Roman" w:hAnsi="Times New Roman" w:cs="Times New Roman"/>
          <w:sz w:val="24"/>
          <w:lang w:val="es-MX"/>
        </w:rPr>
        <w:t>e</w:t>
      </w:r>
      <w:r w:rsidR="00DE5A04" w:rsidRPr="00C864AF">
        <w:rPr>
          <w:rFonts w:ascii="Times New Roman" w:hAnsi="Times New Roman" w:cs="Times New Roman"/>
          <w:sz w:val="24"/>
          <w:lang w:val="es-MX"/>
        </w:rPr>
        <w:t>l empleo de Ambientes Virtuales (10</w:t>
      </w:r>
      <w:r w:rsidR="00AE1824" w:rsidRPr="00C864AF">
        <w:rPr>
          <w:rFonts w:ascii="Times New Roman" w:hAnsi="Times New Roman" w:cs="Times New Roman"/>
          <w:sz w:val="24"/>
          <w:lang w:val="es-MX"/>
        </w:rPr>
        <w:t>), Herramientas</w:t>
      </w:r>
      <w:r w:rsidR="002F23FD" w:rsidRPr="00C864AF">
        <w:rPr>
          <w:rFonts w:ascii="Times New Roman" w:hAnsi="Times New Roman" w:cs="Times New Roman"/>
          <w:sz w:val="24"/>
          <w:lang w:val="es-MX"/>
        </w:rPr>
        <w:t xml:space="preserve"> </w:t>
      </w:r>
      <w:r w:rsidR="00221D70" w:rsidRPr="00C864AF">
        <w:rPr>
          <w:rFonts w:ascii="Times New Roman" w:hAnsi="Times New Roman" w:cs="Times New Roman"/>
          <w:sz w:val="24"/>
          <w:lang w:val="es-MX"/>
        </w:rPr>
        <w:t>D</w:t>
      </w:r>
      <w:r w:rsidR="002F23FD" w:rsidRPr="00C864AF">
        <w:rPr>
          <w:rFonts w:ascii="Times New Roman" w:hAnsi="Times New Roman" w:cs="Times New Roman"/>
          <w:sz w:val="24"/>
          <w:lang w:val="es-MX"/>
        </w:rPr>
        <w:t xml:space="preserve">igitales (9), </w:t>
      </w:r>
      <w:r w:rsidR="00AA0318" w:rsidRPr="00C864AF">
        <w:rPr>
          <w:rFonts w:ascii="Times New Roman" w:hAnsi="Times New Roman" w:cs="Times New Roman"/>
          <w:sz w:val="24"/>
          <w:lang w:val="es-MX"/>
        </w:rPr>
        <w:t xml:space="preserve">Trabajo colaborativo en redes sociales (5), </w:t>
      </w:r>
      <w:r w:rsidRPr="00C864AF">
        <w:rPr>
          <w:rFonts w:ascii="Times New Roman" w:hAnsi="Times New Roman" w:cs="Times New Roman"/>
          <w:sz w:val="24"/>
          <w:lang w:val="es-MX"/>
        </w:rPr>
        <w:t>MOOC (</w:t>
      </w:r>
      <w:r w:rsidR="00DE5A04" w:rsidRPr="00C864AF">
        <w:rPr>
          <w:rFonts w:ascii="Times New Roman" w:hAnsi="Times New Roman" w:cs="Times New Roman"/>
          <w:sz w:val="24"/>
          <w:lang w:val="es-MX"/>
        </w:rPr>
        <w:t>3</w:t>
      </w:r>
      <w:r w:rsidRPr="00C864AF">
        <w:rPr>
          <w:rFonts w:ascii="Times New Roman" w:hAnsi="Times New Roman" w:cs="Times New Roman"/>
          <w:sz w:val="24"/>
          <w:lang w:val="es-MX"/>
        </w:rPr>
        <w:t>),</w:t>
      </w:r>
      <w:r w:rsidR="00221D70" w:rsidRPr="00C864AF">
        <w:rPr>
          <w:rFonts w:ascii="Times New Roman" w:hAnsi="Times New Roman" w:cs="Times New Roman"/>
          <w:sz w:val="24"/>
          <w:lang w:val="es-MX"/>
        </w:rPr>
        <w:t xml:space="preserve"> Realidad Virtual (1)</w:t>
      </w:r>
      <w:r w:rsidR="00736ADF" w:rsidRPr="00C864AF">
        <w:rPr>
          <w:rFonts w:ascii="Times New Roman" w:hAnsi="Times New Roman" w:cs="Times New Roman"/>
          <w:sz w:val="24"/>
          <w:lang w:val="es-MX"/>
        </w:rPr>
        <w:t>, Dispositivos Móviles (1)</w:t>
      </w:r>
      <w:r w:rsidR="00AB63CF" w:rsidRPr="00C864AF">
        <w:rPr>
          <w:rFonts w:ascii="Times New Roman" w:hAnsi="Times New Roman" w:cs="Times New Roman"/>
          <w:sz w:val="24"/>
          <w:lang w:val="es-MX"/>
        </w:rPr>
        <w:t>, Tutoría Virtual (1)</w:t>
      </w:r>
      <w:r w:rsidR="00A225EF" w:rsidRPr="00C864AF">
        <w:rPr>
          <w:rFonts w:ascii="Times New Roman" w:hAnsi="Times New Roman" w:cs="Times New Roman"/>
          <w:sz w:val="24"/>
          <w:lang w:val="es-MX"/>
        </w:rPr>
        <w:t xml:space="preserve"> y</w:t>
      </w:r>
      <w:r w:rsidR="00AB63CF" w:rsidRPr="00C864AF">
        <w:rPr>
          <w:rFonts w:ascii="Times New Roman" w:hAnsi="Times New Roman" w:cs="Times New Roman"/>
          <w:sz w:val="24"/>
          <w:lang w:val="es-MX"/>
        </w:rPr>
        <w:t xml:space="preserve"> Gamification (1)</w:t>
      </w:r>
      <w:r w:rsidR="00736ADF" w:rsidRPr="00C864AF">
        <w:rPr>
          <w:rFonts w:ascii="Times New Roman" w:hAnsi="Times New Roman" w:cs="Times New Roman"/>
          <w:sz w:val="24"/>
          <w:lang w:val="es-MX"/>
        </w:rPr>
        <w:t>.</w:t>
      </w:r>
      <w:r w:rsidRPr="00C864AF">
        <w:rPr>
          <w:rFonts w:ascii="Times New Roman" w:hAnsi="Times New Roman" w:cs="Times New Roman"/>
          <w:sz w:val="24"/>
          <w:lang w:val="es-MX"/>
        </w:rPr>
        <w:t xml:space="preserve"> </w:t>
      </w:r>
      <w:r w:rsidR="009A2E0C" w:rsidRPr="00C864AF">
        <w:rPr>
          <w:rFonts w:ascii="Times New Roman" w:hAnsi="Times New Roman" w:cs="Times New Roman"/>
          <w:sz w:val="24"/>
          <w:lang w:val="es-MX"/>
        </w:rPr>
        <w:t>Est</w:t>
      </w:r>
      <w:r w:rsidR="00EA1800" w:rsidRPr="00C864AF">
        <w:rPr>
          <w:rFonts w:ascii="Times New Roman" w:hAnsi="Times New Roman" w:cs="Times New Roman"/>
          <w:sz w:val="24"/>
          <w:lang w:val="es-MX"/>
        </w:rPr>
        <w:t xml:space="preserve">os datos respaldan la hipótesis formulada, </w:t>
      </w:r>
      <w:r w:rsidR="00EC5A6F" w:rsidRPr="00C864AF">
        <w:rPr>
          <w:rFonts w:ascii="Times New Roman" w:hAnsi="Times New Roman" w:cs="Times New Roman"/>
          <w:sz w:val="24"/>
          <w:lang w:val="es-MX"/>
        </w:rPr>
        <w:t>de acuerdo con</w:t>
      </w:r>
      <w:r w:rsidR="00EA1800" w:rsidRPr="00C864AF">
        <w:rPr>
          <w:rFonts w:ascii="Times New Roman" w:hAnsi="Times New Roman" w:cs="Times New Roman"/>
          <w:sz w:val="24"/>
          <w:lang w:val="es-MX"/>
        </w:rPr>
        <w:t xml:space="preserve"> l</w:t>
      </w:r>
      <w:r w:rsidR="005D495A" w:rsidRPr="00C864AF">
        <w:rPr>
          <w:rFonts w:ascii="Times New Roman" w:hAnsi="Times New Roman" w:cs="Times New Roman"/>
          <w:sz w:val="24"/>
          <w:lang w:val="es-MX"/>
        </w:rPr>
        <w:t>a</w:t>
      </w:r>
      <w:r w:rsidR="00EA1800" w:rsidRPr="00C864AF">
        <w:rPr>
          <w:rFonts w:ascii="Times New Roman" w:hAnsi="Times New Roman" w:cs="Times New Roman"/>
          <w:sz w:val="24"/>
          <w:lang w:val="es-MX"/>
        </w:rPr>
        <w:t xml:space="preserve"> cual la mayor parte de los esfuerzos de innovación </w:t>
      </w:r>
      <w:r w:rsidR="002F1C1F" w:rsidRPr="00C864AF">
        <w:rPr>
          <w:rFonts w:ascii="Times New Roman" w:hAnsi="Times New Roman" w:cs="Times New Roman"/>
          <w:sz w:val="24"/>
          <w:lang w:val="es-MX"/>
        </w:rPr>
        <w:t>en el plano educativo se orientan al e</w:t>
      </w:r>
      <w:r w:rsidR="00A32D55" w:rsidRPr="00C864AF">
        <w:rPr>
          <w:rFonts w:ascii="Times New Roman" w:hAnsi="Times New Roman" w:cs="Times New Roman"/>
          <w:sz w:val="24"/>
          <w:lang w:val="es-MX"/>
        </w:rPr>
        <w:t>mpleo de tecnología en sus diferentes variantes.</w:t>
      </w:r>
    </w:p>
    <w:p w14:paraId="141C7FE7" w14:textId="71E72504" w:rsidR="00040A95" w:rsidRPr="00C864AF" w:rsidRDefault="00EC5A6F">
      <w:pPr>
        <w:spacing w:line="360" w:lineRule="auto"/>
        <w:ind w:firstLine="720"/>
        <w:jc w:val="both"/>
        <w:rPr>
          <w:rFonts w:ascii="Times New Roman" w:hAnsi="Times New Roman" w:cs="Times New Roman"/>
          <w:sz w:val="24"/>
          <w:lang w:val="es-MX"/>
        </w:rPr>
      </w:pPr>
      <w:r w:rsidRPr="00C864AF">
        <w:rPr>
          <w:rFonts w:ascii="Times New Roman" w:hAnsi="Times New Roman" w:cs="Times New Roman"/>
          <w:sz w:val="24"/>
          <w:lang w:val="es-MX"/>
        </w:rPr>
        <w:t xml:space="preserve">En cuanto al resto de los casos de innovación presentados, se observan </w:t>
      </w:r>
      <w:r w:rsidR="00FD1895" w:rsidRPr="00C864AF">
        <w:rPr>
          <w:rFonts w:ascii="Times New Roman" w:hAnsi="Times New Roman" w:cs="Times New Roman"/>
          <w:sz w:val="24"/>
          <w:lang w:val="es-MX"/>
        </w:rPr>
        <w:t xml:space="preserve">fragmentados en distintas actividades sin que se identifique una teoría conductora que sustente a los mismos. Se trata </w:t>
      </w:r>
      <w:r w:rsidRPr="00C864AF">
        <w:rPr>
          <w:rFonts w:ascii="Times New Roman" w:hAnsi="Times New Roman" w:cs="Times New Roman"/>
          <w:sz w:val="24"/>
          <w:lang w:val="es-MX"/>
        </w:rPr>
        <w:t xml:space="preserve">principalmente actualizaciones a los contenidos </w:t>
      </w:r>
      <w:r w:rsidR="008509BF" w:rsidRPr="00C864AF">
        <w:rPr>
          <w:rFonts w:ascii="Times New Roman" w:hAnsi="Times New Roman" w:cs="Times New Roman"/>
          <w:sz w:val="24"/>
          <w:lang w:val="es-MX"/>
        </w:rPr>
        <w:t xml:space="preserve">de asignaturas </w:t>
      </w:r>
      <w:r w:rsidR="00A32D55" w:rsidRPr="00C864AF">
        <w:rPr>
          <w:rFonts w:ascii="Times New Roman" w:hAnsi="Times New Roman" w:cs="Times New Roman"/>
          <w:sz w:val="24"/>
          <w:lang w:val="es-MX"/>
        </w:rPr>
        <w:t>específicas</w:t>
      </w:r>
      <w:r w:rsidR="008509BF" w:rsidRPr="00C864AF">
        <w:rPr>
          <w:rFonts w:ascii="Times New Roman" w:hAnsi="Times New Roman" w:cs="Times New Roman"/>
          <w:sz w:val="24"/>
          <w:lang w:val="es-MX"/>
        </w:rPr>
        <w:t xml:space="preserve"> </w:t>
      </w:r>
      <w:r w:rsidRPr="00C864AF">
        <w:rPr>
          <w:rFonts w:ascii="Times New Roman" w:hAnsi="Times New Roman" w:cs="Times New Roman"/>
          <w:sz w:val="24"/>
          <w:lang w:val="es-MX"/>
        </w:rPr>
        <w:t>(7)</w:t>
      </w:r>
      <w:r w:rsidR="008509BF" w:rsidRPr="00C864AF">
        <w:rPr>
          <w:rFonts w:ascii="Times New Roman" w:hAnsi="Times New Roman" w:cs="Times New Roman"/>
          <w:sz w:val="24"/>
          <w:lang w:val="es-MX"/>
        </w:rPr>
        <w:t xml:space="preserve">, modificaciones al diseño curricular de planes de estudio (5), </w:t>
      </w:r>
      <w:r w:rsidR="00A32D55" w:rsidRPr="00C864AF">
        <w:rPr>
          <w:rFonts w:ascii="Times New Roman" w:hAnsi="Times New Roman" w:cs="Times New Roman"/>
          <w:sz w:val="24"/>
          <w:lang w:val="es-MX"/>
        </w:rPr>
        <w:t xml:space="preserve">métodos de </w:t>
      </w:r>
      <w:r w:rsidR="00F342FB" w:rsidRPr="00C864AF">
        <w:rPr>
          <w:rFonts w:ascii="Times New Roman" w:hAnsi="Times New Roman" w:cs="Times New Roman"/>
          <w:sz w:val="24"/>
          <w:lang w:val="es-MX"/>
        </w:rPr>
        <w:t>evaluación de competencias (5)</w:t>
      </w:r>
      <w:r w:rsidR="004B5AC8" w:rsidRPr="00C864AF">
        <w:rPr>
          <w:rFonts w:ascii="Times New Roman" w:hAnsi="Times New Roman" w:cs="Times New Roman"/>
          <w:sz w:val="24"/>
          <w:lang w:val="es-MX"/>
        </w:rPr>
        <w:t xml:space="preserve"> y tutoría </w:t>
      </w:r>
      <w:r w:rsidR="00A32D55" w:rsidRPr="00C864AF">
        <w:rPr>
          <w:rFonts w:ascii="Times New Roman" w:hAnsi="Times New Roman" w:cs="Times New Roman"/>
          <w:sz w:val="24"/>
          <w:lang w:val="es-MX"/>
        </w:rPr>
        <w:t xml:space="preserve">académica </w:t>
      </w:r>
      <w:r w:rsidR="004B5AC8" w:rsidRPr="00C864AF">
        <w:rPr>
          <w:rFonts w:ascii="Times New Roman" w:hAnsi="Times New Roman" w:cs="Times New Roman"/>
          <w:sz w:val="24"/>
          <w:lang w:val="es-MX"/>
        </w:rPr>
        <w:t>(3)</w:t>
      </w:r>
      <w:r w:rsidR="00DC2775" w:rsidRPr="00C864AF">
        <w:rPr>
          <w:rFonts w:ascii="Times New Roman" w:hAnsi="Times New Roman" w:cs="Times New Roman"/>
          <w:sz w:val="24"/>
          <w:lang w:val="es-MX"/>
        </w:rPr>
        <w:t>. Los casos restantes contemplan actividades varia</w:t>
      </w:r>
      <w:r w:rsidR="00E41155" w:rsidRPr="00C864AF">
        <w:rPr>
          <w:rFonts w:ascii="Times New Roman" w:hAnsi="Times New Roman" w:cs="Times New Roman"/>
          <w:sz w:val="24"/>
          <w:lang w:val="es-MX"/>
        </w:rPr>
        <w:t>da</w:t>
      </w:r>
      <w:r w:rsidR="00DC2775" w:rsidRPr="00C864AF">
        <w:rPr>
          <w:rFonts w:ascii="Times New Roman" w:hAnsi="Times New Roman" w:cs="Times New Roman"/>
          <w:sz w:val="24"/>
          <w:lang w:val="es-MX"/>
        </w:rPr>
        <w:t xml:space="preserve">s como </w:t>
      </w:r>
      <w:r w:rsidR="00E41155" w:rsidRPr="00C864AF">
        <w:rPr>
          <w:rFonts w:ascii="Times New Roman" w:hAnsi="Times New Roman" w:cs="Times New Roman"/>
          <w:sz w:val="24"/>
          <w:lang w:val="es-MX"/>
        </w:rPr>
        <w:t xml:space="preserve">desarrollo de la </w:t>
      </w:r>
      <w:r w:rsidR="00DC2775" w:rsidRPr="00C864AF">
        <w:rPr>
          <w:rFonts w:ascii="Times New Roman" w:hAnsi="Times New Roman" w:cs="Times New Roman"/>
          <w:sz w:val="24"/>
          <w:lang w:val="es-MX"/>
        </w:rPr>
        <w:t xml:space="preserve">interdisciplinariedad, clima afectivo, empleo de seminarios, </w:t>
      </w:r>
      <w:r w:rsidR="00E22905" w:rsidRPr="00C864AF">
        <w:rPr>
          <w:rFonts w:ascii="Times New Roman" w:hAnsi="Times New Roman" w:cs="Times New Roman"/>
          <w:sz w:val="24"/>
          <w:lang w:val="es-MX"/>
        </w:rPr>
        <w:t xml:space="preserve">ágoras, </w:t>
      </w:r>
      <w:r w:rsidR="00DC2775" w:rsidRPr="00C864AF">
        <w:rPr>
          <w:rFonts w:ascii="Times New Roman" w:hAnsi="Times New Roman" w:cs="Times New Roman"/>
          <w:sz w:val="24"/>
          <w:lang w:val="es-MX"/>
        </w:rPr>
        <w:t>etc.</w:t>
      </w:r>
    </w:p>
    <w:p w14:paraId="23BF93C6" w14:textId="625E2EA4" w:rsidR="00040A95" w:rsidRPr="00C864AF" w:rsidRDefault="00040A95" w:rsidP="00C864AF">
      <w:pPr>
        <w:spacing w:line="360" w:lineRule="auto"/>
        <w:ind w:firstLine="720"/>
        <w:jc w:val="both"/>
        <w:rPr>
          <w:rFonts w:ascii="Times New Roman" w:hAnsi="Times New Roman" w:cs="Times New Roman"/>
          <w:sz w:val="24"/>
          <w:lang w:val="es-MX"/>
        </w:rPr>
      </w:pPr>
      <w:r w:rsidRPr="00C864AF">
        <w:rPr>
          <w:rFonts w:ascii="Times New Roman" w:hAnsi="Times New Roman" w:cs="Times New Roman"/>
          <w:sz w:val="24"/>
          <w:lang w:val="es-MX"/>
        </w:rPr>
        <w:t xml:space="preserve">Se destaca igualmente que las experiencias documentadas son de tipo </w:t>
      </w:r>
      <w:r w:rsidR="001F72E0" w:rsidRPr="00C864AF">
        <w:rPr>
          <w:rFonts w:ascii="Times New Roman" w:hAnsi="Times New Roman" w:cs="Times New Roman"/>
          <w:sz w:val="24"/>
          <w:lang w:val="es-MX"/>
        </w:rPr>
        <w:t>empírico, correspondiendo</w:t>
      </w:r>
      <w:r w:rsidRPr="00C864AF">
        <w:rPr>
          <w:rFonts w:ascii="Times New Roman" w:hAnsi="Times New Roman" w:cs="Times New Roman"/>
          <w:sz w:val="24"/>
          <w:lang w:val="es-MX"/>
        </w:rPr>
        <w:t xml:space="preserve"> a trabajos no experimentales por lo que se carece del comparativo con </w:t>
      </w:r>
      <w:r w:rsidR="007813C6" w:rsidRPr="00C864AF">
        <w:rPr>
          <w:rFonts w:ascii="Times New Roman" w:hAnsi="Times New Roman" w:cs="Times New Roman"/>
          <w:sz w:val="24"/>
          <w:lang w:val="es-MX"/>
        </w:rPr>
        <w:t xml:space="preserve">los </w:t>
      </w:r>
      <w:r w:rsidRPr="00C864AF">
        <w:rPr>
          <w:rFonts w:ascii="Times New Roman" w:hAnsi="Times New Roman" w:cs="Times New Roman"/>
          <w:sz w:val="24"/>
          <w:lang w:val="es-MX"/>
        </w:rPr>
        <w:t>grupos de control</w:t>
      </w:r>
      <w:r w:rsidR="0048540F" w:rsidRPr="00C864AF">
        <w:rPr>
          <w:rFonts w:ascii="Times New Roman" w:hAnsi="Times New Roman" w:cs="Times New Roman"/>
          <w:sz w:val="24"/>
          <w:lang w:val="es-MX"/>
        </w:rPr>
        <w:t xml:space="preserve"> que </w:t>
      </w:r>
      <w:r w:rsidR="00827C7D" w:rsidRPr="00C864AF">
        <w:rPr>
          <w:rFonts w:ascii="Times New Roman" w:hAnsi="Times New Roman" w:cs="Times New Roman"/>
          <w:sz w:val="24"/>
          <w:lang w:val="es-MX"/>
        </w:rPr>
        <w:t>contrasten</w:t>
      </w:r>
      <w:r w:rsidR="0048540F" w:rsidRPr="00C864AF">
        <w:rPr>
          <w:rFonts w:ascii="Times New Roman" w:hAnsi="Times New Roman" w:cs="Times New Roman"/>
          <w:sz w:val="24"/>
          <w:lang w:val="es-MX"/>
        </w:rPr>
        <w:t xml:space="preserve"> los resultados</w:t>
      </w:r>
      <w:r w:rsidRPr="00C864AF">
        <w:rPr>
          <w:rFonts w:ascii="Times New Roman" w:hAnsi="Times New Roman" w:cs="Times New Roman"/>
          <w:sz w:val="24"/>
          <w:lang w:val="es-MX"/>
        </w:rPr>
        <w:t>.</w:t>
      </w:r>
      <w:r w:rsidR="0048540F" w:rsidRPr="00C864AF">
        <w:rPr>
          <w:rFonts w:ascii="Times New Roman" w:hAnsi="Times New Roman" w:cs="Times New Roman"/>
          <w:sz w:val="24"/>
          <w:lang w:val="es-MX"/>
        </w:rPr>
        <w:t xml:space="preserve"> </w:t>
      </w:r>
      <w:r w:rsidR="00827C7D" w:rsidRPr="00C864AF">
        <w:rPr>
          <w:rFonts w:ascii="Times New Roman" w:hAnsi="Times New Roman" w:cs="Times New Roman"/>
          <w:sz w:val="24"/>
          <w:lang w:val="es-MX"/>
        </w:rPr>
        <w:t>S</w:t>
      </w:r>
      <w:r w:rsidR="0048540F" w:rsidRPr="00C864AF">
        <w:rPr>
          <w:rFonts w:ascii="Times New Roman" w:hAnsi="Times New Roman" w:cs="Times New Roman"/>
          <w:sz w:val="24"/>
          <w:lang w:val="es-MX"/>
        </w:rPr>
        <w:t>in embargo</w:t>
      </w:r>
      <w:r w:rsidR="00827C7D" w:rsidRPr="00C864AF">
        <w:rPr>
          <w:rFonts w:ascii="Times New Roman" w:hAnsi="Times New Roman" w:cs="Times New Roman"/>
          <w:sz w:val="24"/>
          <w:lang w:val="es-MX"/>
        </w:rPr>
        <w:t>, todas estas experiencias resultan</w:t>
      </w:r>
      <w:r w:rsidR="0048540F" w:rsidRPr="00C864AF">
        <w:rPr>
          <w:rFonts w:ascii="Times New Roman" w:hAnsi="Times New Roman" w:cs="Times New Roman"/>
          <w:sz w:val="24"/>
          <w:lang w:val="es-MX"/>
        </w:rPr>
        <w:t xml:space="preserve"> valiosas</w:t>
      </w:r>
      <w:r w:rsidR="00950DD4" w:rsidRPr="00C864AF">
        <w:rPr>
          <w:rFonts w:ascii="Times New Roman" w:hAnsi="Times New Roman" w:cs="Times New Roman"/>
          <w:sz w:val="24"/>
          <w:lang w:val="es-MX"/>
        </w:rPr>
        <w:t xml:space="preserve"> </w:t>
      </w:r>
      <w:r w:rsidR="00827C7D" w:rsidRPr="00C864AF">
        <w:rPr>
          <w:rFonts w:ascii="Times New Roman" w:hAnsi="Times New Roman" w:cs="Times New Roman"/>
          <w:sz w:val="24"/>
          <w:lang w:val="es-MX"/>
        </w:rPr>
        <w:t xml:space="preserve">ya que nos permiten </w:t>
      </w:r>
      <w:r w:rsidR="00D04EF1" w:rsidRPr="00C864AF">
        <w:rPr>
          <w:rFonts w:ascii="Times New Roman" w:hAnsi="Times New Roman" w:cs="Times New Roman"/>
          <w:sz w:val="24"/>
          <w:lang w:val="es-MX"/>
        </w:rPr>
        <w:t xml:space="preserve">tanto </w:t>
      </w:r>
      <w:r w:rsidR="00827C7D" w:rsidRPr="00C864AF">
        <w:rPr>
          <w:rFonts w:ascii="Times New Roman" w:hAnsi="Times New Roman" w:cs="Times New Roman"/>
          <w:sz w:val="24"/>
          <w:lang w:val="es-MX"/>
        </w:rPr>
        <w:t>vislumbrar la manera en que son concebidas las innovaciones</w:t>
      </w:r>
      <w:r w:rsidRPr="00C864AF">
        <w:rPr>
          <w:rFonts w:ascii="Times New Roman" w:hAnsi="Times New Roman" w:cs="Times New Roman"/>
          <w:sz w:val="24"/>
          <w:lang w:val="es-MX"/>
        </w:rPr>
        <w:t xml:space="preserve"> </w:t>
      </w:r>
      <w:r w:rsidR="00827C7D" w:rsidRPr="00C864AF">
        <w:rPr>
          <w:rFonts w:ascii="Times New Roman" w:hAnsi="Times New Roman" w:cs="Times New Roman"/>
          <w:sz w:val="24"/>
          <w:lang w:val="es-MX"/>
        </w:rPr>
        <w:t xml:space="preserve">al interior del campo educativo </w:t>
      </w:r>
      <w:r w:rsidR="00D04EF1" w:rsidRPr="00C864AF">
        <w:rPr>
          <w:rFonts w:ascii="Times New Roman" w:hAnsi="Times New Roman" w:cs="Times New Roman"/>
          <w:sz w:val="24"/>
          <w:lang w:val="es-MX"/>
        </w:rPr>
        <w:t>como</w:t>
      </w:r>
      <w:r w:rsidR="00827C7D" w:rsidRPr="00C864AF">
        <w:rPr>
          <w:rFonts w:ascii="Times New Roman" w:hAnsi="Times New Roman" w:cs="Times New Roman"/>
          <w:sz w:val="24"/>
          <w:lang w:val="es-MX"/>
        </w:rPr>
        <w:t xml:space="preserve"> la radicalidad/gradualidad</w:t>
      </w:r>
      <w:r w:rsidR="008F4C42" w:rsidRPr="00C864AF">
        <w:rPr>
          <w:rFonts w:ascii="Times New Roman" w:hAnsi="Times New Roman" w:cs="Times New Roman"/>
          <w:sz w:val="24"/>
          <w:lang w:val="es-MX"/>
        </w:rPr>
        <w:t xml:space="preserve"> y extensión</w:t>
      </w:r>
      <w:r w:rsidR="00827C7D" w:rsidRPr="00C864AF">
        <w:rPr>
          <w:rFonts w:ascii="Times New Roman" w:hAnsi="Times New Roman" w:cs="Times New Roman"/>
          <w:sz w:val="24"/>
          <w:lang w:val="es-MX"/>
        </w:rPr>
        <w:t xml:space="preserve"> con que son </w:t>
      </w:r>
      <w:r w:rsidR="00D04EF1" w:rsidRPr="00C864AF">
        <w:rPr>
          <w:rFonts w:ascii="Times New Roman" w:hAnsi="Times New Roman" w:cs="Times New Roman"/>
          <w:sz w:val="24"/>
          <w:lang w:val="es-MX"/>
        </w:rPr>
        <w:t>incorporadas.</w:t>
      </w:r>
    </w:p>
    <w:p w14:paraId="1F4608DA" w14:textId="77777777" w:rsidR="00C864AF" w:rsidRDefault="00C864AF" w:rsidP="00C864AF">
      <w:pPr>
        <w:spacing w:line="360" w:lineRule="auto"/>
        <w:ind w:firstLine="720"/>
        <w:rPr>
          <w:rFonts w:ascii="Times New Roman" w:hAnsi="Times New Roman" w:cs="Times New Roman"/>
          <w:lang w:val="es-MX"/>
        </w:rPr>
      </w:pPr>
    </w:p>
    <w:p w14:paraId="0448B4E1" w14:textId="5363E472" w:rsidR="006212BA" w:rsidRPr="009F2449" w:rsidRDefault="009F2449" w:rsidP="00C864AF">
      <w:pPr>
        <w:pStyle w:val="Prrafodelista"/>
        <w:numPr>
          <w:ilvl w:val="0"/>
          <w:numId w:val="7"/>
        </w:numPr>
        <w:spacing w:line="360" w:lineRule="auto"/>
        <w:rPr>
          <w:rFonts w:ascii="Calibri" w:hAnsi="Calibri" w:cs="Times New Roman"/>
          <w:b/>
          <w:sz w:val="28"/>
          <w:lang w:val="es-MX"/>
        </w:rPr>
      </w:pPr>
      <w:r w:rsidRPr="009F2449">
        <w:rPr>
          <w:rFonts w:ascii="Calibri" w:hAnsi="Calibri" w:cs="Times New Roman"/>
          <w:b/>
          <w:sz w:val="28"/>
          <w:lang w:val="es-MX"/>
        </w:rPr>
        <w:t>Discusión</w:t>
      </w:r>
    </w:p>
    <w:p w14:paraId="2E2E8D63" w14:textId="4B83EFAE" w:rsidR="007C4263" w:rsidRPr="00C864AF" w:rsidRDefault="007C4263" w:rsidP="00C864AF">
      <w:pPr>
        <w:spacing w:line="360" w:lineRule="auto"/>
        <w:ind w:firstLine="720"/>
        <w:jc w:val="both"/>
        <w:rPr>
          <w:rFonts w:ascii="Times New Roman" w:hAnsi="Times New Roman" w:cs="Times New Roman"/>
          <w:sz w:val="24"/>
          <w:lang w:val="es-MX"/>
        </w:rPr>
      </w:pPr>
      <w:r w:rsidRPr="00C864AF">
        <w:rPr>
          <w:rFonts w:ascii="Times New Roman" w:hAnsi="Times New Roman" w:cs="Times New Roman"/>
          <w:sz w:val="24"/>
          <w:lang w:val="es-MX"/>
        </w:rPr>
        <w:t xml:space="preserve">El presente estudio </w:t>
      </w:r>
      <w:r w:rsidR="00C43A2A" w:rsidRPr="00C864AF">
        <w:rPr>
          <w:rFonts w:ascii="Times New Roman" w:hAnsi="Times New Roman" w:cs="Times New Roman"/>
          <w:sz w:val="24"/>
          <w:lang w:val="es-MX"/>
        </w:rPr>
        <w:t>posee carácter</w:t>
      </w:r>
      <w:r w:rsidRPr="00C864AF">
        <w:rPr>
          <w:rFonts w:ascii="Times New Roman" w:hAnsi="Times New Roman" w:cs="Times New Roman"/>
          <w:sz w:val="24"/>
          <w:lang w:val="es-MX"/>
        </w:rPr>
        <w:t xml:space="preserve"> exploratorio y </w:t>
      </w:r>
      <w:r w:rsidR="00B8459C" w:rsidRPr="00C864AF">
        <w:rPr>
          <w:rFonts w:ascii="Times New Roman" w:hAnsi="Times New Roman" w:cs="Times New Roman"/>
          <w:sz w:val="24"/>
          <w:lang w:val="es-MX"/>
        </w:rPr>
        <w:t xml:space="preserve">nos </w:t>
      </w:r>
      <w:r w:rsidRPr="00C864AF">
        <w:rPr>
          <w:rFonts w:ascii="Times New Roman" w:hAnsi="Times New Roman" w:cs="Times New Roman"/>
          <w:sz w:val="24"/>
          <w:lang w:val="es-MX"/>
        </w:rPr>
        <w:t xml:space="preserve">permite </w:t>
      </w:r>
      <w:r w:rsidR="00AD1DDA" w:rsidRPr="00C864AF">
        <w:rPr>
          <w:rFonts w:ascii="Times New Roman" w:hAnsi="Times New Roman" w:cs="Times New Roman"/>
          <w:sz w:val="24"/>
          <w:lang w:val="es-MX"/>
        </w:rPr>
        <w:t>observar</w:t>
      </w:r>
      <w:r w:rsidR="00A12746" w:rsidRPr="00C864AF">
        <w:rPr>
          <w:rFonts w:ascii="Times New Roman" w:hAnsi="Times New Roman" w:cs="Times New Roman"/>
          <w:sz w:val="24"/>
          <w:lang w:val="es-MX"/>
        </w:rPr>
        <w:t xml:space="preserve"> </w:t>
      </w:r>
      <w:r w:rsidR="00AD1DDA" w:rsidRPr="00C864AF">
        <w:rPr>
          <w:rFonts w:ascii="Times New Roman" w:hAnsi="Times New Roman" w:cs="Times New Roman"/>
          <w:sz w:val="24"/>
          <w:lang w:val="es-MX"/>
        </w:rPr>
        <w:t xml:space="preserve">las tendencias </w:t>
      </w:r>
      <w:r w:rsidR="001F5807" w:rsidRPr="00C864AF">
        <w:rPr>
          <w:rFonts w:ascii="Times New Roman" w:hAnsi="Times New Roman" w:cs="Times New Roman"/>
          <w:sz w:val="24"/>
          <w:lang w:val="es-MX"/>
        </w:rPr>
        <w:t>educativas que son puestas en práctica</w:t>
      </w:r>
      <w:r w:rsidR="00C43A2A" w:rsidRPr="00C864AF">
        <w:rPr>
          <w:rFonts w:ascii="Times New Roman" w:hAnsi="Times New Roman" w:cs="Times New Roman"/>
          <w:sz w:val="24"/>
          <w:lang w:val="es-MX"/>
        </w:rPr>
        <w:t xml:space="preserve"> en el ámbito latinoamericano</w:t>
      </w:r>
      <w:r w:rsidR="001F5807" w:rsidRPr="00C864AF">
        <w:rPr>
          <w:rFonts w:ascii="Times New Roman" w:hAnsi="Times New Roman" w:cs="Times New Roman"/>
          <w:sz w:val="24"/>
          <w:lang w:val="es-MX"/>
        </w:rPr>
        <w:t xml:space="preserve">. </w:t>
      </w:r>
      <w:r w:rsidR="008B3AC8" w:rsidRPr="00C864AF">
        <w:rPr>
          <w:rFonts w:ascii="Times New Roman" w:hAnsi="Times New Roman" w:cs="Times New Roman"/>
          <w:sz w:val="24"/>
          <w:lang w:val="es-MX"/>
        </w:rPr>
        <w:t xml:space="preserve">A partir de esta primera mirada se develan los actores que fungen como agentes de cambio, siendo </w:t>
      </w:r>
      <w:r w:rsidR="00131CE3">
        <w:rPr>
          <w:rFonts w:ascii="Times New Roman" w:hAnsi="Times New Roman" w:cs="Times New Roman"/>
          <w:sz w:val="24"/>
          <w:lang w:val="es-MX"/>
        </w:rPr>
        <w:t>e</w:t>
      </w:r>
      <w:r w:rsidR="008B3AC8" w:rsidRPr="00C864AF">
        <w:rPr>
          <w:rFonts w:ascii="Times New Roman" w:hAnsi="Times New Roman" w:cs="Times New Roman"/>
          <w:sz w:val="24"/>
          <w:lang w:val="es-MX"/>
        </w:rPr>
        <w:t xml:space="preserve">stos principalmente los </w:t>
      </w:r>
      <w:r w:rsidR="00A3688E" w:rsidRPr="00C864AF">
        <w:rPr>
          <w:rFonts w:ascii="Times New Roman" w:hAnsi="Times New Roman" w:cs="Times New Roman"/>
          <w:sz w:val="24"/>
          <w:lang w:val="es-MX"/>
        </w:rPr>
        <w:t>propi</w:t>
      </w:r>
      <w:r w:rsidR="008B3AC8" w:rsidRPr="00C864AF">
        <w:rPr>
          <w:rFonts w:ascii="Times New Roman" w:hAnsi="Times New Roman" w:cs="Times New Roman"/>
          <w:sz w:val="24"/>
          <w:lang w:val="es-MX"/>
        </w:rPr>
        <w:t xml:space="preserve">os docentes </w:t>
      </w:r>
      <w:r w:rsidR="00A3688E" w:rsidRPr="00C864AF">
        <w:rPr>
          <w:rFonts w:ascii="Times New Roman" w:hAnsi="Times New Roman" w:cs="Times New Roman"/>
          <w:sz w:val="24"/>
          <w:lang w:val="es-MX"/>
        </w:rPr>
        <w:t xml:space="preserve">organizados </w:t>
      </w:r>
      <w:r w:rsidR="008B3AC8" w:rsidRPr="00C864AF">
        <w:rPr>
          <w:rFonts w:ascii="Times New Roman" w:hAnsi="Times New Roman" w:cs="Times New Roman"/>
          <w:sz w:val="24"/>
          <w:lang w:val="es-MX"/>
        </w:rPr>
        <w:t>al interior de sus instituciones</w:t>
      </w:r>
      <w:r w:rsidR="00B040F2" w:rsidRPr="00C864AF">
        <w:rPr>
          <w:rFonts w:ascii="Times New Roman" w:hAnsi="Times New Roman" w:cs="Times New Roman"/>
          <w:sz w:val="24"/>
          <w:lang w:val="es-MX"/>
        </w:rPr>
        <w:t>. Al mismo tiempo</w:t>
      </w:r>
      <w:r w:rsidR="00131CE3">
        <w:rPr>
          <w:rFonts w:ascii="Times New Roman" w:hAnsi="Times New Roman" w:cs="Times New Roman"/>
          <w:sz w:val="24"/>
          <w:lang w:val="es-MX"/>
        </w:rPr>
        <w:t>,</w:t>
      </w:r>
      <w:r w:rsidR="00B040F2" w:rsidRPr="00C864AF">
        <w:rPr>
          <w:rFonts w:ascii="Times New Roman" w:hAnsi="Times New Roman" w:cs="Times New Roman"/>
          <w:sz w:val="24"/>
          <w:lang w:val="es-MX"/>
        </w:rPr>
        <w:t xml:space="preserve"> se observan </w:t>
      </w:r>
      <w:r w:rsidR="00CB44BB" w:rsidRPr="00C864AF">
        <w:rPr>
          <w:rFonts w:ascii="Times New Roman" w:hAnsi="Times New Roman" w:cs="Times New Roman"/>
          <w:sz w:val="24"/>
          <w:lang w:val="es-MX"/>
        </w:rPr>
        <w:t>los mecanismos a través de los cuales llegan a materializarse</w:t>
      </w:r>
      <w:r w:rsidR="00703FF1" w:rsidRPr="00C864AF">
        <w:rPr>
          <w:rFonts w:ascii="Times New Roman" w:hAnsi="Times New Roman" w:cs="Times New Roman"/>
          <w:sz w:val="24"/>
          <w:lang w:val="es-MX"/>
        </w:rPr>
        <w:t xml:space="preserve"> los </w:t>
      </w:r>
      <w:r w:rsidR="00B040F2" w:rsidRPr="00C864AF">
        <w:rPr>
          <w:rFonts w:ascii="Times New Roman" w:hAnsi="Times New Roman" w:cs="Times New Roman"/>
          <w:sz w:val="24"/>
          <w:lang w:val="es-MX"/>
        </w:rPr>
        <w:t xml:space="preserve">cambios, </w:t>
      </w:r>
      <w:r w:rsidR="00D84CB9" w:rsidRPr="00C864AF">
        <w:rPr>
          <w:rFonts w:ascii="Times New Roman" w:hAnsi="Times New Roman" w:cs="Times New Roman"/>
          <w:sz w:val="24"/>
          <w:lang w:val="es-MX"/>
        </w:rPr>
        <w:t>los cuales</w:t>
      </w:r>
      <w:r w:rsidR="00703FF1" w:rsidRPr="00C864AF">
        <w:rPr>
          <w:rFonts w:ascii="Times New Roman" w:hAnsi="Times New Roman" w:cs="Times New Roman"/>
          <w:sz w:val="24"/>
          <w:lang w:val="es-MX"/>
        </w:rPr>
        <w:t xml:space="preserve"> de igual manera </w:t>
      </w:r>
      <w:r w:rsidR="00D84CB9" w:rsidRPr="00C864AF">
        <w:rPr>
          <w:rFonts w:ascii="Times New Roman" w:hAnsi="Times New Roman" w:cs="Times New Roman"/>
          <w:sz w:val="24"/>
          <w:lang w:val="es-MX"/>
        </w:rPr>
        <w:t xml:space="preserve">parten </w:t>
      </w:r>
      <w:r w:rsidR="00703FF1" w:rsidRPr="00C864AF">
        <w:rPr>
          <w:rFonts w:ascii="Times New Roman" w:hAnsi="Times New Roman" w:cs="Times New Roman"/>
          <w:sz w:val="24"/>
          <w:lang w:val="es-MX"/>
        </w:rPr>
        <w:t xml:space="preserve">del docente y </w:t>
      </w:r>
      <w:r w:rsidR="00B040F2" w:rsidRPr="00C864AF">
        <w:rPr>
          <w:rFonts w:ascii="Times New Roman" w:hAnsi="Times New Roman" w:cs="Times New Roman"/>
          <w:sz w:val="24"/>
          <w:lang w:val="es-MX"/>
        </w:rPr>
        <w:t>su</w:t>
      </w:r>
      <w:r w:rsidR="00703FF1" w:rsidRPr="00C864AF">
        <w:rPr>
          <w:rFonts w:ascii="Times New Roman" w:hAnsi="Times New Roman" w:cs="Times New Roman"/>
          <w:sz w:val="24"/>
          <w:lang w:val="es-MX"/>
        </w:rPr>
        <w:t xml:space="preserve"> aula </w:t>
      </w:r>
      <w:r w:rsidR="00B040F2" w:rsidRPr="00C864AF">
        <w:rPr>
          <w:rFonts w:ascii="Times New Roman" w:hAnsi="Times New Roman" w:cs="Times New Roman"/>
          <w:sz w:val="24"/>
          <w:lang w:val="es-MX"/>
        </w:rPr>
        <w:t xml:space="preserve">para </w:t>
      </w:r>
      <w:r w:rsidR="00D84CB9" w:rsidRPr="00C864AF">
        <w:rPr>
          <w:rFonts w:ascii="Times New Roman" w:hAnsi="Times New Roman" w:cs="Times New Roman"/>
          <w:sz w:val="24"/>
          <w:lang w:val="es-MX"/>
        </w:rPr>
        <w:t xml:space="preserve">poder </w:t>
      </w:r>
      <w:r w:rsidR="00B040F2" w:rsidRPr="00C864AF">
        <w:rPr>
          <w:rFonts w:ascii="Times New Roman" w:hAnsi="Times New Roman" w:cs="Times New Roman"/>
          <w:sz w:val="24"/>
          <w:lang w:val="es-MX"/>
        </w:rPr>
        <w:t>diseminarse</w:t>
      </w:r>
      <w:r w:rsidR="00D84CB9" w:rsidRPr="00C864AF">
        <w:rPr>
          <w:rFonts w:ascii="Times New Roman" w:hAnsi="Times New Roman" w:cs="Times New Roman"/>
          <w:sz w:val="24"/>
          <w:lang w:val="es-MX"/>
        </w:rPr>
        <w:t xml:space="preserve"> posteriormente</w:t>
      </w:r>
      <w:r w:rsidR="00B040F2" w:rsidRPr="00C864AF">
        <w:rPr>
          <w:rFonts w:ascii="Times New Roman" w:hAnsi="Times New Roman" w:cs="Times New Roman"/>
          <w:sz w:val="24"/>
          <w:lang w:val="es-MX"/>
        </w:rPr>
        <w:t xml:space="preserve"> </w:t>
      </w:r>
      <w:r w:rsidR="00703FF1" w:rsidRPr="00C864AF">
        <w:rPr>
          <w:rFonts w:ascii="Times New Roman" w:hAnsi="Times New Roman" w:cs="Times New Roman"/>
          <w:sz w:val="24"/>
          <w:lang w:val="es-MX"/>
        </w:rPr>
        <w:t>al nivel de la institución</w:t>
      </w:r>
      <w:r w:rsidR="00CB44BB" w:rsidRPr="00C864AF">
        <w:rPr>
          <w:rFonts w:ascii="Times New Roman" w:hAnsi="Times New Roman" w:cs="Times New Roman"/>
          <w:sz w:val="24"/>
          <w:lang w:val="es-MX"/>
        </w:rPr>
        <w:t>.</w:t>
      </w:r>
      <w:r w:rsidR="008B3AC8" w:rsidRPr="00C864AF">
        <w:rPr>
          <w:rFonts w:ascii="Times New Roman" w:hAnsi="Times New Roman" w:cs="Times New Roman"/>
          <w:sz w:val="24"/>
          <w:lang w:val="es-MX"/>
        </w:rPr>
        <w:t xml:space="preserve"> De igual manera, </w:t>
      </w:r>
      <w:r w:rsidR="00866D13" w:rsidRPr="00C864AF">
        <w:rPr>
          <w:rFonts w:ascii="Times New Roman" w:hAnsi="Times New Roman" w:cs="Times New Roman"/>
          <w:sz w:val="24"/>
          <w:lang w:val="es-MX"/>
        </w:rPr>
        <w:t xml:space="preserve">posee la fortaleza de develar la aplicabilidad de </w:t>
      </w:r>
      <w:r w:rsidR="008B3AC8" w:rsidRPr="00C864AF">
        <w:rPr>
          <w:rFonts w:ascii="Times New Roman" w:hAnsi="Times New Roman" w:cs="Times New Roman"/>
          <w:sz w:val="24"/>
          <w:lang w:val="es-MX"/>
        </w:rPr>
        <w:t>l</w:t>
      </w:r>
      <w:r w:rsidR="001F5807" w:rsidRPr="00C864AF">
        <w:rPr>
          <w:rFonts w:ascii="Times New Roman" w:hAnsi="Times New Roman" w:cs="Times New Roman"/>
          <w:sz w:val="24"/>
          <w:lang w:val="es-MX"/>
        </w:rPr>
        <w:t xml:space="preserve">as teorías </w:t>
      </w:r>
      <w:r w:rsidR="001F5807" w:rsidRPr="00C864AF">
        <w:rPr>
          <w:rFonts w:ascii="Times New Roman" w:hAnsi="Times New Roman" w:cs="Times New Roman"/>
          <w:sz w:val="24"/>
          <w:lang w:val="es-MX"/>
        </w:rPr>
        <w:lastRenderedPageBreak/>
        <w:t xml:space="preserve">pedagógicas emergentes </w:t>
      </w:r>
      <w:r w:rsidR="008B3AC8" w:rsidRPr="00C864AF">
        <w:rPr>
          <w:rFonts w:ascii="Times New Roman" w:hAnsi="Times New Roman" w:cs="Times New Roman"/>
          <w:sz w:val="24"/>
          <w:lang w:val="es-MX"/>
        </w:rPr>
        <w:t>en el contexto</w:t>
      </w:r>
      <w:r w:rsidRPr="00C864AF">
        <w:rPr>
          <w:rFonts w:ascii="Times New Roman" w:hAnsi="Times New Roman" w:cs="Times New Roman"/>
          <w:sz w:val="24"/>
          <w:lang w:val="es-MX"/>
        </w:rPr>
        <w:t xml:space="preserve"> </w:t>
      </w:r>
      <w:r w:rsidR="00B5588E" w:rsidRPr="00C864AF">
        <w:rPr>
          <w:rFonts w:ascii="Times New Roman" w:hAnsi="Times New Roman" w:cs="Times New Roman"/>
          <w:sz w:val="24"/>
          <w:lang w:val="es-MX"/>
        </w:rPr>
        <w:t xml:space="preserve">de </w:t>
      </w:r>
      <w:r w:rsidR="001A0797" w:rsidRPr="00C864AF">
        <w:rPr>
          <w:rFonts w:ascii="Times New Roman" w:hAnsi="Times New Roman" w:cs="Times New Roman"/>
          <w:sz w:val="24"/>
          <w:lang w:val="es-MX"/>
        </w:rPr>
        <w:t>estudio,</w:t>
      </w:r>
      <w:r w:rsidR="00FA0B66" w:rsidRPr="00C864AF">
        <w:rPr>
          <w:rFonts w:ascii="Times New Roman" w:hAnsi="Times New Roman" w:cs="Times New Roman"/>
          <w:sz w:val="24"/>
          <w:lang w:val="es-MX"/>
        </w:rPr>
        <w:t xml:space="preserve"> </w:t>
      </w:r>
      <w:r w:rsidR="006D7B3B" w:rsidRPr="00C864AF">
        <w:rPr>
          <w:rFonts w:ascii="Times New Roman" w:hAnsi="Times New Roman" w:cs="Times New Roman"/>
          <w:sz w:val="24"/>
          <w:lang w:val="es-MX"/>
        </w:rPr>
        <w:t xml:space="preserve">así como </w:t>
      </w:r>
      <w:r w:rsidR="00E43CFF" w:rsidRPr="00C864AF">
        <w:rPr>
          <w:rFonts w:ascii="Times New Roman" w:hAnsi="Times New Roman" w:cs="Times New Roman"/>
          <w:sz w:val="24"/>
          <w:lang w:val="es-MX"/>
        </w:rPr>
        <w:t>indic</w:t>
      </w:r>
      <w:r w:rsidR="006D7B3B" w:rsidRPr="00C864AF">
        <w:rPr>
          <w:rFonts w:ascii="Times New Roman" w:hAnsi="Times New Roman" w:cs="Times New Roman"/>
          <w:sz w:val="24"/>
          <w:lang w:val="es-MX"/>
        </w:rPr>
        <w:t xml:space="preserve">ar </w:t>
      </w:r>
      <w:r w:rsidR="00FE1FA3" w:rsidRPr="00C864AF">
        <w:rPr>
          <w:rFonts w:ascii="Times New Roman" w:hAnsi="Times New Roman" w:cs="Times New Roman"/>
          <w:sz w:val="24"/>
          <w:lang w:val="es-MX"/>
        </w:rPr>
        <w:t xml:space="preserve">que </w:t>
      </w:r>
      <w:r w:rsidR="00FA0B66" w:rsidRPr="00C864AF">
        <w:rPr>
          <w:rFonts w:ascii="Times New Roman" w:hAnsi="Times New Roman" w:cs="Times New Roman"/>
          <w:sz w:val="24"/>
          <w:lang w:val="es-MX"/>
        </w:rPr>
        <w:t>son</w:t>
      </w:r>
      <w:r w:rsidR="00FE1FA3" w:rsidRPr="00C864AF">
        <w:rPr>
          <w:rFonts w:ascii="Times New Roman" w:hAnsi="Times New Roman" w:cs="Times New Roman"/>
          <w:sz w:val="24"/>
          <w:lang w:val="es-MX"/>
        </w:rPr>
        <w:t xml:space="preserve"> mayormente </w:t>
      </w:r>
      <w:r w:rsidR="00FA0B66" w:rsidRPr="00C864AF">
        <w:rPr>
          <w:rFonts w:ascii="Times New Roman" w:hAnsi="Times New Roman" w:cs="Times New Roman"/>
          <w:sz w:val="24"/>
          <w:lang w:val="es-MX"/>
        </w:rPr>
        <w:t>dejadas de lado por una falta de claridad en l</w:t>
      </w:r>
      <w:r w:rsidR="00FE1FA3" w:rsidRPr="00C864AF">
        <w:rPr>
          <w:rFonts w:ascii="Times New Roman" w:hAnsi="Times New Roman" w:cs="Times New Roman"/>
          <w:sz w:val="24"/>
          <w:lang w:val="es-MX"/>
        </w:rPr>
        <w:t>os</w:t>
      </w:r>
      <w:r w:rsidR="00FA0B66" w:rsidRPr="00C864AF">
        <w:rPr>
          <w:rFonts w:ascii="Times New Roman" w:hAnsi="Times New Roman" w:cs="Times New Roman"/>
          <w:sz w:val="24"/>
          <w:lang w:val="es-MX"/>
        </w:rPr>
        <w:t xml:space="preserve"> mecanismo</w:t>
      </w:r>
      <w:r w:rsidR="00FE1FA3" w:rsidRPr="00C864AF">
        <w:rPr>
          <w:rFonts w:ascii="Times New Roman" w:hAnsi="Times New Roman" w:cs="Times New Roman"/>
          <w:sz w:val="24"/>
          <w:lang w:val="es-MX"/>
        </w:rPr>
        <w:t>s</w:t>
      </w:r>
      <w:r w:rsidR="00FA0B66" w:rsidRPr="00C864AF">
        <w:rPr>
          <w:rFonts w:ascii="Times New Roman" w:hAnsi="Times New Roman" w:cs="Times New Roman"/>
          <w:sz w:val="24"/>
          <w:lang w:val="es-MX"/>
        </w:rPr>
        <w:t xml:space="preserve"> </w:t>
      </w:r>
      <w:r w:rsidR="00FE1FA3" w:rsidRPr="00C864AF">
        <w:rPr>
          <w:rFonts w:ascii="Times New Roman" w:hAnsi="Times New Roman" w:cs="Times New Roman"/>
          <w:sz w:val="24"/>
          <w:lang w:val="es-MX"/>
        </w:rPr>
        <w:t>de ejecución</w:t>
      </w:r>
      <w:r w:rsidR="00FA0B66" w:rsidRPr="00C864AF">
        <w:rPr>
          <w:rFonts w:ascii="Times New Roman" w:hAnsi="Times New Roman" w:cs="Times New Roman"/>
          <w:sz w:val="24"/>
          <w:lang w:val="es-MX"/>
        </w:rPr>
        <w:t xml:space="preserve"> práctica.</w:t>
      </w:r>
    </w:p>
    <w:p w14:paraId="054A46D9" w14:textId="1F8ECF56" w:rsidR="005527C5" w:rsidRPr="004C2864" w:rsidRDefault="00CB510D">
      <w:pPr>
        <w:spacing w:line="360" w:lineRule="auto"/>
        <w:ind w:firstLine="720"/>
        <w:jc w:val="both"/>
        <w:rPr>
          <w:rFonts w:ascii="Times New Roman" w:hAnsi="Times New Roman" w:cs="Times New Roman"/>
          <w:lang w:val="es-MX"/>
        </w:rPr>
      </w:pPr>
      <w:r w:rsidRPr="00C864AF">
        <w:rPr>
          <w:rFonts w:ascii="Times New Roman" w:hAnsi="Times New Roman" w:cs="Times New Roman"/>
          <w:sz w:val="24"/>
          <w:lang w:val="es-MX"/>
        </w:rPr>
        <w:t xml:space="preserve">Se ha evitado incluir en el análisis de las innovaciones las múltiples propuestas presentadas en distintos foros y eventos nacionales dedicados a la educación a distancia y el empleo de TIC. </w:t>
      </w:r>
      <w:r w:rsidR="00AA308C" w:rsidRPr="00C864AF">
        <w:rPr>
          <w:rFonts w:ascii="Times New Roman" w:hAnsi="Times New Roman" w:cs="Times New Roman"/>
          <w:sz w:val="24"/>
          <w:lang w:val="es-MX"/>
        </w:rPr>
        <w:t xml:space="preserve">No se busca con ello minimizar el impacto de la tecnología en la práctica educativa actual, sino por el contrario evitar magnificar el fenómeno </w:t>
      </w:r>
      <w:r w:rsidR="00B245B1" w:rsidRPr="00C864AF">
        <w:rPr>
          <w:rFonts w:ascii="Times New Roman" w:hAnsi="Times New Roman" w:cs="Times New Roman"/>
          <w:sz w:val="24"/>
          <w:lang w:val="es-MX"/>
        </w:rPr>
        <w:t xml:space="preserve">parcializando </w:t>
      </w:r>
      <w:r w:rsidR="00AA308C" w:rsidRPr="00C864AF">
        <w:rPr>
          <w:rFonts w:ascii="Times New Roman" w:hAnsi="Times New Roman" w:cs="Times New Roman"/>
          <w:sz w:val="24"/>
          <w:lang w:val="es-MX"/>
        </w:rPr>
        <w:t>a través de la conformación de una muestra poco represen</w:t>
      </w:r>
      <w:r w:rsidR="00462877" w:rsidRPr="00C864AF">
        <w:rPr>
          <w:rFonts w:ascii="Times New Roman" w:hAnsi="Times New Roman" w:cs="Times New Roman"/>
          <w:sz w:val="24"/>
          <w:lang w:val="es-MX"/>
        </w:rPr>
        <w:t>ta</w:t>
      </w:r>
      <w:r w:rsidR="00A23717" w:rsidRPr="00C864AF">
        <w:rPr>
          <w:rFonts w:ascii="Times New Roman" w:hAnsi="Times New Roman" w:cs="Times New Roman"/>
          <w:sz w:val="24"/>
          <w:lang w:val="es-MX"/>
        </w:rPr>
        <w:t xml:space="preserve">tiva. </w:t>
      </w:r>
    </w:p>
    <w:p w14:paraId="22A1D40C" w14:textId="3A30CFE8" w:rsidR="00AA308C" w:rsidRPr="00C864AF" w:rsidRDefault="00E43CFF" w:rsidP="005527C5">
      <w:pPr>
        <w:spacing w:line="360" w:lineRule="auto"/>
        <w:ind w:firstLine="720"/>
        <w:jc w:val="both"/>
        <w:rPr>
          <w:rFonts w:ascii="Times New Roman" w:hAnsi="Times New Roman" w:cs="Times New Roman"/>
          <w:sz w:val="24"/>
          <w:lang w:val="es-MX"/>
        </w:rPr>
      </w:pPr>
      <w:r w:rsidRPr="00C864AF">
        <w:rPr>
          <w:rFonts w:ascii="Times New Roman" w:hAnsi="Times New Roman" w:cs="Times New Roman"/>
          <w:sz w:val="24"/>
          <w:lang w:val="es-MX"/>
        </w:rPr>
        <w:t>C</w:t>
      </w:r>
      <w:r w:rsidR="009D6774" w:rsidRPr="00C864AF">
        <w:rPr>
          <w:rFonts w:ascii="Times New Roman" w:hAnsi="Times New Roman" w:cs="Times New Roman"/>
          <w:sz w:val="24"/>
          <w:lang w:val="es-MX"/>
        </w:rPr>
        <w:t xml:space="preserve">omo </w:t>
      </w:r>
      <w:r w:rsidRPr="00C864AF">
        <w:rPr>
          <w:rFonts w:ascii="Times New Roman" w:hAnsi="Times New Roman" w:cs="Times New Roman"/>
          <w:sz w:val="24"/>
          <w:lang w:val="es-MX"/>
        </w:rPr>
        <w:t xml:space="preserve">principal </w:t>
      </w:r>
      <w:r w:rsidR="009D6774" w:rsidRPr="00C864AF">
        <w:rPr>
          <w:rFonts w:ascii="Times New Roman" w:hAnsi="Times New Roman" w:cs="Times New Roman"/>
          <w:sz w:val="24"/>
          <w:lang w:val="es-MX"/>
        </w:rPr>
        <w:t xml:space="preserve">debilidad del estudio </w:t>
      </w:r>
      <w:r w:rsidRPr="00C864AF">
        <w:rPr>
          <w:rFonts w:ascii="Times New Roman" w:hAnsi="Times New Roman" w:cs="Times New Roman"/>
          <w:sz w:val="24"/>
          <w:lang w:val="es-MX"/>
        </w:rPr>
        <w:t xml:space="preserve">se identifica </w:t>
      </w:r>
      <w:r w:rsidR="009D6774" w:rsidRPr="00C864AF">
        <w:rPr>
          <w:rFonts w:ascii="Times New Roman" w:hAnsi="Times New Roman" w:cs="Times New Roman"/>
          <w:sz w:val="24"/>
          <w:lang w:val="es-MX"/>
        </w:rPr>
        <w:t>su limitación a un</w:t>
      </w:r>
      <w:r w:rsidR="00272AA9" w:rsidRPr="00C864AF">
        <w:rPr>
          <w:rFonts w:ascii="Times New Roman" w:hAnsi="Times New Roman" w:cs="Times New Roman"/>
          <w:sz w:val="24"/>
          <w:lang w:val="es-MX"/>
        </w:rPr>
        <w:t xml:space="preserve"> conjunto de</w:t>
      </w:r>
      <w:r w:rsidR="009D6774" w:rsidRPr="00C864AF">
        <w:rPr>
          <w:rFonts w:ascii="Times New Roman" w:hAnsi="Times New Roman" w:cs="Times New Roman"/>
          <w:sz w:val="24"/>
          <w:lang w:val="es-MX"/>
        </w:rPr>
        <w:t xml:space="preserve"> base</w:t>
      </w:r>
      <w:r w:rsidR="00272AA9" w:rsidRPr="00C864AF">
        <w:rPr>
          <w:rFonts w:ascii="Times New Roman" w:hAnsi="Times New Roman" w:cs="Times New Roman"/>
          <w:sz w:val="24"/>
          <w:lang w:val="es-MX"/>
        </w:rPr>
        <w:t>s</w:t>
      </w:r>
      <w:r w:rsidR="009D6774" w:rsidRPr="00C864AF">
        <w:rPr>
          <w:rFonts w:ascii="Times New Roman" w:hAnsi="Times New Roman" w:cs="Times New Roman"/>
          <w:sz w:val="24"/>
          <w:lang w:val="es-MX"/>
        </w:rPr>
        <w:t xml:space="preserve"> de datos</w:t>
      </w:r>
      <w:r w:rsidR="004846D2" w:rsidRPr="00C864AF">
        <w:rPr>
          <w:rFonts w:ascii="Times New Roman" w:hAnsi="Times New Roman" w:cs="Times New Roman"/>
          <w:sz w:val="24"/>
          <w:lang w:val="es-MX"/>
        </w:rPr>
        <w:t>, pudiendo ampliarse a un mayor número de las mismas</w:t>
      </w:r>
      <w:r w:rsidR="007A3B12" w:rsidRPr="00C864AF">
        <w:rPr>
          <w:rFonts w:ascii="Times New Roman" w:hAnsi="Times New Roman" w:cs="Times New Roman"/>
          <w:sz w:val="24"/>
          <w:lang w:val="es-MX"/>
        </w:rPr>
        <w:t xml:space="preserve"> en trabajos futuros</w:t>
      </w:r>
      <w:r w:rsidR="004846D2" w:rsidRPr="00C864AF">
        <w:rPr>
          <w:rFonts w:ascii="Times New Roman" w:hAnsi="Times New Roman" w:cs="Times New Roman"/>
          <w:sz w:val="24"/>
          <w:lang w:val="es-MX"/>
        </w:rPr>
        <w:t xml:space="preserve">. De igual manera, </w:t>
      </w:r>
      <w:r w:rsidR="00AE2640" w:rsidRPr="00C864AF">
        <w:rPr>
          <w:rFonts w:ascii="Times New Roman" w:hAnsi="Times New Roman" w:cs="Times New Roman"/>
          <w:sz w:val="24"/>
          <w:lang w:val="es-MX"/>
        </w:rPr>
        <w:t>no es objetivo de</w:t>
      </w:r>
      <w:r w:rsidR="004846D2" w:rsidRPr="00C864AF">
        <w:rPr>
          <w:rFonts w:ascii="Times New Roman" w:hAnsi="Times New Roman" w:cs="Times New Roman"/>
          <w:sz w:val="24"/>
          <w:lang w:val="es-MX"/>
        </w:rPr>
        <w:t xml:space="preserve"> esta primera presentación </w:t>
      </w:r>
      <w:r w:rsidR="00AE2640" w:rsidRPr="00C864AF">
        <w:rPr>
          <w:rFonts w:ascii="Times New Roman" w:hAnsi="Times New Roman" w:cs="Times New Roman"/>
          <w:sz w:val="24"/>
          <w:lang w:val="es-MX"/>
        </w:rPr>
        <w:t>la realización de un</w:t>
      </w:r>
      <w:r w:rsidR="004846D2" w:rsidRPr="00C864AF">
        <w:rPr>
          <w:rFonts w:ascii="Times New Roman" w:hAnsi="Times New Roman" w:cs="Times New Roman"/>
          <w:sz w:val="24"/>
          <w:lang w:val="es-MX"/>
        </w:rPr>
        <w:t xml:space="preserve"> seguimiento que nos indique cuántas de estas propuestas se establecen</w:t>
      </w:r>
      <w:r w:rsidR="00AE2640" w:rsidRPr="00C864AF">
        <w:rPr>
          <w:rFonts w:ascii="Times New Roman" w:hAnsi="Times New Roman" w:cs="Times New Roman"/>
          <w:sz w:val="24"/>
          <w:lang w:val="es-MX"/>
        </w:rPr>
        <w:t xml:space="preserve"> posteriormente</w:t>
      </w:r>
      <w:r w:rsidR="004846D2" w:rsidRPr="00C864AF">
        <w:rPr>
          <w:rFonts w:ascii="Times New Roman" w:hAnsi="Times New Roman" w:cs="Times New Roman"/>
          <w:sz w:val="24"/>
          <w:lang w:val="es-MX"/>
        </w:rPr>
        <w:t xml:space="preserve"> como permanentes en los centros educativos en que se desarrollaron</w:t>
      </w:r>
      <w:r w:rsidR="00AE2640" w:rsidRPr="00C864AF">
        <w:rPr>
          <w:rFonts w:ascii="Times New Roman" w:hAnsi="Times New Roman" w:cs="Times New Roman"/>
          <w:sz w:val="24"/>
          <w:lang w:val="es-MX"/>
        </w:rPr>
        <w:t xml:space="preserve">, lo cual permitiría identificar </w:t>
      </w:r>
      <w:r w:rsidR="009F74C1" w:rsidRPr="00C864AF">
        <w:rPr>
          <w:rFonts w:ascii="Times New Roman" w:hAnsi="Times New Roman" w:cs="Times New Roman"/>
          <w:sz w:val="24"/>
          <w:lang w:val="es-MX"/>
        </w:rPr>
        <w:t>su potencial transformador</w:t>
      </w:r>
      <w:r w:rsidR="004846D2" w:rsidRPr="00C864AF">
        <w:rPr>
          <w:rFonts w:ascii="Times New Roman" w:hAnsi="Times New Roman" w:cs="Times New Roman"/>
          <w:sz w:val="24"/>
          <w:lang w:val="es-MX"/>
        </w:rPr>
        <w:t>.</w:t>
      </w:r>
    </w:p>
    <w:p w14:paraId="146ACA89" w14:textId="77777777" w:rsidR="00AA308C" w:rsidRPr="004C2864" w:rsidRDefault="00AA308C" w:rsidP="00DE5A04">
      <w:pPr>
        <w:spacing w:line="360" w:lineRule="auto"/>
        <w:jc w:val="both"/>
        <w:rPr>
          <w:rFonts w:ascii="Times New Roman" w:hAnsi="Times New Roman" w:cs="Times New Roman"/>
          <w:lang w:val="es-MX"/>
        </w:rPr>
      </w:pPr>
    </w:p>
    <w:p w14:paraId="02AB7A59" w14:textId="507D195F" w:rsidR="00C864AF" w:rsidRPr="009F2449" w:rsidRDefault="009F2449" w:rsidP="00B23977">
      <w:pPr>
        <w:pStyle w:val="Prrafodelista"/>
        <w:numPr>
          <w:ilvl w:val="0"/>
          <w:numId w:val="7"/>
        </w:numPr>
        <w:spacing w:line="360" w:lineRule="auto"/>
        <w:rPr>
          <w:rFonts w:ascii="Calibri" w:hAnsi="Calibri" w:cs="Times New Roman"/>
          <w:b/>
          <w:sz w:val="28"/>
          <w:lang w:val="es-MX"/>
        </w:rPr>
      </w:pPr>
      <w:r w:rsidRPr="009F2449">
        <w:rPr>
          <w:rFonts w:ascii="Calibri" w:hAnsi="Calibri" w:cs="Times New Roman"/>
          <w:b/>
          <w:sz w:val="28"/>
          <w:lang w:val="es-MX"/>
        </w:rPr>
        <w:t>Conclusiones</w:t>
      </w:r>
    </w:p>
    <w:p w14:paraId="514E73AF" w14:textId="6B8251C6" w:rsidR="00C864AF" w:rsidRDefault="005F7D13">
      <w:pPr>
        <w:widowControl w:val="0"/>
        <w:autoSpaceDE w:val="0"/>
        <w:autoSpaceDN w:val="0"/>
        <w:adjustRightInd w:val="0"/>
        <w:spacing w:after="240" w:line="360" w:lineRule="auto"/>
        <w:ind w:firstLine="720"/>
        <w:jc w:val="both"/>
        <w:rPr>
          <w:rFonts w:ascii="Times New Roman" w:hAnsi="Times New Roman" w:cs="Times New Roman"/>
          <w:sz w:val="24"/>
          <w:lang w:val="es-MX"/>
        </w:rPr>
      </w:pPr>
      <w:r w:rsidRPr="00C864AF">
        <w:rPr>
          <w:rFonts w:ascii="Times New Roman" w:hAnsi="Times New Roman" w:cs="Times New Roman"/>
          <w:sz w:val="24"/>
          <w:lang w:val="es-MX"/>
        </w:rPr>
        <w:t>La relación entre tecnología y pedagogía es compleja</w:t>
      </w:r>
      <w:r w:rsidR="00ED1A50" w:rsidRPr="00C864AF">
        <w:rPr>
          <w:rFonts w:ascii="Times New Roman" w:hAnsi="Times New Roman" w:cs="Times New Roman"/>
          <w:sz w:val="24"/>
          <w:lang w:val="es-MX"/>
        </w:rPr>
        <w:t xml:space="preserve">. </w:t>
      </w:r>
      <w:r w:rsidR="000E5A9E" w:rsidRPr="00C864AF">
        <w:rPr>
          <w:rFonts w:ascii="Times New Roman" w:hAnsi="Times New Roman" w:cs="Times New Roman"/>
          <w:sz w:val="24"/>
          <w:lang w:val="es-MX"/>
        </w:rPr>
        <w:t>T</w:t>
      </w:r>
      <w:r w:rsidRPr="00C864AF">
        <w:rPr>
          <w:rFonts w:ascii="Times New Roman" w:hAnsi="Times New Roman" w:cs="Times New Roman"/>
          <w:sz w:val="24"/>
          <w:lang w:val="es-MX"/>
        </w:rPr>
        <w:t xml:space="preserve">ecnología y </w:t>
      </w:r>
      <w:r w:rsidR="002B3EA7" w:rsidRPr="00C864AF">
        <w:rPr>
          <w:rFonts w:ascii="Times New Roman" w:hAnsi="Times New Roman" w:cs="Times New Roman"/>
          <w:sz w:val="24"/>
          <w:lang w:val="es-MX"/>
        </w:rPr>
        <w:t>educación</w:t>
      </w:r>
      <w:r w:rsidRPr="00C864AF">
        <w:rPr>
          <w:rFonts w:ascii="Times New Roman" w:hAnsi="Times New Roman" w:cs="Times New Roman"/>
          <w:sz w:val="24"/>
          <w:lang w:val="es-MX"/>
        </w:rPr>
        <w:t xml:space="preserve"> se influyen mutuamente</w:t>
      </w:r>
      <w:r w:rsidR="002B3EA7" w:rsidRPr="00C864AF">
        <w:rPr>
          <w:rFonts w:ascii="Times New Roman" w:hAnsi="Times New Roman" w:cs="Times New Roman"/>
          <w:sz w:val="24"/>
          <w:lang w:val="es-MX"/>
        </w:rPr>
        <w:t>: l</w:t>
      </w:r>
      <w:r w:rsidRPr="00C864AF">
        <w:rPr>
          <w:rFonts w:ascii="Times New Roman" w:hAnsi="Times New Roman" w:cs="Times New Roman"/>
          <w:sz w:val="24"/>
          <w:lang w:val="es-MX"/>
        </w:rPr>
        <w:t xml:space="preserve">a práctica educativa moldea el uso </w:t>
      </w:r>
      <w:r w:rsidR="00ED1A50" w:rsidRPr="00C864AF">
        <w:rPr>
          <w:rFonts w:ascii="Times New Roman" w:hAnsi="Times New Roman" w:cs="Times New Roman"/>
          <w:sz w:val="24"/>
          <w:lang w:val="es-MX"/>
        </w:rPr>
        <w:t xml:space="preserve">de la primera, </w:t>
      </w:r>
      <w:r w:rsidR="002B3EA7" w:rsidRPr="00C864AF">
        <w:rPr>
          <w:rFonts w:ascii="Times New Roman" w:hAnsi="Times New Roman" w:cs="Times New Roman"/>
          <w:sz w:val="24"/>
          <w:lang w:val="es-MX"/>
        </w:rPr>
        <w:t>evolucionándola</w:t>
      </w:r>
      <w:r w:rsidRPr="00C864AF">
        <w:rPr>
          <w:rFonts w:ascii="Times New Roman" w:hAnsi="Times New Roman" w:cs="Times New Roman"/>
          <w:sz w:val="24"/>
          <w:lang w:val="es-MX"/>
        </w:rPr>
        <w:t xml:space="preserve"> y </w:t>
      </w:r>
      <w:r w:rsidR="002B3EA7" w:rsidRPr="00C864AF">
        <w:rPr>
          <w:rFonts w:ascii="Times New Roman" w:hAnsi="Times New Roman" w:cs="Times New Roman"/>
          <w:sz w:val="24"/>
          <w:lang w:val="es-MX"/>
        </w:rPr>
        <w:t>convirtiéndola</w:t>
      </w:r>
      <w:r w:rsidRPr="00C864AF">
        <w:rPr>
          <w:rFonts w:ascii="Times New Roman" w:hAnsi="Times New Roman" w:cs="Times New Roman"/>
          <w:sz w:val="24"/>
          <w:lang w:val="es-MX"/>
        </w:rPr>
        <w:t xml:space="preserve"> en parte de </w:t>
      </w:r>
      <w:r w:rsidR="002B3EA7" w:rsidRPr="00C864AF">
        <w:rPr>
          <w:rFonts w:ascii="Times New Roman" w:hAnsi="Times New Roman" w:cs="Times New Roman"/>
          <w:sz w:val="24"/>
          <w:lang w:val="es-MX"/>
        </w:rPr>
        <w:t>su</w:t>
      </w:r>
      <w:r w:rsidRPr="00C864AF">
        <w:rPr>
          <w:rFonts w:ascii="Times New Roman" w:hAnsi="Times New Roman" w:cs="Times New Roman"/>
          <w:sz w:val="24"/>
          <w:lang w:val="es-MX"/>
        </w:rPr>
        <w:t xml:space="preserve"> práctica. </w:t>
      </w:r>
      <w:r w:rsidR="00C237F8" w:rsidRPr="00C864AF">
        <w:rPr>
          <w:rFonts w:ascii="Times New Roman" w:hAnsi="Times New Roman" w:cs="Times New Roman"/>
          <w:sz w:val="24"/>
          <w:lang w:val="es-MX"/>
        </w:rPr>
        <w:t>L</w:t>
      </w:r>
      <w:r w:rsidRPr="00C864AF">
        <w:rPr>
          <w:rFonts w:ascii="Times New Roman" w:hAnsi="Times New Roman" w:cs="Times New Roman"/>
          <w:sz w:val="24"/>
          <w:lang w:val="es-MX"/>
        </w:rPr>
        <w:t>o que los docentes hacen con las TIC</w:t>
      </w:r>
      <w:r w:rsidR="00C237F8" w:rsidRPr="00C864AF">
        <w:rPr>
          <w:rFonts w:ascii="Times New Roman" w:hAnsi="Times New Roman" w:cs="Times New Roman"/>
          <w:sz w:val="24"/>
          <w:lang w:val="es-MX"/>
        </w:rPr>
        <w:t xml:space="preserve"> en la enseñanza puede basarse en sus</w:t>
      </w:r>
      <w:r w:rsidRPr="00C864AF">
        <w:rPr>
          <w:rFonts w:ascii="Times New Roman" w:hAnsi="Times New Roman" w:cs="Times New Roman"/>
          <w:sz w:val="24"/>
          <w:lang w:val="es-MX"/>
        </w:rPr>
        <w:t xml:space="preserve"> creencias y actitudes</w:t>
      </w:r>
      <w:r w:rsidR="00C237F8" w:rsidRPr="00C864AF">
        <w:rPr>
          <w:rFonts w:ascii="Times New Roman" w:hAnsi="Times New Roman" w:cs="Times New Roman"/>
          <w:sz w:val="24"/>
          <w:lang w:val="es-MX"/>
        </w:rPr>
        <w:t xml:space="preserve">, pero éstas se </w:t>
      </w:r>
      <w:r w:rsidRPr="00C864AF">
        <w:rPr>
          <w:rFonts w:ascii="Times New Roman" w:hAnsi="Times New Roman" w:cs="Times New Roman"/>
          <w:sz w:val="24"/>
          <w:lang w:val="es-MX"/>
        </w:rPr>
        <w:t xml:space="preserve">elaboran y desarrollan </w:t>
      </w:r>
      <w:r w:rsidR="007E0658" w:rsidRPr="00C864AF">
        <w:rPr>
          <w:rFonts w:ascii="Times New Roman" w:hAnsi="Times New Roman" w:cs="Times New Roman"/>
          <w:sz w:val="24"/>
          <w:lang w:val="es-MX"/>
        </w:rPr>
        <w:t xml:space="preserve">mediante </w:t>
      </w:r>
      <w:r w:rsidR="002B3EA7" w:rsidRPr="00C864AF">
        <w:rPr>
          <w:rFonts w:ascii="Times New Roman" w:hAnsi="Times New Roman" w:cs="Times New Roman"/>
          <w:sz w:val="24"/>
          <w:lang w:val="es-MX"/>
        </w:rPr>
        <w:t>su experiencia d</w:t>
      </w:r>
      <w:r w:rsidR="007E0658" w:rsidRPr="00C864AF">
        <w:rPr>
          <w:rFonts w:ascii="Times New Roman" w:hAnsi="Times New Roman" w:cs="Times New Roman"/>
          <w:sz w:val="24"/>
          <w:lang w:val="es-MX"/>
        </w:rPr>
        <w:t xml:space="preserve">e uso </w:t>
      </w:r>
      <w:r w:rsidR="002B3EA7" w:rsidRPr="00C864AF">
        <w:rPr>
          <w:rFonts w:ascii="Times New Roman" w:hAnsi="Times New Roman" w:cs="Times New Roman"/>
          <w:sz w:val="24"/>
          <w:lang w:val="es-MX"/>
        </w:rPr>
        <w:t>en</w:t>
      </w:r>
      <w:r w:rsidR="007E0658" w:rsidRPr="00C864AF">
        <w:rPr>
          <w:rFonts w:ascii="Times New Roman" w:hAnsi="Times New Roman" w:cs="Times New Roman"/>
          <w:sz w:val="24"/>
          <w:lang w:val="es-MX"/>
        </w:rPr>
        <w:t xml:space="preserve"> TIC.</w:t>
      </w:r>
    </w:p>
    <w:p w14:paraId="1E9F8978" w14:textId="01880D39" w:rsidR="00C864AF" w:rsidRDefault="00151871">
      <w:pPr>
        <w:widowControl w:val="0"/>
        <w:autoSpaceDE w:val="0"/>
        <w:autoSpaceDN w:val="0"/>
        <w:adjustRightInd w:val="0"/>
        <w:spacing w:after="240" w:line="360" w:lineRule="auto"/>
        <w:ind w:firstLine="720"/>
        <w:jc w:val="both"/>
        <w:rPr>
          <w:rFonts w:ascii="Times New Roman" w:hAnsi="Times New Roman" w:cs="Times New Roman"/>
          <w:sz w:val="24"/>
          <w:lang w:val="es-MX"/>
        </w:rPr>
      </w:pPr>
      <w:r w:rsidRPr="00C864AF">
        <w:rPr>
          <w:rFonts w:ascii="Times New Roman" w:hAnsi="Times New Roman" w:cs="Times New Roman"/>
          <w:sz w:val="24"/>
          <w:lang w:val="es-MX"/>
        </w:rPr>
        <w:t xml:space="preserve">Innovar en la educación a través de la incorporación de tecnología nos remite a replantearnos la administración del espacio en que se desarrollan las interacciones de enseñanza, es decir, </w:t>
      </w:r>
      <w:r w:rsidR="00BA2CFA" w:rsidRPr="00C864AF">
        <w:rPr>
          <w:rFonts w:ascii="Times New Roman" w:hAnsi="Times New Roman" w:cs="Times New Roman"/>
          <w:sz w:val="24"/>
          <w:lang w:val="es-MX"/>
        </w:rPr>
        <w:t>la con</w:t>
      </w:r>
      <w:r w:rsidR="0081160B" w:rsidRPr="00C864AF">
        <w:rPr>
          <w:rFonts w:ascii="Times New Roman" w:hAnsi="Times New Roman" w:cs="Times New Roman"/>
          <w:sz w:val="24"/>
          <w:lang w:val="es-MX"/>
        </w:rPr>
        <w:t>cepci</w:t>
      </w:r>
      <w:r w:rsidR="00BA2CFA" w:rsidRPr="00C864AF">
        <w:rPr>
          <w:rFonts w:ascii="Times New Roman" w:hAnsi="Times New Roman" w:cs="Times New Roman"/>
          <w:sz w:val="24"/>
          <w:lang w:val="es-MX"/>
        </w:rPr>
        <w:t>ón del ambiente de aprendizaje.</w:t>
      </w:r>
      <w:r w:rsidR="00090472" w:rsidRPr="00C864AF">
        <w:rPr>
          <w:rFonts w:ascii="Times New Roman" w:hAnsi="Times New Roman" w:cs="Times New Roman"/>
          <w:sz w:val="24"/>
          <w:lang w:val="es-MX"/>
        </w:rPr>
        <w:t xml:space="preserve"> El estudio presentado nos deja ver que si bien existe una conciencia y un interés en adecuar la enseñanza tradicional a la disponibilidad de medios digitales de que</w:t>
      </w:r>
      <w:r w:rsidR="007F1555" w:rsidRPr="00C864AF">
        <w:rPr>
          <w:rFonts w:ascii="Times New Roman" w:hAnsi="Times New Roman" w:cs="Times New Roman"/>
          <w:sz w:val="24"/>
          <w:lang w:val="es-MX"/>
        </w:rPr>
        <w:t xml:space="preserve"> ya</w:t>
      </w:r>
      <w:r w:rsidR="00090472" w:rsidRPr="00C864AF">
        <w:rPr>
          <w:rFonts w:ascii="Times New Roman" w:hAnsi="Times New Roman" w:cs="Times New Roman"/>
          <w:sz w:val="24"/>
          <w:lang w:val="es-MX"/>
        </w:rPr>
        <w:t xml:space="preserve"> hacen uso tanto la comunidad de estudiantes como de docentes</w:t>
      </w:r>
      <w:r w:rsidR="00C30B23" w:rsidRPr="00C864AF">
        <w:rPr>
          <w:rFonts w:ascii="Times New Roman" w:hAnsi="Times New Roman" w:cs="Times New Roman"/>
          <w:sz w:val="24"/>
          <w:lang w:val="es-MX"/>
        </w:rPr>
        <w:t>;</w:t>
      </w:r>
      <w:r w:rsidR="00090472" w:rsidRPr="00C864AF">
        <w:rPr>
          <w:rFonts w:ascii="Times New Roman" w:hAnsi="Times New Roman" w:cs="Times New Roman"/>
          <w:sz w:val="24"/>
          <w:lang w:val="es-MX"/>
        </w:rPr>
        <w:t xml:space="preserve"> </w:t>
      </w:r>
      <w:r w:rsidR="0081160B" w:rsidRPr="00C864AF">
        <w:rPr>
          <w:rFonts w:ascii="Times New Roman" w:hAnsi="Times New Roman" w:cs="Times New Roman"/>
          <w:sz w:val="24"/>
          <w:lang w:val="es-MX"/>
        </w:rPr>
        <w:t xml:space="preserve">estos cambios resultan </w:t>
      </w:r>
      <w:r w:rsidR="007F1555" w:rsidRPr="00C864AF">
        <w:rPr>
          <w:rFonts w:ascii="Times New Roman" w:hAnsi="Times New Roman" w:cs="Times New Roman"/>
          <w:sz w:val="24"/>
          <w:lang w:val="es-MX"/>
        </w:rPr>
        <w:t>contenidos</w:t>
      </w:r>
      <w:r w:rsidR="0081160B" w:rsidRPr="00C864AF">
        <w:rPr>
          <w:rFonts w:ascii="Times New Roman" w:hAnsi="Times New Roman" w:cs="Times New Roman"/>
          <w:sz w:val="24"/>
          <w:lang w:val="es-MX"/>
        </w:rPr>
        <w:t xml:space="preserve"> y no </w:t>
      </w:r>
      <w:r w:rsidR="007F1555" w:rsidRPr="00C864AF">
        <w:rPr>
          <w:rFonts w:ascii="Times New Roman" w:hAnsi="Times New Roman" w:cs="Times New Roman"/>
          <w:sz w:val="24"/>
          <w:lang w:val="es-MX"/>
        </w:rPr>
        <w:t>irru</w:t>
      </w:r>
      <w:r w:rsidR="0081160B" w:rsidRPr="00C864AF">
        <w:rPr>
          <w:rFonts w:ascii="Times New Roman" w:hAnsi="Times New Roman" w:cs="Times New Roman"/>
          <w:sz w:val="24"/>
          <w:lang w:val="es-MX"/>
        </w:rPr>
        <w:t xml:space="preserve">mpen con lo establecido, sino que por el contrario buscan armonizar con lo que se </w:t>
      </w:r>
      <w:r w:rsidR="007F1555" w:rsidRPr="00C864AF">
        <w:rPr>
          <w:rFonts w:ascii="Times New Roman" w:hAnsi="Times New Roman" w:cs="Times New Roman"/>
          <w:sz w:val="24"/>
          <w:lang w:val="es-MX"/>
        </w:rPr>
        <w:t xml:space="preserve">viene </w:t>
      </w:r>
      <w:r w:rsidR="0081160B" w:rsidRPr="00C864AF">
        <w:rPr>
          <w:rFonts w:ascii="Times New Roman" w:hAnsi="Times New Roman" w:cs="Times New Roman"/>
          <w:sz w:val="24"/>
          <w:lang w:val="es-MX"/>
        </w:rPr>
        <w:t>hac</w:t>
      </w:r>
      <w:r w:rsidR="007F1555" w:rsidRPr="00C864AF">
        <w:rPr>
          <w:rFonts w:ascii="Times New Roman" w:hAnsi="Times New Roman" w:cs="Times New Roman"/>
          <w:sz w:val="24"/>
          <w:lang w:val="es-MX"/>
        </w:rPr>
        <w:t>i</w:t>
      </w:r>
      <w:r w:rsidR="0081160B" w:rsidRPr="00C864AF">
        <w:rPr>
          <w:rFonts w:ascii="Times New Roman" w:hAnsi="Times New Roman" w:cs="Times New Roman"/>
          <w:sz w:val="24"/>
          <w:lang w:val="es-MX"/>
        </w:rPr>
        <w:t>e</w:t>
      </w:r>
      <w:r w:rsidR="007F1555" w:rsidRPr="00C864AF">
        <w:rPr>
          <w:rFonts w:ascii="Times New Roman" w:hAnsi="Times New Roman" w:cs="Times New Roman"/>
          <w:sz w:val="24"/>
          <w:lang w:val="es-MX"/>
        </w:rPr>
        <w:t>ndo</w:t>
      </w:r>
      <w:r w:rsidR="0081160B" w:rsidRPr="00C864AF">
        <w:rPr>
          <w:rFonts w:ascii="Times New Roman" w:hAnsi="Times New Roman" w:cs="Times New Roman"/>
          <w:sz w:val="24"/>
          <w:lang w:val="es-MX"/>
        </w:rPr>
        <w:t xml:space="preserve">, en una búsqueda de productividad y eficiencia instrumental más que </w:t>
      </w:r>
      <w:r w:rsidR="007F1555" w:rsidRPr="00C864AF">
        <w:rPr>
          <w:rFonts w:ascii="Times New Roman" w:hAnsi="Times New Roman" w:cs="Times New Roman"/>
          <w:sz w:val="24"/>
          <w:lang w:val="es-MX"/>
        </w:rPr>
        <w:t>de</w:t>
      </w:r>
      <w:r w:rsidR="0081160B" w:rsidRPr="00C864AF">
        <w:rPr>
          <w:rFonts w:ascii="Times New Roman" w:hAnsi="Times New Roman" w:cs="Times New Roman"/>
          <w:sz w:val="24"/>
          <w:lang w:val="es-MX"/>
        </w:rPr>
        <w:t xml:space="preserve"> un cambio de paradigma</w:t>
      </w:r>
      <w:r w:rsidR="00131CE3">
        <w:rPr>
          <w:rFonts w:ascii="Times New Roman" w:hAnsi="Times New Roman" w:cs="Times New Roman"/>
          <w:sz w:val="24"/>
          <w:lang w:val="es-MX"/>
        </w:rPr>
        <w:t>.</w:t>
      </w:r>
    </w:p>
    <w:p w14:paraId="64D3AF5C" w14:textId="5B6FF396" w:rsidR="00C864AF" w:rsidRDefault="005F10CC">
      <w:pPr>
        <w:widowControl w:val="0"/>
        <w:autoSpaceDE w:val="0"/>
        <w:autoSpaceDN w:val="0"/>
        <w:adjustRightInd w:val="0"/>
        <w:spacing w:after="240" w:line="360" w:lineRule="auto"/>
        <w:ind w:firstLine="720"/>
        <w:jc w:val="both"/>
        <w:rPr>
          <w:rFonts w:ascii="Times New Roman" w:hAnsi="Times New Roman" w:cs="Times New Roman"/>
          <w:sz w:val="24"/>
          <w:lang w:val="es-MX"/>
        </w:rPr>
      </w:pPr>
      <w:r w:rsidRPr="00C864AF">
        <w:rPr>
          <w:rFonts w:ascii="Times New Roman" w:hAnsi="Times New Roman" w:cs="Times New Roman"/>
          <w:sz w:val="24"/>
          <w:lang w:val="es-MX"/>
        </w:rPr>
        <w:lastRenderedPageBreak/>
        <w:t xml:space="preserve">Esta postura se observa también </w:t>
      </w:r>
      <w:r w:rsidR="001A3849" w:rsidRPr="00C864AF">
        <w:rPr>
          <w:rFonts w:ascii="Times New Roman" w:hAnsi="Times New Roman" w:cs="Times New Roman"/>
          <w:sz w:val="24"/>
          <w:lang w:val="es-MX"/>
        </w:rPr>
        <w:t xml:space="preserve">en los </w:t>
      </w:r>
      <w:r w:rsidRPr="00C864AF">
        <w:rPr>
          <w:rFonts w:ascii="Times New Roman" w:hAnsi="Times New Roman" w:cs="Times New Roman"/>
          <w:sz w:val="24"/>
          <w:lang w:val="es-MX"/>
        </w:rPr>
        <w:t xml:space="preserve">ejercicios de innovación documentados </w:t>
      </w:r>
      <w:r w:rsidR="001A3849" w:rsidRPr="00C864AF">
        <w:rPr>
          <w:rFonts w:ascii="Times New Roman" w:hAnsi="Times New Roman" w:cs="Times New Roman"/>
          <w:sz w:val="24"/>
          <w:lang w:val="es-MX"/>
        </w:rPr>
        <w:t>que no corresponden propiamente al empleo de tecnología</w:t>
      </w:r>
      <w:r w:rsidRPr="00C864AF">
        <w:rPr>
          <w:rFonts w:ascii="Times New Roman" w:hAnsi="Times New Roman" w:cs="Times New Roman"/>
          <w:sz w:val="24"/>
          <w:lang w:val="es-MX"/>
        </w:rPr>
        <w:t>. E</w:t>
      </w:r>
      <w:r w:rsidR="001A3849" w:rsidRPr="00C864AF">
        <w:rPr>
          <w:rFonts w:ascii="Times New Roman" w:hAnsi="Times New Roman" w:cs="Times New Roman"/>
          <w:sz w:val="24"/>
          <w:lang w:val="es-MX"/>
        </w:rPr>
        <w:t xml:space="preserve">xiste un </w:t>
      </w:r>
      <w:r w:rsidRPr="00C864AF">
        <w:rPr>
          <w:rFonts w:ascii="Times New Roman" w:hAnsi="Times New Roman" w:cs="Times New Roman"/>
          <w:sz w:val="24"/>
          <w:lang w:val="es-MX"/>
        </w:rPr>
        <w:t xml:space="preserve">genuino </w:t>
      </w:r>
      <w:r w:rsidR="001A3849" w:rsidRPr="00C864AF">
        <w:rPr>
          <w:rFonts w:ascii="Times New Roman" w:hAnsi="Times New Roman" w:cs="Times New Roman"/>
          <w:sz w:val="24"/>
          <w:lang w:val="es-MX"/>
        </w:rPr>
        <w:t xml:space="preserve">interés por cambiar lo que </w:t>
      </w:r>
      <w:r w:rsidRPr="00C864AF">
        <w:rPr>
          <w:rFonts w:ascii="Times New Roman" w:hAnsi="Times New Roman" w:cs="Times New Roman"/>
          <w:sz w:val="24"/>
          <w:lang w:val="es-MX"/>
        </w:rPr>
        <w:t xml:space="preserve">habitualmente </w:t>
      </w:r>
      <w:r w:rsidR="001A3849" w:rsidRPr="00C864AF">
        <w:rPr>
          <w:rFonts w:ascii="Times New Roman" w:hAnsi="Times New Roman" w:cs="Times New Roman"/>
          <w:sz w:val="24"/>
          <w:lang w:val="es-MX"/>
        </w:rPr>
        <w:t>se hace en el aula</w:t>
      </w:r>
      <w:r w:rsidRPr="00C864AF">
        <w:rPr>
          <w:rFonts w:ascii="Times New Roman" w:hAnsi="Times New Roman" w:cs="Times New Roman"/>
          <w:sz w:val="24"/>
          <w:lang w:val="es-MX"/>
        </w:rPr>
        <w:t>, sin que</w:t>
      </w:r>
      <w:r w:rsidR="001A3849" w:rsidRPr="00C864AF">
        <w:rPr>
          <w:rFonts w:ascii="Times New Roman" w:hAnsi="Times New Roman" w:cs="Times New Roman"/>
          <w:sz w:val="24"/>
          <w:lang w:val="es-MX"/>
        </w:rPr>
        <w:t xml:space="preserve"> la mayoría de las propuestas </w:t>
      </w:r>
      <w:r w:rsidR="008B398D" w:rsidRPr="00C864AF">
        <w:rPr>
          <w:rFonts w:ascii="Times New Roman" w:hAnsi="Times New Roman" w:cs="Times New Roman"/>
          <w:sz w:val="24"/>
          <w:lang w:val="es-MX"/>
        </w:rPr>
        <w:t xml:space="preserve">lleguen </w:t>
      </w:r>
      <w:r w:rsidR="00C864AF" w:rsidRPr="00C864AF">
        <w:rPr>
          <w:rFonts w:ascii="Times New Roman" w:hAnsi="Times New Roman" w:cs="Times New Roman"/>
          <w:sz w:val="24"/>
          <w:lang w:val="es-MX"/>
        </w:rPr>
        <w:t>a constituir</w:t>
      </w:r>
      <w:r w:rsidR="001A3849" w:rsidRPr="00C864AF">
        <w:rPr>
          <w:rFonts w:ascii="Times New Roman" w:hAnsi="Times New Roman" w:cs="Times New Roman"/>
          <w:sz w:val="24"/>
          <w:lang w:val="es-MX"/>
        </w:rPr>
        <w:t xml:space="preserve"> innovaciones de fondo</w:t>
      </w:r>
      <w:r w:rsidR="008B398D" w:rsidRPr="00C864AF">
        <w:rPr>
          <w:rFonts w:ascii="Times New Roman" w:hAnsi="Times New Roman" w:cs="Times New Roman"/>
          <w:sz w:val="24"/>
          <w:lang w:val="es-MX"/>
        </w:rPr>
        <w:t>, quedándose</w:t>
      </w:r>
      <w:r w:rsidR="001A3849" w:rsidRPr="00C864AF">
        <w:rPr>
          <w:rFonts w:ascii="Times New Roman" w:hAnsi="Times New Roman" w:cs="Times New Roman"/>
          <w:sz w:val="24"/>
          <w:lang w:val="es-MX"/>
        </w:rPr>
        <w:t xml:space="preserve"> en la aplicación de diversas técnicas pedagógicas distintas a la exposición magistral.</w:t>
      </w:r>
    </w:p>
    <w:p w14:paraId="68300133" w14:textId="46EBF338" w:rsidR="00E40F62" w:rsidRDefault="00231348" w:rsidP="00C864AF">
      <w:pPr>
        <w:widowControl w:val="0"/>
        <w:autoSpaceDE w:val="0"/>
        <w:autoSpaceDN w:val="0"/>
        <w:adjustRightInd w:val="0"/>
        <w:spacing w:after="240" w:line="360" w:lineRule="auto"/>
        <w:ind w:firstLine="720"/>
        <w:jc w:val="both"/>
        <w:rPr>
          <w:rFonts w:ascii="Times New Roman" w:hAnsi="Times New Roman" w:cs="Times New Roman"/>
          <w:sz w:val="24"/>
          <w:lang w:val="es-MX"/>
        </w:rPr>
      </w:pPr>
      <w:r w:rsidRPr="00C864AF">
        <w:rPr>
          <w:rFonts w:ascii="Times New Roman" w:hAnsi="Times New Roman" w:cs="Times New Roman"/>
          <w:sz w:val="24"/>
          <w:lang w:val="es-MX"/>
        </w:rPr>
        <w:t xml:space="preserve">Resulta importante repensar la innovación </w:t>
      </w:r>
      <w:r w:rsidR="000C1292" w:rsidRPr="00C864AF">
        <w:rPr>
          <w:rFonts w:ascii="Times New Roman" w:hAnsi="Times New Roman" w:cs="Times New Roman"/>
          <w:sz w:val="24"/>
          <w:lang w:val="es-MX"/>
        </w:rPr>
        <w:t>a partir de</w:t>
      </w:r>
      <w:r w:rsidRPr="00C864AF">
        <w:rPr>
          <w:rFonts w:ascii="Times New Roman" w:hAnsi="Times New Roman" w:cs="Times New Roman"/>
          <w:sz w:val="24"/>
          <w:lang w:val="es-MX"/>
        </w:rPr>
        <w:t xml:space="preserve"> l</w:t>
      </w:r>
      <w:r w:rsidR="00E40F62" w:rsidRPr="00C864AF">
        <w:rPr>
          <w:rFonts w:ascii="Times New Roman" w:hAnsi="Times New Roman" w:cs="Times New Roman"/>
          <w:sz w:val="24"/>
          <w:lang w:val="es-MX"/>
        </w:rPr>
        <w:t>a</w:t>
      </w:r>
      <w:r w:rsidRPr="00C864AF">
        <w:rPr>
          <w:rFonts w:ascii="Times New Roman" w:hAnsi="Times New Roman" w:cs="Times New Roman"/>
          <w:sz w:val="24"/>
          <w:lang w:val="es-MX"/>
        </w:rPr>
        <w:t xml:space="preserve"> to</w:t>
      </w:r>
      <w:r w:rsidR="00E40F62" w:rsidRPr="00C864AF">
        <w:rPr>
          <w:rFonts w:ascii="Times New Roman" w:hAnsi="Times New Roman" w:cs="Times New Roman"/>
          <w:sz w:val="24"/>
          <w:lang w:val="es-MX"/>
        </w:rPr>
        <w:t>talidad</w:t>
      </w:r>
      <w:r w:rsidRPr="00C864AF">
        <w:rPr>
          <w:rFonts w:ascii="Times New Roman" w:hAnsi="Times New Roman" w:cs="Times New Roman"/>
          <w:sz w:val="24"/>
          <w:lang w:val="es-MX"/>
        </w:rPr>
        <w:t xml:space="preserve"> del ambiente de aprendizaje y</w:t>
      </w:r>
      <w:r w:rsidR="00E40F62" w:rsidRPr="00C864AF">
        <w:rPr>
          <w:rFonts w:ascii="Times New Roman" w:hAnsi="Times New Roman" w:cs="Times New Roman"/>
          <w:sz w:val="24"/>
          <w:lang w:val="es-MX"/>
        </w:rPr>
        <w:t xml:space="preserve"> en</w:t>
      </w:r>
      <w:r w:rsidRPr="00C864AF">
        <w:rPr>
          <w:rFonts w:ascii="Times New Roman" w:hAnsi="Times New Roman" w:cs="Times New Roman"/>
          <w:sz w:val="24"/>
          <w:lang w:val="es-MX"/>
        </w:rPr>
        <w:t xml:space="preserve"> c</w:t>
      </w:r>
      <w:r w:rsidR="00E40F62" w:rsidRPr="00C864AF">
        <w:rPr>
          <w:rFonts w:ascii="Times New Roman" w:hAnsi="Times New Roman" w:cs="Times New Roman"/>
          <w:sz w:val="24"/>
          <w:lang w:val="es-MX"/>
        </w:rPr>
        <w:t>ó</w:t>
      </w:r>
      <w:r w:rsidRPr="00C864AF">
        <w:rPr>
          <w:rFonts w:ascii="Times New Roman" w:hAnsi="Times New Roman" w:cs="Times New Roman"/>
          <w:sz w:val="24"/>
          <w:lang w:val="es-MX"/>
        </w:rPr>
        <w:t xml:space="preserve">mo </w:t>
      </w:r>
      <w:r w:rsidR="00131CE3">
        <w:rPr>
          <w:rFonts w:ascii="Times New Roman" w:hAnsi="Times New Roman" w:cs="Times New Roman"/>
          <w:sz w:val="24"/>
          <w:lang w:val="es-MX"/>
        </w:rPr>
        <w:t>e</w:t>
      </w:r>
      <w:r w:rsidR="000C1292" w:rsidRPr="00C864AF">
        <w:rPr>
          <w:rFonts w:ascii="Times New Roman" w:hAnsi="Times New Roman" w:cs="Times New Roman"/>
          <w:sz w:val="24"/>
          <w:lang w:val="es-MX"/>
        </w:rPr>
        <w:t xml:space="preserve">sta </w:t>
      </w:r>
      <w:r w:rsidRPr="00C864AF">
        <w:rPr>
          <w:rFonts w:ascii="Times New Roman" w:hAnsi="Times New Roman" w:cs="Times New Roman"/>
          <w:sz w:val="24"/>
          <w:lang w:val="es-MX"/>
        </w:rPr>
        <w:t xml:space="preserve">puede verdaderamente modificar las </w:t>
      </w:r>
      <w:r w:rsidR="00E40F62" w:rsidRPr="00C864AF">
        <w:rPr>
          <w:rFonts w:ascii="Times New Roman" w:hAnsi="Times New Roman" w:cs="Times New Roman"/>
          <w:sz w:val="24"/>
          <w:lang w:val="es-MX"/>
        </w:rPr>
        <w:t>dinámicas</w:t>
      </w:r>
      <w:r w:rsidRPr="00C864AF">
        <w:rPr>
          <w:rFonts w:ascii="Times New Roman" w:hAnsi="Times New Roman" w:cs="Times New Roman"/>
          <w:sz w:val="24"/>
          <w:lang w:val="es-MX"/>
        </w:rPr>
        <w:t xml:space="preserve"> y relaciones presentes en su interior</w:t>
      </w:r>
      <w:r w:rsidR="00E40F62" w:rsidRPr="00C864AF">
        <w:rPr>
          <w:rFonts w:ascii="Times New Roman" w:hAnsi="Times New Roman" w:cs="Times New Roman"/>
          <w:sz w:val="24"/>
          <w:lang w:val="es-MX"/>
        </w:rPr>
        <w:t>, reconociendo el potencial de enseñanza de la tecnología como medio y motivo.</w:t>
      </w:r>
    </w:p>
    <w:p w14:paraId="64DE9704" w14:textId="4A545A6E" w:rsidR="00837C6F" w:rsidRDefault="00837C6F" w:rsidP="00C864AF">
      <w:pPr>
        <w:widowControl w:val="0"/>
        <w:autoSpaceDE w:val="0"/>
        <w:autoSpaceDN w:val="0"/>
        <w:adjustRightInd w:val="0"/>
        <w:spacing w:after="240" w:line="360" w:lineRule="auto"/>
        <w:ind w:firstLine="720"/>
        <w:jc w:val="both"/>
        <w:rPr>
          <w:rFonts w:ascii="Times New Roman" w:hAnsi="Times New Roman" w:cs="Times New Roman"/>
          <w:sz w:val="24"/>
          <w:lang w:val="es-MX"/>
        </w:rPr>
      </w:pPr>
    </w:p>
    <w:p w14:paraId="211E0FF8" w14:textId="1957670D" w:rsidR="00837C6F" w:rsidRDefault="00837C6F" w:rsidP="00C864AF">
      <w:pPr>
        <w:widowControl w:val="0"/>
        <w:autoSpaceDE w:val="0"/>
        <w:autoSpaceDN w:val="0"/>
        <w:adjustRightInd w:val="0"/>
        <w:spacing w:after="240" w:line="360" w:lineRule="auto"/>
        <w:ind w:firstLine="720"/>
        <w:jc w:val="both"/>
        <w:rPr>
          <w:rFonts w:ascii="Times New Roman" w:hAnsi="Times New Roman" w:cs="Times New Roman"/>
          <w:sz w:val="24"/>
          <w:lang w:val="es-MX"/>
        </w:rPr>
      </w:pPr>
    </w:p>
    <w:p w14:paraId="49191BEA" w14:textId="6350B0B4" w:rsidR="00837C6F" w:rsidRDefault="00837C6F" w:rsidP="00C864AF">
      <w:pPr>
        <w:widowControl w:val="0"/>
        <w:autoSpaceDE w:val="0"/>
        <w:autoSpaceDN w:val="0"/>
        <w:adjustRightInd w:val="0"/>
        <w:spacing w:after="240" w:line="360" w:lineRule="auto"/>
        <w:ind w:firstLine="720"/>
        <w:jc w:val="both"/>
        <w:rPr>
          <w:rFonts w:ascii="Times New Roman" w:hAnsi="Times New Roman" w:cs="Times New Roman"/>
          <w:sz w:val="24"/>
          <w:lang w:val="es-MX"/>
        </w:rPr>
      </w:pPr>
    </w:p>
    <w:p w14:paraId="2997DB49" w14:textId="41C43698" w:rsidR="00837C6F" w:rsidRDefault="00837C6F" w:rsidP="00C864AF">
      <w:pPr>
        <w:widowControl w:val="0"/>
        <w:autoSpaceDE w:val="0"/>
        <w:autoSpaceDN w:val="0"/>
        <w:adjustRightInd w:val="0"/>
        <w:spacing w:after="240" w:line="360" w:lineRule="auto"/>
        <w:ind w:firstLine="720"/>
        <w:jc w:val="both"/>
        <w:rPr>
          <w:rFonts w:ascii="Times New Roman" w:hAnsi="Times New Roman" w:cs="Times New Roman"/>
          <w:sz w:val="24"/>
          <w:lang w:val="es-MX"/>
        </w:rPr>
      </w:pPr>
    </w:p>
    <w:p w14:paraId="1F6F2C1A" w14:textId="06FBB4D8" w:rsidR="00837C6F" w:rsidRDefault="00837C6F" w:rsidP="00C864AF">
      <w:pPr>
        <w:widowControl w:val="0"/>
        <w:autoSpaceDE w:val="0"/>
        <w:autoSpaceDN w:val="0"/>
        <w:adjustRightInd w:val="0"/>
        <w:spacing w:after="240" w:line="360" w:lineRule="auto"/>
        <w:ind w:firstLine="720"/>
        <w:jc w:val="both"/>
        <w:rPr>
          <w:rFonts w:ascii="Times New Roman" w:hAnsi="Times New Roman" w:cs="Times New Roman"/>
          <w:sz w:val="24"/>
          <w:lang w:val="es-MX"/>
        </w:rPr>
      </w:pPr>
    </w:p>
    <w:p w14:paraId="01557C51" w14:textId="478EEB98" w:rsidR="00837C6F" w:rsidRDefault="00837C6F" w:rsidP="00C864AF">
      <w:pPr>
        <w:widowControl w:val="0"/>
        <w:autoSpaceDE w:val="0"/>
        <w:autoSpaceDN w:val="0"/>
        <w:adjustRightInd w:val="0"/>
        <w:spacing w:after="240" w:line="360" w:lineRule="auto"/>
        <w:ind w:firstLine="720"/>
        <w:jc w:val="both"/>
        <w:rPr>
          <w:rFonts w:ascii="Times New Roman" w:hAnsi="Times New Roman" w:cs="Times New Roman"/>
          <w:sz w:val="24"/>
          <w:lang w:val="es-MX"/>
        </w:rPr>
      </w:pPr>
    </w:p>
    <w:p w14:paraId="50F0FA97" w14:textId="47CA4607" w:rsidR="00837C6F" w:rsidRDefault="00837C6F" w:rsidP="00C864AF">
      <w:pPr>
        <w:widowControl w:val="0"/>
        <w:autoSpaceDE w:val="0"/>
        <w:autoSpaceDN w:val="0"/>
        <w:adjustRightInd w:val="0"/>
        <w:spacing w:after="240" w:line="360" w:lineRule="auto"/>
        <w:ind w:firstLine="720"/>
        <w:jc w:val="both"/>
        <w:rPr>
          <w:rFonts w:ascii="Times New Roman" w:hAnsi="Times New Roman" w:cs="Times New Roman"/>
          <w:sz w:val="24"/>
          <w:lang w:val="es-MX"/>
        </w:rPr>
      </w:pPr>
    </w:p>
    <w:p w14:paraId="35ED45D9" w14:textId="6A9D5E5C" w:rsidR="00837C6F" w:rsidRDefault="00837C6F" w:rsidP="00C864AF">
      <w:pPr>
        <w:widowControl w:val="0"/>
        <w:autoSpaceDE w:val="0"/>
        <w:autoSpaceDN w:val="0"/>
        <w:adjustRightInd w:val="0"/>
        <w:spacing w:after="240" w:line="360" w:lineRule="auto"/>
        <w:ind w:firstLine="720"/>
        <w:jc w:val="both"/>
        <w:rPr>
          <w:rFonts w:ascii="Times New Roman" w:hAnsi="Times New Roman" w:cs="Times New Roman"/>
          <w:sz w:val="24"/>
          <w:lang w:val="es-MX"/>
        </w:rPr>
      </w:pPr>
    </w:p>
    <w:p w14:paraId="3239E908" w14:textId="72ADAA2D" w:rsidR="00837C6F" w:rsidRDefault="00837C6F" w:rsidP="00C864AF">
      <w:pPr>
        <w:widowControl w:val="0"/>
        <w:autoSpaceDE w:val="0"/>
        <w:autoSpaceDN w:val="0"/>
        <w:adjustRightInd w:val="0"/>
        <w:spacing w:after="240" w:line="360" w:lineRule="auto"/>
        <w:ind w:firstLine="720"/>
        <w:jc w:val="both"/>
        <w:rPr>
          <w:rFonts w:ascii="Times New Roman" w:hAnsi="Times New Roman" w:cs="Times New Roman"/>
          <w:sz w:val="24"/>
          <w:lang w:val="es-MX"/>
        </w:rPr>
      </w:pPr>
    </w:p>
    <w:p w14:paraId="0B666B20" w14:textId="732857F4" w:rsidR="00837C6F" w:rsidRDefault="00837C6F" w:rsidP="00C864AF">
      <w:pPr>
        <w:widowControl w:val="0"/>
        <w:autoSpaceDE w:val="0"/>
        <w:autoSpaceDN w:val="0"/>
        <w:adjustRightInd w:val="0"/>
        <w:spacing w:after="240" w:line="360" w:lineRule="auto"/>
        <w:ind w:firstLine="720"/>
        <w:jc w:val="both"/>
        <w:rPr>
          <w:rFonts w:ascii="Times New Roman" w:hAnsi="Times New Roman" w:cs="Times New Roman"/>
          <w:sz w:val="24"/>
          <w:lang w:val="es-MX"/>
        </w:rPr>
      </w:pPr>
    </w:p>
    <w:p w14:paraId="6DC327B8" w14:textId="72D7B640" w:rsidR="00837C6F" w:rsidRDefault="00837C6F" w:rsidP="00C864AF">
      <w:pPr>
        <w:widowControl w:val="0"/>
        <w:autoSpaceDE w:val="0"/>
        <w:autoSpaceDN w:val="0"/>
        <w:adjustRightInd w:val="0"/>
        <w:spacing w:after="240" w:line="360" w:lineRule="auto"/>
        <w:ind w:firstLine="720"/>
        <w:jc w:val="both"/>
        <w:rPr>
          <w:rFonts w:ascii="Times New Roman" w:hAnsi="Times New Roman" w:cs="Times New Roman"/>
          <w:sz w:val="24"/>
          <w:lang w:val="es-MX"/>
        </w:rPr>
      </w:pPr>
    </w:p>
    <w:p w14:paraId="5877B18E" w14:textId="2D3B42F3" w:rsidR="00837C6F" w:rsidRDefault="00837C6F" w:rsidP="00C864AF">
      <w:pPr>
        <w:widowControl w:val="0"/>
        <w:autoSpaceDE w:val="0"/>
        <w:autoSpaceDN w:val="0"/>
        <w:adjustRightInd w:val="0"/>
        <w:spacing w:after="240" w:line="360" w:lineRule="auto"/>
        <w:ind w:firstLine="720"/>
        <w:jc w:val="both"/>
        <w:rPr>
          <w:rFonts w:ascii="Times New Roman" w:hAnsi="Times New Roman" w:cs="Times New Roman"/>
          <w:sz w:val="24"/>
          <w:lang w:val="es-MX"/>
        </w:rPr>
      </w:pPr>
    </w:p>
    <w:p w14:paraId="55842ADC" w14:textId="77777777" w:rsidR="00642810" w:rsidRDefault="00642810" w:rsidP="00C864AF">
      <w:pPr>
        <w:widowControl w:val="0"/>
        <w:autoSpaceDE w:val="0"/>
        <w:autoSpaceDN w:val="0"/>
        <w:adjustRightInd w:val="0"/>
        <w:spacing w:after="240" w:line="360" w:lineRule="auto"/>
        <w:ind w:firstLine="720"/>
        <w:jc w:val="both"/>
        <w:rPr>
          <w:rFonts w:ascii="Times New Roman" w:hAnsi="Times New Roman" w:cs="Times New Roman"/>
          <w:sz w:val="24"/>
          <w:lang w:val="es-MX"/>
        </w:rPr>
      </w:pPr>
      <w:bookmarkStart w:id="1" w:name="_GoBack"/>
      <w:bookmarkEnd w:id="1"/>
    </w:p>
    <w:p w14:paraId="657ECB5C" w14:textId="02DE8BC7" w:rsidR="007F5C54" w:rsidRPr="009F2449" w:rsidRDefault="009F2449" w:rsidP="009F2449">
      <w:pPr>
        <w:pStyle w:val="Prrafodelista"/>
        <w:numPr>
          <w:ilvl w:val="0"/>
          <w:numId w:val="7"/>
        </w:numPr>
        <w:spacing w:line="360" w:lineRule="auto"/>
        <w:rPr>
          <w:rFonts w:ascii="Calibri" w:hAnsi="Calibri" w:cs="Times New Roman"/>
          <w:b/>
          <w:sz w:val="28"/>
          <w:lang w:val="es-MX"/>
        </w:rPr>
      </w:pPr>
      <w:r>
        <w:rPr>
          <w:rFonts w:ascii="Calibri" w:hAnsi="Calibri" w:cs="Times New Roman"/>
          <w:b/>
          <w:sz w:val="28"/>
          <w:lang w:val="es-MX"/>
        </w:rPr>
        <w:lastRenderedPageBreak/>
        <w:t>Bibliografía</w:t>
      </w:r>
    </w:p>
    <w:p w14:paraId="4AE6C440" w14:textId="77777777" w:rsidR="00717D78" w:rsidRPr="009F2449" w:rsidRDefault="00BD6217" w:rsidP="009F2449">
      <w:pPr>
        <w:pStyle w:val="Bibliografa"/>
        <w:spacing w:line="360" w:lineRule="auto"/>
        <w:ind w:left="720" w:hanging="720"/>
        <w:jc w:val="both"/>
        <w:rPr>
          <w:rFonts w:ascii="Times New Roman" w:hAnsi="Times New Roman" w:cs="Times New Roman"/>
          <w:noProof/>
          <w:sz w:val="28"/>
          <w:szCs w:val="24"/>
          <w:lang w:val="es-ES"/>
        </w:rPr>
      </w:pPr>
      <w:r w:rsidRPr="004C2864">
        <w:rPr>
          <w:rFonts w:ascii="Times New Roman" w:hAnsi="Times New Roman" w:cs="Times New Roman"/>
          <w:lang w:val="es-ES"/>
        </w:rPr>
        <w:fldChar w:fldCharType="begin"/>
      </w:r>
      <w:r w:rsidRPr="004C2864">
        <w:rPr>
          <w:rFonts w:ascii="Times New Roman" w:hAnsi="Times New Roman" w:cs="Times New Roman"/>
          <w:lang w:val="es-MX"/>
        </w:rPr>
        <w:instrText xml:space="preserve"> BIBLIOGRAPHY  \l 1033 </w:instrText>
      </w:r>
      <w:r w:rsidRPr="004C2864">
        <w:rPr>
          <w:rFonts w:ascii="Times New Roman" w:hAnsi="Times New Roman" w:cs="Times New Roman"/>
          <w:lang w:val="es-ES"/>
        </w:rPr>
        <w:fldChar w:fldCharType="separate"/>
      </w:r>
      <w:r w:rsidR="00717D78" w:rsidRPr="009F2449">
        <w:rPr>
          <w:rFonts w:ascii="Times New Roman" w:hAnsi="Times New Roman" w:cs="Times New Roman"/>
          <w:noProof/>
          <w:sz w:val="24"/>
          <w:lang w:val="es-ES"/>
        </w:rPr>
        <w:t xml:space="preserve">Adell Segura, J., &amp; Castañeda Quintero, L. (2010). Los entornos personales de aprendizaje (PLEs): una nueva manera de entener el aprendizaje. In R. Roig Vila, &amp; M. Fiorucci, </w:t>
      </w:r>
      <w:r w:rsidR="00717D78" w:rsidRPr="009F2449">
        <w:rPr>
          <w:rFonts w:ascii="Times New Roman" w:hAnsi="Times New Roman" w:cs="Times New Roman"/>
          <w:i/>
          <w:iCs/>
          <w:noProof/>
          <w:sz w:val="24"/>
          <w:lang w:val="es-ES"/>
        </w:rPr>
        <w:t>Claves para la investigación en innovación y calidad educativas.</w:t>
      </w:r>
      <w:r w:rsidR="00717D78" w:rsidRPr="009F2449">
        <w:rPr>
          <w:rFonts w:ascii="Times New Roman" w:hAnsi="Times New Roman" w:cs="Times New Roman"/>
          <w:noProof/>
          <w:sz w:val="24"/>
          <w:lang w:val="es-ES"/>
        </w:rPr>
        <w:t xml:space="preserve"> Roma: TRE Universita degli studi.</w:t>
      </w:r>
    </w:p>
    <w:p w14:paraId="12039BBA" w14:textId="77777777" w:rsidR="00717D78" w:rsidRPr="009F2449" w:rsidRDefault="00717D78" w:rsidP="009F2449">
      <w:pPr>
        <w:pStyle w:val="Bibliografa"/>
        <w:spacing w:line="360" w:lineRule="auto"/>
        <w:ind w:left="720" w:hanging="720"/>
        <w:jc w:val="both"/>
        <w:rPr>
          <w:rFonts w:ascii="Times New Roman" w:hAnsi="Times New Roman" w:cs="Times New Roman"/>
          <w:noProof/>
          <w:sz w:val="24"/>
          <w:lang w:val="es-ES"/>
        </w:rPr>
      </w:pPr>
      <w:r w:rsidRPr="009F2449">
        <w:rPr>
          <w:rFonts w:ascii="Times New Roman" w:hAnsi="Times New Roman" w:cs="Times New Roman"/>
          <w:noProof/>
          <w:sz w:val="24"/>
          <w:lang w:val="es-ES"/>
        </w:rPr>
        <w:t xml:space="preserve">Adell, J., &amp; Castañeda, L. (2012). Tecnologías emergentes, pedagogías emergentes? In J. Hernández, M. Pennesi, D. Sobrino, &amp; A. Vázquez, </w:t>
      </w:r>
      <w:r w:rsidRPr="009F2449">
        <w:rPr>
          <w:rFonts w:ascii="Times New Roman" w:hAnsi="Times New Roman" w:cs="Times New Roman"/>
          <w:i/>
          <w:iCs/>
          <w:noProof/>
          <w:sz w:val="24"/>
          <w:lang w:val="es-ES"/>
        </w:rPr>
        <w:t>Tendencias emergentes en educación con TIC</w:t>
      </w:r>
      <w:r w:rsidRPr="009F2449">
        <w:rPr>
          <w:rFonts w:ascii="Times New Roman" w:hAnsi="Times New Roman" w:cs="Times New Roman"/>
          <w:noProof/>
          <w:sz w:val="24"/>
          <w:lang w:val="es-ES"/>
        </w:rPr>
        <w:t xml:space="preserve"> (pp. 13-32). Barcelona: Asociación Espiral: Educación y Tecnología.</w:t>
      </w:r>
    </w:p>
    <w:p w14:paraId="2F79E532" w14:textId="77777777" w:rsidR="00717D78" w:rsidRPr="009F2449" w:rsidRDefault="00717D78" w:rsidP="009F2449">
      <w:pPr>
        <w:pStyle w:val="Bibliografa"/>
        <w:spacing w:line="360" w:lineRule="auto"/>
        <w:ind w:left="720" w:hanging="720"/>
        <w:jc w:val="both"/>
        <w:rPr>
          <w:rFonts w:ascii="Times New Roman" w:hAnsi="Times New Roman" w:cs="Times New Roman"/>
          <w:noProof/>
          <w:sz w:val="24"/>
        </w:rPr>
      </w:pPr>
      <w:r w:rsidRPr="009F2449">
        <w:rPr>
          <w:rFonts w:ascii="Times New Roman" w:hAnsi="Times New Roman" w:cs="Times New Roman"/>
          <w:noProof/>
          <w:sz w:val="24"/>
          <w:lang w:val="es-ES"/>
        </w:rPr>
        <w:t xml:space="preserve">Armitage, A., &amp; Keeble-Allen, D. (2008). </w:t>
      </w:r>
      <w:r w:rsidRPr="009F2449">
        <w:rPr>
          <w:rFonts w:ascii="Times New Roman" w:hAnsi="Times New Roman" w:cs="Times New Roman"/>
          <w:noProof/>
          <w:sz w:val="24"/>
        </w:rPr>
        <w:t xml:space="preserve">Undertaking a Structured Literature Review or Structuring a Literature Review: Tales from the Field. </w:t>
      </w:r>
      <w:r w:rsidRPr="009F2449">
        <w:rPr>
          <w:rFonts w:ascii="Times New Roman" w:hAnsi="Times New Roman" w:cs="Times New Roman"/>
          <w:i/>
          <w:iCs/>
          <w:noProof/>
          <w:sz w:val="24"/>
        </w:rPr>
        <w:t>The Electronic Journal of Business Research Methods, 6</w:t>
      </w:r>
      <w:r w:rsidRPr="009F2449">
        <w:rPr>
          <w:rFonts w:ascii="Times New Roman" w:hAnsi="Times New Roman" w:cs="Times New Roman"/>
          <w:noProof/>
          <w:sz w:val="24"/>
        </w:rPr>
        <w:t>(2), 103-114.</w:t>
      </w:r>
    </w:p>
    <w:p w14:paraId="725A7299" w14:textId="77777777" w:rsidR="00717D78" w:rsidRPr="009F2449" w:rsidRDefault="00717D78" w:rsidP="009F2449">
      <w:pPr>
        <w:pStyle w:val="Bibliografa"/>
        <w:spacing w:line="360" w:lineRule="auto"/>
        <w:ind w:left="720" w:hanging="720"/>
        <w:jc w:val="both"/>
        <w:rPr>
          <w:rFonts w:ascii="Times New Roman" w:hAnsi="Times New Roman" w:cs="Times New Roman"/>
          <w:noProof/>
          <w:sz w:val="24"/>
          <w:lang w:val="es-ES"/>
        </w:rPr>
      </w:pPr>
      <w:r w:rsidRPr="009F2449">
        <w:rPr>
          <w:rFonts w:ascii="Times New Roman" w:hAnsi="Times New Roman" w:cs="Times New Roman"/>
          <w:noProof/>
          <w:sz w:val="24"/>
        </w:rPr>
        <w:t xml:space="preserve">Asociación Mundial de Educadores Infantiles. </w:t>
      </w:r>
      <w:r w:rsidRPr="009F2449">
        <w:rPr>
          <w:rFonts w:ascii="Times New Roman" w:hAnsi="Times New Roman" w:cs="Times New Roman"/>
          <w:noProof/>
          <w:sz w:val="24"/>
          <w:lang w:val="es-ES"/>
        </w:rPr>
        <w:t xml:space="preserve">(2016, Noviembre). </w:t>
      </w:r>
      <w:r w:rsidRPr="009F2449">
        <w:rPr>
          <w:rFonts w:ascii="Times New Roman" w:hAnsi="Times New Roman" w:cs="Times New Roman"/>
          <w:i/>
          <w:iCs/>
          <w:noProof/>
          <w:sz w:val="24"/>
          <w:lang w:val="es-ES"/>
        </w:rPr>
        <w:t>AMEI-WAECE</w:t>
      </w:r>
      <w:r w:rsidRPr="009F2449">
        <w:rPr>
          <w:rFonts w:ascii="Times New Roman" w:hAnsi="Times New Roman" w:cs="Times New Roman"/>
          <w:noProof/>
          <w:sz w:val="24"/>
          <w:lang w:val="es-ES"/>
        </w:rPr>
        <w:t>. Retrieved from Diccionario Psicopedagógico: http://www.waece.org/ip_info_pedagogica_asociar.html</w:t>
      </w:r>
    </w:p>
    <w:p w14:paraId="12EB43B5" w14:textId="77777777" w:rsidR="00717D78" w:rsidRPr="009F2449" w:rsidRDefault="00717D78" w:rsidP="009F2449">
      <w:pPr>
        <w:pStyle w:val="Bibliografa"/>
        <w:spacing w:line="360" w:lineRule="auto"/>
        <w:ind w:left="720" w:hanging="720"/>
        <w:jc w:val="both"/>
        <w:rPr>
          <w:rFonts w:ascii="Times New Roman" w:hAnsi="Times New Roman" w:cs="Times New Roman"/>
          <w:noProof/>
          <w:sz w:val="24"/>
          <w:lang w:val="es-ES"/>
        </w:rPr>
      </w:pPr>
      <w:r w:rsidRPr="009F2449">
        <w:rPr>
          <w:rFonts w:ascii="Times New Roman" w:hAnsi="Times New Roman" w:cs="Times New Roman"/>
          <w:noProof/>
          <w:sz w:val="24"/>
          <w:lang w:val="es-ES"/>
        </w:rPr>
        <w:t xml:space="preserve">Chan, M. E. (2004). Tendencias en el diseño educativo para entornos de aprendizaje digitales. </w:t>
      </w:r>
      <w:r w:rsidRPr="009F2449">
        <w:rPr>
          <w:rFonts w:ascii="Times New Roman" w:hAnsi="Times New Roman" w:cs="Times New Roman"/>
          <w:i/>
          <w:iCs/>
          <w:noProof/>
          <w:sz w:val="24"/>
          <w:lang w:val="es-ES"/>
        </w:rPr>
        <w:t>Revista Digital Universitaria, 5</w:t>
      </w:r>
      <w:r w:rsidRPr="009F2449">
        <w:rPr>
          <w:rFonts w:ascii="Times New Roman" w:hAnsi="Times New Roman" w:cs="Times New Roman"/>
          <w:noProof/>
          <w:sz w:val="24"/>
          <w:lang w:val="es-ES"/>
        </w:rPr>
        <w:t>(10), 1-26.</w:t>
      </w:r>
    </w:p>
    <w:p w14:paraId="66912E6C" w14:textId="77777777" w:rsidR="00717D78" w:rsidRPr="009F2449" w:rsidRDefault="00717D78" w:rsidP="009F2449">
      <w:pPr>
        <w:pStyle w:val="Bibliografa"/>
        <w:spacing w:line="360" w:lineRule="auto"/>
        <w:ind w:left="720" w:hanging="720"/>
        <w:jc w:val="both"/>
        <w:rPr>
          <w:rFonts w:ascii="Times New Roman" w:hAnsi="Times New Roman" w:cs="Times New Roman"/>
          <w:noProof/>
          <w:sz w:val="24"/>
          <w:lang w:val="es-ES"/>
        </w:rPr>
      </w:pPr>
      <w:r w:rsidRPr="009F2449">
        <w:rPr>
          <w:rFonts w:ascii="Times New Roman" w:hAnsi="Times New Roman" w:cs="Times New Roman"/>
          <w:noProof/>
          <w:sz w:val="24"/>
          <w:lang w:val="es-ES"/>
        </w:rPr>
        <w:t xml:space="preserve">Christensen, C. (2015). </w:t>
      </w:r>
      <w:r w:rsidRPr="009F2449">
        <w:rPr>
          <w:rFonts w:ascii="Times New Roman" w:hAnsi="Times New Roman" w:cs="Times New Roman"/>
          <w:i/>
          <w:iCs/>
          <w:noProof/>
          <w:sz w:val="24"/>
          <w:lang w:val="es-ES"/>
        </w:rPr>
        <w:t>Clayton Christensen</w:t>
      </w:r>
      <w:r w:rsidRPr="009F2449">
        <w:rPr>
          <w:rFonts w:ascii="Times New Roman" w:hAnsi="Times New Roman" w:cs="Times New Roman"/>
          <w:noProof/>
          <w:sz w:val="24"/>
          <w:lang w:val="es-ES"/>
        </w:rPr>
        <w:t>. Retrieved Noviembre 30, 2015, from http://www.claytonchristensen.com/key-concepts/</w:t>
      </w:r>
    </w:p>
    <w:p w14:paraId="6AAEE3DC" w14:textId="77777777" w:rsidR="00717D78" w:rsidRPr="009F2449" w:rsidRDefault="00717D78" w:rsidP="009F2449">
      <w:pPr>
        <w:pStyle w:val="Bibliografa"/>
        <w:spacing w:line="360" w:lineRule="auto"/>
        <w:ind w:left="720" w:hanging="720"/>
        <w:jc w:val="both"/>
        <w:rPr>
          <w:rFonts w:ascii="Times New Roman" w:hAnsi="Times New Roman" w:cs="Times New Roman"/>
          <w:noProof/>
          <w:sz w:val="24"/>
          <w:lang w:val="es-ES"/>
        </w:rPr>
      </w:pPr>
      <w:r w:rsidRPr="009F2449">
        <w:rPr>
          <w:rFonts w:ascii="Times New Roman" w:hAnsi="Times New Roman" w:cs="Times New Roman"/>
          <w:noProof/>
          <w:sz w:val="24"/>
          <w:lang w:val="es-ES"/>
        </w:rPr>
        <w:t xml:space="preserve">Christensen, C. M., Horn, M. B., &amp; Johnson, C. W. (2010). </w:t>
      </w:r>
      <w:r w:rsidRPr="009F2449">
        <w:rPr>
          <w:rFonts w:ascii="Times New Roman" w:hAnsi="Times New Roman" w:cs="Times New Roman"/>
          <w:i/>
          <w:iCs/>
          <w:noProof/>
          <w:sz w:val="24"/>
        </w:rPr>
        <w:t>Disrupting class: How disruptive innovation will change the way the world learns.</w:t>
      </w:r>
      <w:r w:rsidRPr="009F2449">
        <w:rPr>
          <w:rFonts w:ascii="Times New Roman" w:hAnsi="Times New Roman" w:cs="Times New Roman"/>
          <w:noProof/>
          <w:sz w:val="24"/>
        </w:rPr>
        <w:t xml:space="preserve"> </w:t>
      </w:r>
      <w:r w:rsidRPr="009F2449">
        <w:rPr>
          <w:rFonts w:ascii="Times New Roman" w:hAnsi="Times New Roman" w:cs="Times New Roman"/>
          <w:noProof/>
          <w:sz w:val="24"/>
          <w:lang w:val="es-ES"/>
        </w:rPr>
        <w:t>New York: McGraw Hill Professional.</w:t>
      </w:r>
    </w:p>
    <w:p w14:paraId="52686E13" w14:textId="77777777" w:rsidR="00717D78" w:rsidRPr="009F2449" w:rsidRDefault="00717D78" w:rsidP="009F2449">
      <w:pPr>
        <w:pStyle w:val="Bibliografa"/>
        <w:spacing w:line="360" w:lineRule="auto"/>
        <w:ind w:left="720" w:hanging="720"/>
        <w:jc w:val="both"/>
        <w:rPr>
          <w:rFonts w:ascii="Times New Roman" w:hAnsi="Times New Roman" w:cs="Times New Roman"/>
          <w:noProof/>
          <w:sz w:val="24"/>
        </w:rPr>
      </w:pPr>
      <w:r w:rsidRPr="009F2449">
        <w:rPr>
          <w:rFonts w:ascii="Times New Roman" w:hAnsi="Times New Roman" w:cs="Times New Roman"/>
          <w:noProof/>
          <w:sz w:val="24"/>
          <w:lang w:val="es-ES"/>
        </w:rPr>
        <w:t xml:space="preserve">Duarte D., J. (2003). Ambientes de aprendizaje, una aproximación conceptual. </w:t>
      </w:r>
      <w:r w:rsidRPr="009F2449">
        <w:rPr>
          <w:rFonts w:ascii="Times New Roman" w:hAnsi="Times New Roman" w:cs="Times New Roman"/>
          <w:i/>
          <w:iCs/>
          <w:noProof/>
          <w:sz w:val="24"/>
        </w:rPr>
        <w:t>Estudios Pedagógicos</w:t>
      </w:r>
      <w:r w:rsidRPr="009F2449">
        <w:rPr>
          <w:rFonts w:ascii="Times New Roman" w:hAnsi="Times New Roman" w:cs="Times New Roman"/>
          <w:noProof/>
          <w:sz w:val="24"/>
        </w:rPr>
        <w:t>(29), 97-113.</w:t>
      </w:r>
    </w:p>
    <w:p w14:paraId="0B53B21C" w14:textId="77777777" w:rsidR="00717D78" w:rsidRPr="009F2449" w:rsidRDefault="00717D78" w:rsidP="009F2449">
      <w:pPr>
        <w:pStyle w:val="Bibliografa"/>
        <w:spacing w:line="360" w:lineRule="auto"/>
        <w:ind w:left="720" w:hanging="720"/>
        <w:jc w:val="both"/>
        <w:rPr>
          <w:rFonts w:ascii="Times New Roman" w:hAnsi="Times New Roman" w:cs="Times New Roman"/>
          <w:noProof/>
          <w:sz w:val="24"/>
        </w:rPr>
      </w:pPr>
      <w:r w:rsidRPr="009F2449">
        <w:rPr>
          <w:rFonts w:ascii="Times New Roman" w:hAnsi="Times New Roman" w:cs="Times New Roman"/>
          <w:noProof/>
          <w:sz w:val="24"/>
        </w:rPr>
        <w:t xml:space="preserve">Gartner Inc. (2017). </w:t>
      </w:r>
      <w:r w:rsidRPr="009F2449">
        <w:rPr>
          <w:rFonts w:ascii="Times New Roman" w:hAnsi="Times New Roman" w:cs="Times New Roman"/>
          <w:i/>
          <w:iCs/>
          <w:noProof/>
          <w:sz w:val="24"/>
        </w:rPr>
        <w:t>Gartner Research Methodologies</w:t>
      </w:r>
      <w:r w:rsidRPr="009F2449">
        <w:rPr>
          <w:rFonts w:ascii="Times New Roman" w:hAnsi="Times New Roman" w:cs="Times New Roman"/>
          <w:noProof/>
          <w:sz w:val="24"/>
        </w:rPr>
        <w:t>. Retrieved from Gartner Inc.: http://www.gartner.com/technology/research/methodologies/hype-cycle.jsp</w:t>
      </w:r>
    </w:p>
    <w:p w14:paraId="24E4A288" w14:textId="77777777" w:rsidR="00717D78" w:rsidRPr="009F2449" w:rsidRDefault="00717D78" w:rsidP="009F2449">
      <w:pPr>
        <w:pStyle w:val="Bibliografa"/>
        <w:spacing w:line="360" w:lineRule="auto"/>
        <w:ind w:left="720" w:hanging="720"/>
        <w:jc w:val="both"/>
        <w:rPr>
          <w:rFonts w:ascii="Times New Roman" w:hAnsi="Times New Roman" w:cs="Times New Roman"/>
          <w:noProof/>
          <w:sz w:val="24"/>
          <w:lang w:val="es-ES"/>
        </w:rPr>
      </w:pPr>
      <w:r w:rsidRPr="009F2449">
        <w:rPr>
          <w:rFonts w:ascii="Times New Roman" w:hAnsi="Times New Roman" w:cs="Times New Roman"/>
          <w:noProof/>
          <w:sz w:val="24"/>
          <w:lang w:val="es-ES"/>
        </w:rPr>
        <w:lastRenderedPageBreak/>
        <w:t xml:space="preserve">Herrera Batista, M. A. (2006). Consideraciones para el diseño didáctico de ambientes virtuales de aprendizaje: una propuesta basada en las funciones cognitivas del aprendizaje. </w:t>
      </w:r>
      <w:r w:rsidRPr="009F2449">
        <w:rPr>
          <w:rFonts w:ascii="Times New Roman" w:hAnsi="Times New Roman" w:cs="Times New Roman"/>
          <w:i/>
          <w:iCs/>
          <w:noProof/>
          <w:sz w:val="24"/>
          <w:lang w:val="es-ES"/>
        </w:rPr>
        <w:t>Revista Iberoamericana de Educación, 5</w:t>
      </w:r>
      <w:r w:rsidRPr="009F2449">
        <w:rPr>
          <w:rFonts w:ascii="Times New Roman" w:hAnsi="Times New Roman" w:cs="Times New Roman"/>
          <w:noProof/>
          <w:sz w:val="24"/>
          <w:lang w:val="es-ES"/>
        </w:rPr>
        <w:t>(38).</w:t>
      </w:r>
    </w:p>
    <w:p w14:paraId="723C0462" w14:textId="77777777" w:rsidR="00717D78" w:rsidRPr="009F2449" w:rsidRDefault="00717D78" w:rsidP="009F2449">
      <w:pPr>
        <w:pStyle w:val="Bibliografa"/>
        <w:spacing w:line="360" w:lineRule="auto"/>
        <w:ind w:left="720" w:hanging="720"/>
        <w:jc w:val="both"/>
        <w:rPr>
          <w:rFonts w:ascii="Times New Roman" w:hAnsi="Times New Roman" w:cs="Times New Roman"/>
          <w:noProof/>
          <w:sz w:val="24"/>
        </w:rPr>
      </w:pPr>
      <w:r w:rsidRPr="009F2449">
        <w:rPr>
          <w:rFonts w:ascii="Times New Roman" w:hAnsi="Times New Roman" w:cs="Times New Roman"/>
          <w:noProof/>
          <w:sz w:val="24"/>
          <w:lang w:val="es-ES"/>
        </w:rPr>
        <w:t xml:space="preserve">Lowendahl, J.-M. (2016, Julio 01). </w:t>
      </w:r>
      <w:r w:rsidRPr="009F2449">
        <w:rPr>
          <w:rFonts w:ascii="Times New Roman" w:hAnsi="Times New Roman" w:cs="Times New Roman"/>
          <w:i/>
          <w:iCs/>
          <w:noProof/>
          <w:sz w:val="24"/>
          <w:lang w:val="es-ES"/>
        </w:rPr>
        <w:t>Hype Cycle for Education, 2016</w:t>
      </w:r>
      <w:r w:rsidRPr="009F2449">
        <w:rPr>
          <w:rFonts w:ascii="Times New Roman" w:hAnsi="Times New Roman" w:cs="Times New Roman"/>
          <w:noProof/>
          <w:sz w:val="24"/>
          <w:lang w:val="es-ES"/>
        </w:rPr>
        <w:t xml:space="preserve">. </w:t>
      </w:r>
      <w:r w:rsidRPr="009F2449">
        <w:rPr>
          <w:rFonts w:ascii="Times New Roman" w:hAnsi="Times New Roman" w:cs="Times New Roman"/>
          <w:noProof/>
          <w:sz w:val="24"/>
        </w:rPr>
        <w:t>Retrieved from Gartner, Inc.: https://www.gartner.com/doc/3364119/hype-cycle-education-</w:t>
      </w:r>
    </w:p>
    <w:p w14:paraId="038120A9" w14:textId="77777777" w:rsidR="00717D78" w:rsidRPr="009F2449" w:rsidRDefault="00717D78" w:rsidP="009F2449">
      <w:pPr>
        <w:pStyle w:val="Bibliografa"/>
        <w:spacing w:line="360" w:lineRule="auto"/>
        <w:ind w:left="720" w:hanging="720"/>
        <w:jc w:val="both"/>
        <w:rPr>
          <w:rFonts w:ascii="Times New Roman" w:hAnsi="Times New Roman" w:cs="Times New Roman"/>
          <w:noProof/>
          <w:sz w:val="24"/>
          <w:lang w:val="es-ES"/>
        </w:rPr>
      </w:pPr>
      <w:r w:rsidRPr="009F2449">
        <w:rPr>
          <w:rFonts w:ascii="Times New Roman" w:hAnsi="Times New Roman" w:cs="Times New Roman"/>
          <w:noProof/>
          <w:sz w:val="24"/>
          <w:lang w:val="es-ES"/>
        </w:rPr>
        <w:t xml:space="preserve">Moreira, M. A. (1991). La tecnología educativa en la actualidad: las evidencias de una crisis. </w:t>
      </w:r>
      <w:r w:rsidRPr="009F2449">
        <w:rPr>
          <w:rFonts w:ascii="Times New Roman" w:hAnsi="Times New Roman" w:cs="Times New Roman"/>
          <w:i/>
          <w:iCs/>
          <w:noProof/>
          <w:sz w:val="24"/>
          <w:lang w:val="es-ES"/>
        </w:rPr>
        <w:t>Qurriculum. Revista de Teoría, Investigación y Práctica Educativa</w:t>
      </w:r>
      <w:r w:rsidRPr="009F2449">
        <w:rPr>
          <w:rFonts w:ascii="Times New Roman" w:hAnsi="Times New Roman" w:cs="Times New Roman"/>
          <w:noProof/>
          <w:sz w:val="24"/>
          <w:lang w:val="es-ES"/>
        </w:rPr>
        <w:t>(3), pp. 1-11.</w:t>
      </w:r>
    </w:p>
    <w:p w14:paraId="0BCEAD05" w14:textId="77777777" w:rsidR="00717D78" w:rsidRPr="009F2449" w:rsidRDefault="00717D78" w:rsidP="009F2449">
      <w:pPr>
        <w:pStyle w:val="Bibliografa"/>
        <w:spacing w:line="360" w:lineRule="auto"/>
        <w:ind w:left="720" w:hanging="720"/>
        <w:jc w:val="both"/>
        <w:rPr>
          <w:rFonts w:ascii="Times New Roman" w:hAnsi="Times New Roman" w:cs="Times New Roman"/>
          <w:noProof/>
          <w:sz w:val="24"/>
          <w:lang w:val="es-ES"/>
        </w:rPr>
      </w:pPr>
      <w:r w:rsidRPr="009F2449">
        <w:rPr>
          <w:rFonts w:ascii="Times New Roman" w:hAnsi="Times New Roman" w:cs="Times New Roman"/>
          <w:noProof/>
          <w:sz w:val="24"/>
          <w:lang w:val="es-ES"/>
        </w:rPr>
        <w:t xml:space="preserve">Moreno García, J. E. (2013). La tecnología educativa emergente en el contexto educativo del s.XXI. </w:t>
      </w:r>
      <w:r w:rsidRPr="009F2449">
        <w:rPr>
          <w:rFonts w:ascii="Times New Roman" w:hAnsi="Times New Roman" w:cs="Times New Roman"/>
          <w:i/>
          <w:iCs/>
          <w:noProof/>
          <w:sz w:val="24"/>
          <w:lang w:val="es-ES"/>
        </w:rPr>
        <w:t xml:space="preserve">Educación y Territorio </w:t>
      </w:r>
      <w:r w:rsidRPr="009F2449">
        <w:rPr>
          <w:rFonts w:ascii="Times New Roman" w:hAnsi="Times New Roman" w:cs="Times New Roman"/>
          <w:noProof/>
          <w:sz w:val="24"/>
          <w:lang w:val="es-ES"/>
        </w:rPr>
        <w:t>, 7-11.</w:t>
      </w:r>
    </w:p>
    <w:p w14:paraId="12D04015" w14:textId="77777777" w:rsidR="00717D78" w:rsidRPr="009F2449" w:rsidRDefault="00717D78" w:rsidP="009F2449">
      <w:pPr>
        <w:pStyle w:val="Bibliografa"/>
        <w:spacing w:line="360" w:lineRule="auto"/>
        <w:ind w:left="720" w:hanging="720"/>
        <w:jc w:val="both"/>
        <w:rPr>
          <w:rFonts w:ascii="Times New Roman" w:hAnsi="Times New Roman" w:cs="Times New Roman"/>
          <w:noProof/>
          <w:sz w:val="24"/>
          <w:lang w:val="es-ES"/>
        </w:rPr>
      </w:pPr>
      <w:r w:rsidRPr="009F2449">
        <w:rPr>
          <w:rFonts w:ascii="Times New Roman" w:hAnsi="Times New Roman" w:cs="Times New Roman"/>
          <w:noProof/>
          <w:sz w:val="24"/>
          <w:lang w:val="es-ES"/>
        </w:rPr>
        <w:t xml:space="preserve">Real Academia de la Lengua Española. (2015). </w:t>
      </w:r>
      <w:r w:rsidRPr="009F2449">
        <w:rPr>
          <w:rFonts w:ascii="Times New Roman" w:hAnsi="Times New Roman" w:cs="Times New Roman"/>
          <w:i/>
          <w:iCs/>
          <w:noProof/>
          <w:sz w:val="24"/>
          <w:lang w:val="es-ES"/>
        </w:rPr>
        <w:t>Diccionario básico del español.</w:t>
      </w:r>
      <w:r w:rsidRPr="009F2449">
        <w:rPr>
          <w:rFonts w:ascii="Times New Roman" w:hAnsi="Times New Roman" w:cs="Times New Roman"/>
          <w:noProof/>
          <w:sz w:val="24"/>
          <w:lang w:val="es-ES"/>
        </w:rPr>
        <w:t xml:space="preserve"> Madrid: RAE.</w:t>
      </w:r>
    </w:p>
    <w:p w14:paraId="5A371FFF" w14:textId="77777777" w:rsidR="00717D78" w:rsidRPr="009F2449" w:rsidRDefault="00717D78" w:rsidP="009F2449">
      <w:pPr>
        <w:pStyle w:val="Bibliografa"/>
        <w:spacing w:line="360" w:lineRule="auto"/>
        <w:ind w:left="720" w:hanging="720"/>
        <w:jc w:val="both"/>
        <w:rPr>
          <w:rFonts w:ascii="Times New Roman" w:hAnsi="Times New Roman" w:cs="Times New Roman"/>
          <w:noProof/>
          <w:sz w:val="24"/>
          <w:lang w:val="es-ES"/>
        </w:rPr>
      </w:pPr>
      <w:r w:rsidRPr="009F2449">
        <w:rPr>
          <w:rFonts w:ascii="Times New Roman" w:hAnsi="Times New Roman" w:cs="Times New Roman"/>
          <w:noProof/>
          <w:sz w:val="24"/>
        </w:rPr>
        <w:t xml:space="preserve">Rowe, F. (2014). What literature review is not: diversity, boundaries and recommendations. </w:t>
      </w:r>
      <w:r w:rsidRPr="009F2449">
        <w:rPr>
          <w:rFonts w:ascii="Times New Roman" w:hAnsi="Times New Roman" w:cs="Times New Roman"/>
          <w:i/>
          <w:iCs/>
          <w:noProof/>
          <w:sz w:val="24"/>
          <w:lang w:val="es-ES"/>
        </w:rPr>
        <w:t>European Journal of Information Systems</w:t>
      </w:r>
      <w:r w:rsidRPr="009F2449">
        <w:rPr>
          <w:rFonts w:ascii="Times New Roman" w:hAnsi="Times New Roman" w:cs="Times New Roman"/>
          <w:noProof/>
          <w:sz w:val="24"/>
          <w:lang w:val="es-ES"/>
        </w:rPr>
        <w:t>, 241-255.</w:t>
      </w:r>
    </w:p>
    <w:p w14:paraId="0FD36696" w14:textId="77777777" w:rsidR="00717D78" w:rsidRPr="009F2449" w:rsidRDefault="00717D78" w:rsidP="009F2449">
      <w:pPr>
        <w:pStyle w:val="Bibliografa"/>
        <w:spacing w:line="360" w:lineRule="auto"/>
        <w:ind w:left="720" w:hanging="720"/>
        <w:jc w:val="both"/>
        <w:rPr>
          <w:rFonts w:ascii="Times New Roman" w:hAnsi="Times New Roman" w:cs="Times New Roman"/>
          <w:noProof/>
          <w:sz w:val="24"/>
          <w:lang w:val="es-ES"/>
        </w:rPr>
      </w:pPr>
      <w:r w:rsidRPr="009F2449">
        <w:rPr>
          <w:rFonts w:ascii="Times New Roman" w:hAnsi="Times New Roman" w:cs="Times New Roman"/>
          <w:noProof/>
          <w:sz w:val="24"/>
          <w:lang w:val="es-ES"/>
        </w:rPr>
        <w:t xml:space="preserve">Salinas, J. (2004, Noviembre). Innovación docente y uso de las TIC en enseñanza universitaria. </w:t>
      </w:r>
      <w:r w:rsidRPr="009F2449">
        <w:rPr>
          <w:rFonts w:ascii="Times New Roman" w:hAnsi="Times New Roman" w:cs="Times New Roman"/>
          <w:i/>
          <w:iCs/>
          <w:noProof/>
          <w:sz w:val="24"/>
          <w:lang w:val="es-ES"/>
        </w:rPr>
        <w:t>Revista Universidad y Sociedad del Conocimiento</w:t>
      </w:r>
      <w:r w:rsidRPr="009F2449">
        <w:rPr>
          <w:rFonts w:ascii="Times New Roman" w:hAnsi="Times New Roman" w:cs="Times New Roman"/>
          <w:noProof/>
          <w:sz w:val="24"/>
          <w:lang w:val="es-ES"/>
        </w:rPr>
        <w:t>, pp. 1-16.</w:t>
      </w:r>
    </w:p>
    <w:p w14:paraId="3C134004" w14:textId="77777777" w:rsidR="00717D78" w:rsidRPr="009F2449" w:rsidRDefault="00717D78" w:rsidP="009F2449">
      <w:pPr>
        <w:pStyle w:val="Bibliografa"/>
        <w:spacing w:line="360" w:lineRule="auto"/>
        <w:ind w:left="720" w:hanging="720"/>
        <w:jc w:val="both"/>
        <w:rPr>
          <w:rFonts w:ascii="Times New Roman" w:hAnsi="Times New Roman" w:cs="Times New Roman"/>
          <w:noProof/>
          <w:sz w:val="24"/>
        </w:rPr>
      </w:pPr>
      <w:r w:rsidRPr="009F2449">
        <w:rPr>
          <w:rFonts w:ascii="Times New Roman" w:hAnsi="Times New Roman" w:cs="Times New Roman"/>
          <w:noProof/>
          <w:sz w:val="24"/>
          <w:lang w:val="es-ES"/>
        </w:rPr>
        <w:t xml:space="preserve">UNESCO Institute of Statistics. </w:t>
      </w:r>
      <w:r w:rsidRPr="009F2449">
        <w:rPr>
          <w:rFonts w:ascii="Times New Roman" w:hAnsi="Times New Roman" w:cs="Times New Roman"/>
          <w:noProof/>
          <w:sz w:val="24"/>
        </w:rPr>
        <w:t xml:space="preserve">(2012). </w:t>
      </w:r>
      <w:r w:rsidRPr="009F2449">
        <w:rPr>
          <w:rFonts w:ascii="Times New Roman" w:hAnsi="Times New Roman" w:cs="Times New Roman"/>
          <w:i/>
          <w:iCs/>
          <w:noProof/>
          <w:sz w:val="24"/>
        </w:rPr>
        <w:t>A place to learn: lessons from research on learning environments.</w:t>
      </w:r>
      <w:r w:rsidRPr="009F2449">
        <w:rPr>
          <w:rFonts w:ascii="Times New Roman" w:hAnsi="Times New Roman" w:cs="Times New Roman"/>
          <w:noProof/>
          <w:sz w:val="24"/>
        </w:rPr>
        <w:t xml:space="preserve"> Montreal, Canada: UNESCO.</w:t>
      </w:r>
    </w:p>
    <w:p w14:paraId="498BA3C8" w14:textId="77777777" w:rsidR="00717D78" w:rsidRPr="004C2864" w:rsidRDefault="00717D78" w:rsidP="009F2449">
      <w:pPr>
        <w:pStyle w:val="Bibliografa"/>
        <w:spacing w:line="360" w:lineRule="auto"/>
        <w:ind w:left="720" w:hanging="720"/>
        <w:jc w:val="both"/>
        <w:rPr>
          <w:rFonts w:ascii="Times New Roman" w:hAnsi="Times New Roman" w:cs="Times New Roman"/>
          <w:noProof/>
        </w:rPr>
      </w:pPr>
      <w:r w:rsidRPr="009F2449">
        <w:rPr>
          <w:rFonts w:ascii="Times New Roman" w:hAnsi="Times New Roman" w:cs="Times New Roman"/>
          <w:noProof/>
          <w:sz w:val="24"/>
        </w:rPr>
        <w:t xml:space="preserve">Weinraub Lajoie, E., &amp; Bridges, L. (2014). Innovation Decisions: Using the Gartner Hype Cycle. </w:t>
      </w:r>
      <w:r w:rsidRPr="009F2449">
        <w:rPr>
          <w:rFonts w:ascii="Times New Roman" w:hAnsi="Times New Roman" w:cs="Times New Roman"/>
          <w:i/>
          <w:iCs/>
          <w:noProof/>
          <w:sz w:val="24"/>
        </w:rPr>
        <w:t>Library, Leadership and Management</w:t>
      </w:r>
      <w:r w:rsidRPr="009F2449">
        <w:rPr>
          <w:rFonts w:ascii="Times New Roman" w:hAnsi="Times New Roman" w:cs="Times New Roman"/>
          <w:noProof/>
          <w:sz w:val="24"/>
        </w:rPr>
        <w:t>, 1-7.</w:t>
      </w:r>
    </w:p>
    <w:p w14:paraId="26371455" w14:textId="687F5EFF" w:rsidR="00B267F9" w:rsidRPr="004C2864" w:rsidRDefault="00BD6217" w:rsidP="00717D78">
      <w:pPr>
        <w:jc w:val="both"/>
        <w:rPr>
          <w:rFonts w:ascii="Times New Roman" w:hAnsi="Times New Roman" w:cs="Times New Roman"/>
          <w:lang w:val="es-ES"/>
        </w:rPr>
      </w:pPr>
      <w:r w:rsidRPr="004C2864">
        <w:rPr>
          <w:rFonts w:ascii="Times New Roman" w:hAnsi="Times New Roman" w:cs="Times New Roman"/>
          <w:lang w:val="es-ES"/>
        </w:rPr>
        <w:fldChar w:fldCharType="end"/>
      </w:r>
    </w:p>
    <w:sectPr w:rsidR="00B267F9" w:rsidRPr="004C2864" w:rsidSect="00B23977">
      <w:headerReference w:type="default" r:id="rId12"/>
      <w:footerReference w:type="default" r:id="rId13"/>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77724" w14:textId="77777777" w:rsidR="00BE0ECC" w:rsidRDefault="00BE0ECC" w:rsidP="002B5F34">
      <w:pPr>
        <w:spacing w:after="0" w:line="240" w:lineRule="auto"/>
      </w:pPr>
      <w:r>
        <w:separator/>
      </w:r>
    </w:p>
  </w:endnote>
  <w:endnote w:type="continuationSeparator" w:id="0">
    <w:p w14:paraId="2A46DBCA" w14:textId="77777777" w:rsidR="00BE0ECC" w:rsidRDefault="00BE0ECC" w:rsidP="002B5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0BA00" w14:textId="755D9DA8" w:rsidR="00CF52BF" w:rsidRDefault="00B23977" w:rsidP="00B23977">
    <w:pPr>
      <w:pStyle w:val="Piedepgina"/>
      <w:jc w:val="center"/>
    </w:pPr>
    <w:r w:rsidRPr="003961A5">
      <w:rPr>
        <w:rFonts w:ascii="Calibri" w:eastAsia="Calibri" w:hAnsi="Calibri" w:cs="Calibri"/>
        <w:b/>
        <w:lang w:eastAsia="es-MX"/>
      </w:rPr>
      <w:t>Vol. 4, Núm. 8                   Julio - Diciembre 2017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2B3FE" w14:textId="77777777" w:rsidR="00BE0ECC" w:rsidRDefault="00BE0ECC" w:rsidP="002B5F34">
      <w:pPr>
        <w:spacing w:after="0" w:line="240" w:lineRule="auto"/>
      </w:pPr>
      <w:r>
        <w:separator/>
      </w:r>
    </w:p>
  </w:footnote>
  <w:footnote w:type="continuationSeparator" w:id="0">
    <w:p w14:paraId="2EE4F880" w14:textId="77777777" w:rsidR="00BE0ECC" w:rsidRDefault="00BE0ECC" w:rsidP="002B5F34">
      <w:pPr>
        <w:spacing w:after="0" w:line="240" w:lineRule="auto"/>
      </w:pPr>
      <w:r>
        <w:continuationSeparator/>
      </w:r>
    </w:p>
  </w:footnote>
  <w:footnote w:id="1">
    <w:p w14:paraId="52CA195E" w14:textId="1B7FB79E" w:rsidR="0031514C" w:rsidRPr="0031514C" w:rsidRDefault="0031514C" w:rsidP="0031514C">
      <w:pPr>
        <w:pStyle w:val="Textonotapie"/>
        <w:jc w:val="both"/>
        <w:rPr>
          <w:lang w:val="es-ES"/>
        </w:rPr>
      </w:pPr>
      <w:r>
        <w:rPr>
          <w:rStyle w:val="Refdenotaalpie"/>
        </w:rPr>
        <w:footnoteRef/>
      </w:r>
      <w:r w:rsidRPr="0031514C">
        <w:rPr>
          <w:lang w:val="es-ES"/>
        </w:rPr>
        <w:t xml:space="preserve"> </w:t>
      </w:r>
      <w:r w:rsidRPr="005A6040">
        <w:rPr>
          <w:rFonts w:ascii="Times New Roman" w:hAnsi="Times New Roman" w:cs="Times New Roman"/>
          <w:lang w:val="es-ES"/>
        </w:rPr>
        <w:t xml:space="preserve">La hiper curva de Gartner constituye una representación gráfica de la madurez en la adopción de tecnologías y aplicaciones, mostrando su potencial de innovación para la explotación de negocios. Muestra la evolución en el tiempo de las tendencias de aplicación de la tecnología brindando un atisbo de los periodos esperados entre su aparición y asentamiento o bien, la desaparición de la expectativa inicial </w:t>
      </w:r>
      <w:sdt>
        <w:sdtPr>
          <w:rPr>
            <w:rFonts w:ascii="Times New Roman" w:hAnsi="Times New Roman" w:cs="Times New Roman"/>
            <w:lang w:val="es-ES"/>
          </w:rPr>
          <w:id w:val="-786343286"/>
          <w:citation/>
        </w:sdtPr>
        <w:sdtEndPr/>
        <w:sdtContent>
          <w:r w:rsidRPr="005A6040">
            <w:rPr>
              <w:rFonts w:ascii="Times New Roman" w:hAnsi="Times New Roman" w:cs="Times New Roman"/>
              <w:lang w:val="es-ES"/>
            </w:rPr>
            <w:fldChar w:fldCharType="begin"/>
          </w:r>
          <w:r w:rsidRPr="005A6040">
            <w:rPr>
              <w:rFonts w:ascii="Times New Roman" w:hAnsi="Times New Roman" w:cs="Times New Roman"/>
              <w:lang w:val="es-ES"/>
            </w:rPr>
            <w:instrText xml:space="preserve"> CITATION Wei14 \l 1033 </w:instrText>
          </w:r>
          <w:r w:rsidRPr="005A6040">
            <w:rPr>
              <w:rFonts w:ascii="Times New Roman" w:hAnsi="Times New Roman" w:cs="Times New Roman"/>
              <w:lang w:val="es-ES"/>
            </w:rPr>
            <w:fldChar w:fldCharType="separate"/>
          </w:r>
          <w:r w:rsidRPr="005A6040">
            <w:rPr>
              <w:rFonts w:ascii="Times New Roman" w:hAnsi="Times New Roman" w:cs="Times New Roman"/>
              <w:noProof/>
              <w:lang w:val="es-ES"/>
            </w:rPr>
            <w:t>(Weinraub Lajoie &amp; Bridges, 2014)</w:t>
          </w:r>
          <w:r w:rsidRPr="005A6040">
            <w:rPr>
              <w:rFonts w:ascii="Times New Roman" w:hAnsi="Times New Roman" w:cs="Times New Roman"/>
              <w:lang w:val="es-ES"/>
            </w:rPr>
            <w:fldChar w:fldCharType="end"/>
          </w:r>
        </w:sdtContent>
      </w:sdt>
      <w:r w:rsidRPr="005A6040">
        <w:rPr>
          <w:rFonts w:ascii="Times New Roman" w:hAnsi="Times New Roman" w:cs="Times New Roman"/>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3709" w14:textId="2D0FAD3A" w:rsidR="00B23977" w:rsidRDefault="00B23977" w:rsidP="00B23977">
    <w:pPr>
      <w:pStyle w:val="Encabezado"/>
      <w:jc w:val="center"/>
    </w:pPr>
    <w:r>
      <w:rPr>
        <w:noProof/>
        <w:lang w:eastAsia="es-MX"/>
      </w:rPr>
      <w:drawing>
        <wp:inline distT="0" distB="0" distL="0" distR="0" wp14:anchorId="4D755EBD" wp14:editId="2AC05C3E">
          <wp:extent cx="5610225" cy="6000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7" style="width:0;height:1.5pt" o:hralign="center" o:bullet="t" o:hrstd="t" o:hr="t" fillcolor="#a0a0a0" stroked="f"/>
    </w:pict>
  </w:numPicBullet>
  <w:abstractNum w:abstractNumId="0" w15:restartNumberingAfterBreak="0">
    <w:nsid w:val="00000001"/>
    <w:multiLevelType w:val="hybridMultilevel"/>
    <w:tmpl w:val="C236078C"/>
    <w:lvl w:ilvl="0" w:tplc="EF32DA00">
      <w:start w:val="1"/>
      <w:numFmt w:val="decimal"/>
      <w:lvlText w:val="%1."/>
      <w:lvlJc w:val="left"/>
      <w:pPr>
        <w:ind w:left="940" w:hanging="360"/>
      </w:pPr>
      <w:rPr>
        <w:rFonts w:ascii="Arial" w:hAnsi="Arial" w:cs="Arial" w:hint="default"/>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414771"/>
    <w:multiLevelType w:val="hybridMultilevel"/>
    <w:tmpl w:val="DF4E38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9B4497"/>
    <w:multiLevelType w:val="hybridMultilevel"/>
    <w:tmpl w:val="0C403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B1F20"/>
    <w:multiLevelType w:val="hybridMultilevel"/>
    <w:tmpl w:val="3AE6E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24700A"/>
    <w:multiLevelType w:val="hybridMultilevel"/>
    <w:tmpl w:val="FBC0BA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6F7443"/>
    <w:multiLevelType w:val="hybridMultilevel"/>
    <w:tmpl w:val="DAFECE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C01B8C"/>
    <w:multiLevelType w:val="hybridMultilevel"/>
    <w:tmpl w:val="F53815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80A15F6"/>
    <w:multiLevelType w:val="hybridMultilevel"/>
    <w:tmpl w:val="76F05D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6F18C8"/>
    <w:multiLevelType w:val="multilevel"/>
    <w:tmpl w:val="0409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A53D27"/>
    <w:multiLevelType w:val="hybridMultilevel"/>
    <w:tmpl w:val="D2E401B0"/>
    <w:lvl w:ilvl="0" w:tplc="D41CBA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421F7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6CD154A5"/>
    <w:multiLevelType w:val="hybridMultilevel"/>
    <w:tmpl w:val="1EFE703C"/>
    <w:lvl w:ilvl="0" w:tplc="04090019">
      <w:start w:val="1"/>
      <w:numFmt w:val="lowerLetter"/>
      <w:lvlText w:val="%1."/>
      <w:lvlJc w:val="left"/>
      <w:pPr>
        <w:ind w:left="940" w:hanging="360"/>
      </w:pPr>
      <w:rPr>
        <w:rFonts w:hint="default"/>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80064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0"/>
  </w:num>
  <w:num w:numId="4">
    <w:abstractNumId w:val="9"/>
  </w:num>
  <w:num w:numId="5">
    <w:abstractNumId w:val="5"/>
  </w:num>
  <w:num w:numId="6">
    <w:abstractNumId w:val="3"/>
  </w:num>
  <w:num w:numId="7">
    <w:abstractNumId w:val="12"/>
  </w:num>
  <w:num w:numId="8">
    <w:abstractNumId w:val="8"/>
  </w:num>
  <w:num w:numId="9">
    <w:abstractNumId w:val="4"/>
  </w:num>
  <w:num w:numId="10">
    <w:abstractNumId w:val="10"/>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4F"/>
    <w:rsid w:val="0000177A"/>
    <w:rsid w:val="00002267"/>
    <w:rsid w:val="00002441"/>
    <w:rsid w:val="000034D4"/>
    <w:rsid w:val="000056E8"/>
    <w:rsid w:val="00010E58"/>
    <w:rsid w:val="0001224D"/>
    <w:rsid w:val="00015464"/>
    <w:rsid w:val="00016B4F"/>
    <w:rsid w:val="00027556"/>
    <w:rsid w:val="00035F23"/>
    <w:rsid w:val="00040A95"/>
    <w:rsid w:val="00044030"/>
    <w:rsid w:val="00044D0E"/>
    <w:rsid w:val="000452AC"/>
    <w:rsid w:val="00052559"/>
    <w:rsid w:val="00074E9A"/>
    <w:rsid w:val="0008603A"/>
    <w:rsid w:val="00090472"/>
    <w:rsid w:val="0009553A"/>
    <w:rsid w:val="00097C97"/>
    <w:rsid w:val="000A1466"/>
    <w:rsid w:val="000A1CC1"/>
    <w:rsid w:val="000A2F89"/>
    <w:rsid w:val="000A56B1"/>
    <w:rsid w:val="000C1292"/>
    <w:rsid w:val="000C3903"/>
    <w:rsid w:val="000C533F"/>
    <w:rsid w:val="000C5896"/>
    <w:rsid w:val="000C7DDB"/>
    <w:rsid w:val="000D5879"/>
    <w:rsid w:val="000E4C8F"/>
    <w:rsid w:val="000E5A9E"/>
    <w:rsid w:val="000F2A95"/>
    <w:rsid w:val="000F3253"/>
    <w:rsid w:val="000F3821"/>
    <w:rsid w:val="000F3A57"/>
    <w:rsid w:val="000F74CE"/>
    <w:rsid w:val="00101551"/>
    <w:rsid w:val="00101BDC"/>
    <w:rsid w:val="001114A2"/>
    <w:rsid w:val="00130374"/>
    <w:rsid w:val="00131CE3"/>
    <w:rsid w:val="001333C3"/>
    <w:rsid w:val="00137A5F"/>
    <w:rsid w:val="001401C3"/>
    <w:rsid w:val="00140895"/>
    <w:rsid w:val="00140B54"/>
    <w:rsid w:val="0014188C"/>
    <w:rsid w:val="0014300A"/>
    <w:rsid w:val="00147D5F"/>
    <w:rsid w:val="001508A0"/>
    <w:rsid w:val="00151871"/>
    <w:rsid w:val="00154ED0"/>
    <w:rsid w:val="00155B07"/>
    <w:rsid w:val="001626A9"/>
    <w:rsid w:val="00164CDB"/>
    <w:rsid w:val="00165517"/>
    <w:rsid w:val="00172792"/>
    <w:rsid w:val="00175871"/>
    <w:rsid w:val="00176208"/>
    <w:rsid w:val="00181CF6"/>
    <w:rsid w:val="00187DAE"/>
    <w:rsid w:val="00191B3A"/>
    <w:rsid w:val="0019290A"/>
    <w:rsid w:val="001A0797"/>
    <w:rsid w:val="001A3849"/>
    <w:rsid w:val="001A4A8E"/>
    <w:rsid w:val="001A6E84"/>
    <w:rsid w:val="001B05A5"/>
    <w:rsid w:val="001B18AA"/>
    <w:rsid w:val="001C28B4"/>
    <w:rsid w:val="001C3503"/>
    <w:rsid w:val="001C3519"/>
    <w:rsid w:val="001C50B8"/>
    <w:rsid w:val="001D26A1"/>
    <w:rsid w:val="001E14F9"/>
    <w:rsid w:val="001E42BF"/>
    <w:rsid w:val="001F0FA7"/>
    <w:rsid w:val="001F4F25"/>
    <w:rsid w:val="001F5807"/>
    <w:rsid w:val="001F72E0"/>
    <w:rsid w:val="00201366"/>
    <w:rsid w:val="002064F7"/>
    <w:rsid w:val="002075E5"/>
    <w:rsid w:val="00211B57"/>
    <w:rsid w:val="00212D5D"/>
    <w:rsid w:val="00213505"/>
    <w:rsid w:val="00215AEF"/>
    <w:rsid w:val="00221D70"/>
    <w:rsid w:val="00224A53"/>
    <w:rsid w:val="002301D1"/>
    <w:rsid w:val="00230E0D"/>
    <w:rsid w:val="00231348"/>
    <w:rsid w:val="00237F6A"/>
    <w:rsid w:val="00241A7B"/>
    <w:rsid w:val="00243874"/>
    <w:rsid w:val="002455AA"/>
    <w:rsid w:val="00253545"/>
    <w:rsid w:val="002552F1"/>
    <w:rsid w:val="00265E7C"/>
    <w:rsid w:val="0026600B"/>
    <w:rsid w:val="00266214"/>
    <w:rsid w:val="0026758C"/>
    <w:rsid w:val="00272AA9"/>
    <w:rsid w:val="00276199"/>
    <w:rsid w:val="00276912"/>
    <w:rsid w:val="00277DE9"/>
    <w:rsid w:val="00281D2B"/>
    <w:rsid w:val="0028279E"/>
    <w:rsid w:val="00283191"/>
    <w:rsid w:val="00287E0F"/>
    <w:rsid w:val="00293400"/>
    <w:rsid w:val="002A0C12"/>
    <w:rsid w:val="002A735C"/>
    <w:rsid w:val="002B001F"/>
    <w:rsid w:val="002B3A7B"/>
    <w:rsid w:val="002B3B2F"/>
    <w:rsid w:val="002B3EA7"/>
    <w:rsid w:val="002B5250"/>
    <w:rsid w:val="002B5F34"/>
    <w:rsid w:val="002C23CE"/>
    <w:rsid w:val="002D16BC"/>
    <w:rsid w:val="002D45FB"/>
    <w:rsid w:val="002D4B54"/>
    <w:rsid w:val="002D6622"/>
    <w:rsid w:val="002E2274"/>
    <w:rsid w:val="002E3160"/>
    <w:rsid w:val="002F02A6"/>
    <w:rsid w:val="002F1730"/>
    <w:rsid w:val="002F1778"/>
    <w:rsid w:val="002F1C1F"/>
    <w:rsid w:val="002F23FD"/>
    <w:rsid w:val="00300CD8"/>
    <w:rsid w:val="003021C3"/>
    <w:rsid w:val="00305B61"/>
    <w:rsid w:val="00307A11"/>
    <w:rsid w:val="0031514C"/>
    <w:rsid w:val="003255F7"/>
    <w:rsid w:val="00334750"/>
    <w:rsid w:val="00334A26"/>
    <w:rsid w:val="0035399F"/>
    <w:rsid w:val="00360F3D"/>
    <w:rsid w:val="00362302"/>
    <w:rsid w:val="00366D2B"/>
    <w:rsid w:val="00373B74"/>
    <w:rsid w:val="00377556"/>
    <w:rsid w:val="003778FA"/>
    <w:rsid w:val="00377EC1"/>
    <w:rsid w:val="00381E64"/>
    <w:rsid w:val="00387E78"/>
    <w:rsid w:val="003957BD"/>
    <w:rsid w:val="0039622B"/>
    <w:rsid w:val="0039675C"/>
    <w:rsid w:val="003A1D9B"/>
    <w:rsid w:val="003A231A"/>
    <w:rsid w:val="003B2503"/>
    <w:rsid w:val="003B3E2E"/>
    <w:rsid w:val="003D20FD"/>
    <w:rsid w:val="003D65B2"/>
    <w:rsid w:val="003E041F"/>
    <w:rsid w:val="003E3234"/>
    <w:rsid w:val="003E5714"/>
    <w:rsid w:val="003E625F"/>
    <w:rsid w:val="003F2BDB"/>
    <w:rsid w:val="003F3BA6"/>
    <w:rsid w:val="004006D4"/>
    <w:rsid w:val="004015D6"/>
    <w:rsid w:val="004046B3"/>
    <w:rsid w:val="00406A17"/>
    <w:rsid w:val="00410E7E"/>
    <w:rsid w:val="004113D0"/>
    <w:rsid w:val="00413F04"/>
    <w:rsid w:val="00420A1D"/>
    <w:rsid w:val="004320FE"/>
    <w:rsid w:val="00432C3C"/>
    <w:rsid w:val="00434846"/>
    <w:rsid w:val="00443E73"/>
    <w:rsid w:val="0044437B"/>
    <w:rsid w:val="00446B5F"/>
    <w:rsid w:val="004578F1"/>
    <w:rsid w:val="00461E4D"/>
    <w:rsid w:val="004627A9"/>
    <w:rsid w:val="00462877"/>
    <w:rsid w:val="004718DB"/>
    <w:rsid w:val="004830DF"/>
    <w:rsid w:val="004846D2"/>
    <w:rsid w:val="00484956"/>
    <w:rsid w:val="0048540F"/>
    <w:rsid w:val="00487929"/>
    <w:rsid w:val="00491A49"/>
    <w:rsid w:val="00493A7F"/>
    <w:rsid w:val="004A015C"/>
    <w:rsid w:val="004A121B"/>
    <w:rsid w:val="004A4FDE"/>
    <w:rsid w:val="004A5461"/>
    <w:rsid w:val="004A6036"/>
    <w:rsid w:val="004B0A8D"/>
    <w:rsid w:val="004B2620"/>
    <w:rsid w:val="004B5AC8"/>
    <w:rsid w:val="004B74F3"/>
    <w:rsid w:val="004B790B"/>
    <w:rsid w:val="004C0FD1"/>
    <w:rsid w:val="004C2864"/>
    <w:rsid w:val="004C50A6"/>
    <w:rsid w:val="004D14F8"/>
    <w:rsid w:val="004D5869"/>
    <w:rsid w:val="004E005F"/>
    <w:rsid w:val="004E08C6"/>
    <w:rsid w:val="004E109A"/>
    <w:rsid w:val="004E3EF2"/>
    <w:rsid w:val="004E426D"/>
    <w:rsid w:val="004F4BEA"/>
    <w:rsid w:val="00500A3F"/>
    <w:rsid w:val="00500BFA"/>
    <w:rsid w:val="00503168"/>
    <w:rsid w:val="00507284"/>
    <w:rsid w:val="005122FA"/>
    <w:rsid w:val="00512438"/>
    <w:rsid w:val="0053036E"/>
    <w:rsid w:val="00532953"/>
    <w:rsid w:val="00535AA4"/>
    <w:rsid w:val="005411FE"/>
    <w:rsid w:val="005527C5"/>
    <w:rsid w:val="00560D70"/>
    <w:rsid w:val="00564A83"/>
    <w:rsid w:val="005667D9"/>
    <w:rsid w:val="00571686"/>
    <w:rsid w:val="00572018"/>
    <w:rsid w:val="005A39B7"/>
    <w:rsid w:val="005A47F1"/>
    <w:rsid w:val="005A4E96"/>
    <w:rsid w:val="005A6040"/>
    <w:rsid w:val="005A6D25"/>
    <w:rsid w:val="005B06CA"/>
    <w:rsid w:val="005B1339"/>
    <w:rsid w:val="005B3526"/>
    <w:rsid w:val="005C0021"/>
    <w:rsid w:val="005C24A9"/>
    <w:rsid w:val="005C52BD"/>
    <w:rsid w:val="005C63C6"/>
    <w:rsid w:val="005C6F34"/>
    <w:rsid w:val="005D495A"/>
    <w:rsid w:val="005F10CC"/>
    <w:rsid w:val="005F32BA"/>
    <w:rsid w:val="005F51AE"/>
    <w:rsid w:val="005F7D13"/>
    <w:rsid w:val="00601B23"/>
    <w:rsid w:val="006033B2"/>
    <w:rsid w:val="00607847"/>
    <w:rsid w:val="0061265F"/>
    <w:rsid w:val="00615919"/>
    <w:rsid w:val="00616881"/>
    <w:rsid w:val="006207DD"/>
    <w:rsid w:val="006212BA"/>
    <w:rsid w:val="006245D9"/>
    <w:rsid w:val="00624B0E"/>
    <w:rsid w:val="006251D0"/>
    <w:rsid w:val="006369BF"/>
    <w:rsid w:val="0064146C"/>
    <w:rsid w:val="00642810"/>
    <w:rsid w:val="006533FC"/>
    <w:rsid w:val="0065423D"/>
    <w:rsid w:val="00654982"/>
    <w:rsid w:val="00656D62"/>
    <w:rsid w:val="00660054"/>
    <w:rsid w:val="006629B4"/>
    <w:rsid w:val="00665699"/>
    <w:rsid w:val="006660EE"/>
    <w:rsid w:val="006669C2"/>
    <w:rsid w:val="006701D9"/>
    <w:rsid w:val="00671991"/>
    <w:rsid w:val="006739F0"/>
    <w:rsid w:val="00680017"/>
    <w:rsid w:val="00680272"/>
    <w:rsid w:val="00683B93"/>
    <w:rsid w:val="006842BD"/>
    <w:rsid w:val="00686367"/>
    <w:rsid w:val="0069006E"/>
    <w:rsid w:val="0069095E"/>
    <w:rsid w:val="00690C5C"/>
    <w:rsid w:val="006954C8"/>
    <w:rsid w:val="006A6EEB"/>
    <w:rsid w:val="006B348F"/>
    <w:rsid w:val="006C22A8"/>
    <w:rsid w:val="006C26E5"/>
    <w:rsid w:val="006C5402"/>
    <w:rsid w:val="006C5F59"/>
    <w:rsid w:val="006D0EE8"/>
    <w:rsid w:val="006D7B3B"/>
    <w:rsid w:val="006E00F1"/>
    <w:rsid w:val="006E23D5"/>
    <w:rsid w:val="006E32DE"/>
    <w:rsid w:val="006E3491"/>
    <w:rsid w:val="006E3975"/>
    <w:rsid w:val="006E4C6A"/>
    <w:rsid w:val="006E7362"/>
    <w:rsid w:val="006E7C3E"/>
    <w:rsid w:val="00702291"/>
    <w:rsid w:val="00702519"/>
    <w:rsid w:val="007039F7"/>
    <w:rsid w:val="00703FF1"/>
    <w:rsid w:val="007069B1"/>
    <w:rsid w:val="00707D6A"/>
    <w:rsid w:val="0071363D"/>
    <w:rsid w:val="00717D78"/>
    <w:rsid w:val="00724610"/>
    <w:rsid w:val="00736ADF"/>
    <w:rsid w:val="0074289D"/>
    <w:rsid w:val="007437D0"/>
    <w:rsid w:val="00752ECE"/>
    <w:rsid w:val="00754777"/>
    <w:rsid w:val="0076628A"/>
    <w:rsid w:val="007705BF"/>
    <w:rsid w:val="007747F3"/>
    <w:rsid w:val="007813C6"/>
    <w:rsid w:val="007861E4"/>
    <w:rsid w:val="00787468"/>
    <w:rsid w:val="00791A9C"/>
    <w:rsid w:val="00797A41"/>
    <w:rsid w:val="007A0C9C"/>
    <w:rsid w:val="007A3B12"/>
    <w:rsid w:val="007A4DA3"/>
    <w:rsid w:val="007A549C"/>
    <w:rsid w:val="007A6069"/>
    <w:rsid w:val="007A7A25"/>
    <w:rsid w:val="007B67EA"/>
    <w:rsid w:val="007C3A27"/>
    <w:rsid w:val="007C4263"/>
    <w:rsid w:val="007C529A"/>
    <w:rsid w:val="007C7E88"/>
    <w:rsid w:val="007D0B73"/>
    <w:rsid w:val="007E0658"/>
    <w:rsid w:val="007E1FCD"/>
    <w:rsid w:val="007E2E68"/>
    <w:rsid w:val="007E4136"/>
    <w:rsid w:val="007E703A"/>
    <w:rsid w:val="007F1555"/>
    <w:rsid w:val="007F1921"/>
    <w:rsid w:val="007F1E08"/>
    <w:rsid w:val="007F4071"/>
    <w:rsid w:val="007F5C54"/>
    <w:rsid w:val="007F5F04"/>
    <w:rsid w:val="0080513B"/>
    <w:rsid w:val="0081160B"/>
    <w:rsid w:val="00811BEA"/>
    <w:rsid w:val="00814FB8"/>
    <w:rsid w:val="008264DA"/>
    <w:rsid w:val="0082670C"/>
    <w:rsid w:val="00827C7D"/>
    <w:rsid w:val="008357D8"/>
    <w:rsid w:val="00837C6F"/>
    <w:rsid w:val="00840CF3"/>
    <w:rsid w:val="00841102"/>
    <w:rsid w:val="0084724F"/>
    <w:rsid w:val="008509BF"/>
    <w:rsid w:val="00851C67"/>
    <w:rsid w:val="00853F29"/>
    <w:rsid w:val="0085480B"/>
    <w:rsid w:val="008602E1"/>
    <w:rsid w:val="00863C95"/>
    <w:rsid w:val="00866D13"/>
    <w:rsid w:val="00870FDC"/>
    <w:rsid w:val="00872F32"/>
    <w:rsid w:val="008730B4"/>
    <w:rsid w:val="008758EF"/>
    <w:rsid w:val="008772C2"/>
    <w:rsid w:val="00877E9C"/>
    <w:rsid w:val="00880494"/>
    <w:rsid w:val="00883F41"/>
    <w:rsid w:val="008840FD"/>
    <w:rsid w:val="00884D07"/>
    <w:rsid w:val="00887E3C"/>
    <w:rsid w:val="008908A2"/>
    <w:rsid w:val="008968BE"/>
    <w:rsid w:val="008A0E1D"/>
    <w:rsid w:val="008A64F0"/>
    <w:rsid w:val="008B2157"/>
    <w:rsid w:val="008B398D"/>
    <w:rsid w:val="008B3AC8"/>
    <w:rsid w:val="008B5849"/>
    <w:rsid w:val="008B6384"/>
    <w:rsid w:val="008B6FEF"/>
    <w:rsid w:val="008C11E1"/>
    <w:rsid w:val="008C37D5"/>
    <w:rsid w:val="008C46F7"/>
    <w:rsid w:val="008C6A6E"/>
    <w:rsid w:val="008C6F8E"/>
    <w:rsid w:val="008C7B97"/>
    <w:rsid w:val="008D6CAA"/>
    <w:rsid w:val="008E02CE"/>
    <w:rsid w:val="008E0B28"/>
    <w:rsid w:val="008E0C99"/>
    <w:rsid w:val="008E429B"/>
    <w:rsid w:val="008F4C42"/>
    <w:rsid w:val="00902735"/>
    <w:rsid w:val="00904DA3"/>
    <w:rsid w:val="00912713"/>
    <w:rsid w:val="00922FF8"/>
    <w:rsid w:val="00932056"/>
    <w:rsid w:val="00933C7E"/>
    <w:rsid w:val="00941743"/>
    <w:rsid w:val="00943447"/>
    <w:rsid w:val="00943746"/>
    <w:rsid w:val="00945286"/>
    <w:rsid w:val="00947314"/>
    <w:rsid w:val="00947611"/>
    <w:rsid w:val="00950DD4"/>
    <w:rsid w:val="00954277"/>
    <w:rsid w:val="00954427"/>
    <w:rsid w:val="00961DF2"/>
    <w:rsid w:val="00963500"/>
    <w:rsid w:val="00964FFA"/>
    <w:rsid w:val="009720EE"/>
    <w:rsid w:val="00975AC0"/>
    <w:rsid w:val="00976D11"/>
    <w:rsid w:val="00977D67"/>
    <w:rsid w:val="00981D27"/>
    <w:rsid w:val="00991245"/>
    <w:rsid w:val="00995856"/>
    <w:rsid w:val="0099694E"/>
    <w:rsid w:val="009A1980"/>
    <w:rsid w:val="009A2E0C"/>
    <w:rsid w:val="009C74B9"/>
    <w:rsid w:val="009D0A86"/>
    <w:rsid w:val="009D3149"/>
    <w:rsid w:val="009D4C96"/>
    <w:rsid w:val="009D6748"/>
    <w:rsid w:val="009D6774"/>
    <w:rsid w:val="009E2316"/>
    <w:rsid w:val="009E3F26"/>
    <w:rsid w:val="009E6462"/>
    <w:rsid w:val="009E7A17"/>
    <w:rsid w:val="009F0679"/>
    <w:rsid w:val="009F2449"/>
    <w:rsid w:val="009F74C1"/>
    <w:rsid w:val="009F7B05"/>
    <w:rsid w:val="009F7F11"/>
    <w:rsid w:val="00A00816"/>
    <w:rsid w:val="00A074E8"/>
    <w:rsid w:val="00A11145"/>
    <w:rsid w:val="00A12746"/>
    <w:rsid w:val="00A223EF"/>
    <w:rsid w:val="00A225EF"/>
    <w:rsid w:val="00A23717"/>
    <w:rsid w:val="00A24D89"/>
    <w:rsid w:val="00A26D7C"/>
    <w:rsid w:val="00A308C1"/>
    <w:rsid w:val="00A30C6F"/>
    <w:rsid w:val="00A32D55"/>
    <w:rsid w:val="00A3688E"/>
    <w:rsid w:val="00A4098E"/>
    <w:rsid w:val="00A40D68"/>
    <w:rsid w:val="00A43F50"/>
    <w:rsid w:val="00A505C3"/>
    <w:rsid w:val="00A5260E"/>
    <w:rsid w:val="00A531DA"/>
    <w:rsid w:val="00A539A8"/>
    <w:rsid w:val="00A5705E"/>
    <w:rsid w:val="00A71367"/>
    <w:rsid w:val="00A71C1F"/>
    <w:rsid w:val="00A71FC7"/>
    <w:rsid w:val="00A76494"/>
    <w:rsid w:val="00A8076D"/>
    <w:rsid w:val="00A81170"/>
    <w:rsid w:val="00A8348F"/>
    <w:rsid w:val="00A83FA4"/>
    <w:rsid w:val="00A94876"/>
    <w:rsid w:val="00AA0318"/>
    <w:rsid w:val="00AA2B80"/>
    <w:rsid w:val="00AA308C"/>
    <w:rsid w:val="00AA68B0"/>
    <w:rsid w:val="00AB16E4"/>
    <w:rsid w:val="00AB5243"/>
    <w:rsid w:val="00AB63CF"/>
    <w:rsid w:val="00AC12C8"/>
    <w:rsid w:val="00AC4DDF"/>
    <w:rsid w:val="00AC7D33"/>
    <w:rsid w:val="00AD03B9"/>
    <w:rsid w:val="00AD1DDA"/>
    <w:rsid w:val="00AD33DA"/>
    <w:rsid w:val="00AD46B4"/>
    <w:rsid w:val="00AD589E"/>
    <w:rsid w:val="00AD67A8"/>
    <w:rsid w:val="00AE11EF"/>
    <w:rsid w:val="00AE1824"/>
    <w:rsid w:val="00AE182C"/>
    <w:rsid w:val="00AE2640"/>
    <w:rsid w:val="00AE5CFD"/>
    <w:rsid w:val="00AE720C"/>
    <w:rsid w:val="00AE7328"/>
    <w:rsid w:val="00AE766C"/>
    <w:rsid w:val="00AF14F8"/>
    <w:rsid w:val="00AF20F8"/>
    <w:rsid w:val="00B040F2"/>
    <w:rsid w:val="00B04E60"/>
    <w:rsid w:val="00B23977"/>
    <w:rsid w:val="00B23F20"/>
    <w:rsid w:val="00B245B1"/>
    <w:rsid w:val="00B24ED3"/>
    <w:rsid w:val="00B267F9"/>
    <w:rsid w:val="00B31006"/>
    <w:rsid w:val="00B3213D"/>
    <w:rsid w:val="00B357D7"/>
    <w:rsid w:val="00B3589C"/>
    <w:rsid w:val="00B4770B"/>
    <w:rsid w:val="00B51BB6"/>
    <w:rsid w:val="00B52552"/>
    <w:rsid w:val="00B52C88"/>
    <w:rsid w:val="00B5514C"/>
    <w:rsid w:val="00B5588E"/>
    <w:rsid w:val="00B56118"/>
    <w:rsid w:val="00B56CF2"/>
    <w:rsid w:val="00B575C2"/>
    <w:rsid w:val="00B638A9"/>
    <w:rsid w:val="00B63C3B"/>
    <w:rsid w:val="00B70C6F"/>
    <w:rsid w:val="00B73C61"/>
    <w:rsid w:val="00B8002A"/>
    <w:rsid w:val="00B80E0F"/>
    <w:rsid w:val="00B828BF"/>
    <w:rsid w:val="00B8459C"/>
    <w:rsid w:val="00B93B2E"/>
    <w:rsid w:val="00BA240A"/>
    <w:rsid w:val="00BA2CFA"/>
    <w:rsid w:val="00BA33B1"/>
    <w:rsid w:val="00BA41B1"/>
    <w:rsid w:val="00BB11A6"/>
    <w:rsid w:val="00BB6199"/>
    <w:rsid w:val="00BB6D39"/>
    <w:rsid w:val="00BD11F2"/>
    <w:rsid w:val="00BD3FD1"/>
    <w:rsid w:val="00BD597A"/>
    <w:rsid w:val="00BD6217"/>
    <w:rsid w:val="00BE0ECC"/>
    <w:rsid w:val="00BE0FD5"/>
    <w:rsid w:val="00BE1809"/>
    <w:rsid w:val="00BE6A66"/>
    <w:rsid w:val="00BE7A02"/>
    <w:rsid w:val="00BF132A"/>
    <w:rsid w:val="00BF484B"/>
    <w:rsid w:val="00C01C59"/>
    <w:rsid w:val="00C06916"/>
    <w:rsid w:val="00C073D1"/>
    <w:rsid w:val="00C111AD"/>
    <w:rsid w:val="00C1661D"/>
    <w:rsid w:val="00C22344"/>
    <w:rsid w:val="00C232EF"/>
    <w:rsid w:val="00C237F8"/>
    <w:rsid w:val="00C3011D"/>
    <w:rsid w:val="00C30B23"/>
    <w:rsid w:val="00C31D10"/>
    <w:rsid w:val="00C3333C"/>
    <w:rsid w:val="00C3576B"/>
    <w:rsid w:val="00C41D50"/>
    <w:rsid w:val="00C43A2A"/>
    <w:rsid w:val="00C60B12"/>
    <w:rsid w:val="00C63F58"/>
    <w:rsid w:val="00C64797"/>
    <w:rsid w:val="00C66674"/>
    <w:rsid w:val="00C8156E"/>
    <w:rsid w:val="00C81B65"/>
    <w:rsid w:val="00C864AF"/>
    <w:rsid w:val="00C96677"/>
    <w:rsid w:val="00CA759C"/>
    <w:rsid w:val="00CB3F73"/>
    <w:rsid w:val="00CB44BB"/>
    <w:rsid w:val="00CB510D"/>
    <w:rsid w:val="00CB51F5"/>
    <w:rsid w:val="00CC0FF9"/>
    <w:rsid w:val="00CD10D8"/>
    <w:rsid w:val="00CD667A"/>
    <w:rsid w:val="00CE5DB5"/>
    <w:rsid w:val="00CF52BF"/>
    <w:rsid w:val="00CF6FA0"/>
    <w:rsid w:val="00D01C58"/>
    <w:rsid w:val="00D04EF1"/>
    <w:rsid w:val="00D1439B"/>
    <w:rsid w:val="00D151E3"/>
    <w:rsid w:val="00D212B5"/>
    <w:rsid w:val="00D305E6"/>
    <w:rsid w:val="00D31F60"/>
    <w:rsid w:val="00D32823"/>
    <w:rsid w:val="00D35595"/>
    <w:rsid w:val="00D40095"/>
    <w:rsid w:val="00D41BCB"/>
    <w:rsid w:val="00D42904"/>
    <w:rsid w:val="00D439F7"/>
    <w:rsid w:val="00D46631"/>
    <w:rsid w:val="00D52025"/>
    <w:rsid w:val="00D52139"/>
    <w:rsid w:val="00D529F0"/>
    <w:rsid w:val="00D546B0"/>
    <w:rsid w:val="00D54FD7"/>
    <w:rsid w:val="00D65FE9"/>
    <w:rsid w:val="00D66CCF"/>
    <w:rsid w:val="00D70D68"/>
    <w:rsid w:val="00D71D5C"/>
    <w:rsid w:val="00D728D7"/>
    <w:rsid w:val="00D76FE1"/>
    <w:rsid w:val="00D820BA"/>
    <w:rsid w:val="00D83631"/>
    <w:rsid w:val="00D84CB9"/>
    <w:rsid w:val="00D86CB2"/>
    <w:rsid w:val="00D87E79"/>
    <w:rsid w:val="00D90F08"/>
    <w:rsid w:val="00D92428"/>
    <w:rsid w:val="00D96342"/>
    <w:rsid w:val="00D977C3"/>
    <w:rsid w:val="00DA382E"/>
    <w:rsid w:val="00DA4D89"/>
    <w:rsid w:val="00DA53D2"/>
    <w:rsid w:val="00DB4583"/>
    <w:rsid w:val="00DB4FBA"/>
    <w:rsid w:val="00DC2738"/>
    <w:rsid w:val="00DC2775"/>
    <w:rsid w:val="00DC4271"/>
    <w:rsid w:val="00DC6E81"/>
    <w:rsid w:val="00DD3104"/>
    <w:rsid w:val="00DD6BD1"/>
    <w:rsid w:val="00DE5A04"/>
    <w:rsid w:val="00DF1822"/>
    <w:rsid w:val="00DF1F13"/>
    <w:rsid w:val="00DF6950"/>
    <w:rsid w:val="00E130F1"/>
    <w:rsid w:val="00E14103"/>
    <w:rsid w:val="00E2066B"/>
    <w:rsid w:val="00E20FC0"/>
    <w:rsid w:val="00E21F12"/>
    <w:rsid w:val="00E22905"/>
    <w:rsid w:val="00E256F8"/>
    <w:rsid w:val="00E26FA4"/>
    <w:rsid w:val="00E32B81"/>
    <w:rsid w:val="00E36FBE"/>
    <w:rsid w:val="00E37725"/>
    <w:rsid w:val="00E40F62"/>
    <w:rsid w:val="00E41155"/>
    <w:rsid w:val="00E426B5"/>
    <w:rsid w:val="00E43CFF"/>
    <w:rsid w:val="00E43E1D"/>
    <w:rsid w:val="00E461E6"/>
    <w:rsid w:val="00E60F11"/>
    <w:rsid w:val="00E632C8"/>
    <w:rsid w:val="00E632F4"/>
    <w:rsid w:val="00E66A38"/>
    <w:rsid w:val="00E7387E"/>
    <w:rsid w:val="00E768E2"/>
    <w:rsid w:val="00E76AF1"/>
    <w:rsid w:val="00E83AA3"/>
    <w:rsid w:val="00E84B62"/>
    <w:rsid w:val="00E87381"/>
    <w:rsid w:val="00E94E45"/>
    <w:rsid w:val="00E95458"/>
    <w:rsid w:val="00EA113D"/>
    <w:rsid w:val="00EA1800"/>
    <w:rsid w:val="00EB0E18"/>
    <w:rsid w:val="00EB1D41"/>
    <w:rsid w:val="00EB6AAB"/>
    <w:rsid w:val="00EC092F"/>
    <w:rsid w:val="00EC38E3"/>
    <w:rsid w:val="00EC5A6F"/>
    <w:rsid w:val="00EC7586"/>
    <w:rsid w:val="00ED1A50"/>
    <w:rsid w:val="00ED3564"/>
    <w:rsid w:val="00ED3B63"/>
    <w:rsid w:val="00ED4BD3"/>
    <w:rsid w:val="00ED4F79"/>
    <w:rsid w:val="00EE0C81"/>
    <w:rsid w:val="00EE5A1F"/>
    <w:rsid w:val="00EF5AF0"/>
    <w:rsid w:val="00EF6662"/>
    <w:rsid w:val="00F005AD"/>
    <w:rsid w:val="00F01852"/>
    <w:rsid w:val="00F05581"/>
    <w:rsid w:val="00F0708B"/>
    <w:rsid w:val="00F110CA"/>
    <w:rsid w:val="00F12AA3"/>
    <w:rsid w:val="00F21FA3"/>
    <w:rsid w:val="00F227E6"/>
    <w:rsid w:val="00F2284B"/>
    <w:rsid w:val="00F24D86"/>
    <w:rsid w:val="00F24F9F"/>
    <w:rsid w:val="00F30089"/>
    <w:rsid w:val="00F31E1C"/>
    <w:rsid w:val="00F342FB"/>
    <w:rsid w:val="00F4064D"/>
    <w:rsid w:val="00F4218F"/>
    <w:rsid w:val="00F4246B"/>
    <w:rsid w:val="00F45584"/>
    <w:rsid w:val="00F4578A"/>
    <w:rsid w:val="00F46008"/>
    <w:rsid w:val="00F50690"/>
    <w:rsid w:val="00F568E7"/>
    <w:rsid w:val="00F729D3"/>
    <w:rsid w:val="00F9209C"/>
    <w:rsid w:val="00F94D7E"/>
    <w:rsid w:val="00FA0B66"/>
    <w:rsid w:val="00FA1F81"/>
    <w:rsid w:val="00FB0214"/>
    <w:rsid w:val="00FB0FA8"/>
    <w:rsid w:val="00FB50D0"/>
    <w:rsid w:val="00FC1414"/>
    <w:rsid w:val="00FC6AFD"/>
    <w:rsid w:val="00FC6F30"/>
    <w:rsid w:val="00FC7975"/>
    <w:rsid w:val="00FD1895"/>
    <w:rsid w:val="00FD1A39"/>
    <w:rsid w:val="00FE1300"/>
    <w:rsid w:val="00FE1FA3"/>
    <w:rsid w:val="00FE347D"/>
    <w:rsid w:val="00FE572F"/>
    <w:rsid w:val="00FE7DA9"/>
    <w:rsid w:val="00FF1292"/>
    <w:rsid w:val="00FF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ED264A"/>
  <w15:docId w15:val="{4F960BE9-2A0F-4464-B3AD-29D5AFDA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AF0"/>
  </w:style>
  <w:style w:type="paragraph" w:styleId="Ttulo1">
    <w:name w:val="heading 1"/>
    <w:basedOn w:val="Normal"/>
    <w:link w:val="Ttulo1Car"/>
    <w:uiPriority w:val="9"/>
    <w:qFormat/>
    <w:rsid w:val="00EC38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1B3A"/>
    <w:pPr>
      <w:ind w:left="720"/>
      <w:contextualSpacing/>
    </w:pPr>
  </w:style>
  <w:style w:type="paragraph" w:styleId="Sinespaciado">
    <w:name w:val="No Spacing"/>
    <w:uiPriority w:val="1"/>
    <w:qFormat/>
    <w:rsid w:val="00191B3A"/>
    <w:pPr>
      <w:spacing w:after="0" w:line="240" w:lineRule="auto"/>
    </w:pPr>
  </w:style>
  <w:style w:type="paragraph" w:styleId="Encabezado">
    <w:name w:val="header"/>
    <w:basedOn w:val="Normal"/>
    <w:link w:val="EncabezadoCar"/>
    <w:uiPriority w:val="99"/>
    <w:unhideWhenUsed/>
    <w:rsid w:val="002B5F3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B5F34"/>
  </w:style>
  <w:style w:type="paragraph" w:styleId="Piedepgina">
    <w:name w:val="footer"/>
    <w:basedOn w:val="Normal"/>
    <w:link w:val="PiedepginaCar"/>
    <w:uiPriority w:val="99"/>
    <w:unhideWhenUsed/>
    <w:rsid w:val="002B5F3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B5F34"/>
  </w:style>
  <w:style w:type="paragraph" w:styleId="Textonotapie">
    <w:name w:val="footnote text"/>
    <w:basedOn w:val="Normal"/>
    <w:link w:val="TextonotapieCar"/>
    <w:uiPriority w:val="99"/>
    <w:semiHidden/>
    <w:unhideWhenUsed/>
    <w:rsid w:val="00B51BB6"/>
    <w:pPr>
      <w:spacing w:after="0" w:line="240" w:lineRule="auto"/>
    </w:pPr>
    <w:rPr>
      <w:rFonts w:eastAsia="Batang"/>
      <w:sz w:val="20"/>
      <w:szCs w:val="20"/>
    </w:rPr>
  </w:style>
  <w:style w:type="character" w:customStyle="1" w:styleId="TextonotapieCar">
    <w:name w:val="Texto nota pie Car"/>
    <w:basedOn w:val="Fuentedeprrafopredeter"/>
    <w:link w:val="Textonotapie"/>
    <w:uiPriority w:val="99"/>
    <w:semiHidden/>
    <w:rsid w:val="00B51BB6"/>
    <w:rPr>
      <w:rFonts w:eastAsia="Batang"/>
      <w:sz w:val="20"/>
      <w:szCs w:val="20"/>
    </w:rPr>
  </w:style>
  <w:style w:type="character" w:styleId="Refdenotaalpie">
    <w:name w:val="footnote reference"/>
    <w:basedOn w:val="Fuentedeprrafopredeter"/>
    <w:uiPriority w:val="99"/>
    <w:semiHidden/>
    <w:unhideWhenUsed/>
    <w:rsid w:val="00B51BB6"/>
    <w:rPr>
      <w:vertAlign w:val="superscript"/>
    </w:rPr>
  </w:style>
  <w:style w:type="paragraph" w:styleId="Textodeglobo">
    <w:name w:val="Balloon Text"/>
    <w:basedOn w:val="Normal"/>
    <w:link w:val="TextodegloboCar"/>
    <w:uiPriority w:val="99"/>
    <w:semiHidden/>
    <w:unhideWhenUsed/>
    <w:rsid w:val="00B51B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1BB6"/>
    <w:rPr>
      <w:rFonts w:ascii="Tahoma" w:hAnsi="Tahoma" w:cs="Tahoma"/>
      <w:sz w:val="16"/>
      <w:szCs w:val="16"/>
    </w:rPr>
  </w:style>
  <w:style w:type="paragraph" w:styleId="Bibliografa">
    <w:name w:val="Bibliography"/>
    <w:basedOn w:val="Normal"/>
    <w:next w:val="Normal"/>
    <w:uiPriority w:val="37"/>
    <w:unhideWhenUsed/>
    <w:rsid w:val="00BD6217"/>
  </w:style>
  <w:style w:type="paragraph" w:styleId="Textonotaalfinal">
    <w:name w:val="endnote text"/>
    <w:basedOn w:val="Normal"/>
    <w:link w:val="TextonotaalfinalCar"/>
    <w:uiPriority w:val="99"/>
    <w:semiHidden/>
    <w:unhideWhenUsed/>
    <w:rsid w:val="004A015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A015C"/>
    <w:rPr>
      <w:sz w:val="20"/>
      <w:szCs w:val="20"/>
    </w:rPr>
  </w:style>
  <w:style w:type="character" w:styleId="Refdenotaalfinal">
    <w:name w:val="endnote reference"/>
    <w:basedOn w:val="Fuentedeprrafopredeter"/>
    <w:uiPriority w:val="99"/>
    <w:semiHidden/>
    <w:unhideWhenUsed/>
    <w:rsid w:val="004A015C"/>
    <w:rPr>
      <w:vertAlign w:val="superscript"/>
    </w:rPr>
  </w:style>
  <w:style w:type="character" w:customStyle="1" w:styleId="Ttulo1Car">
    <w:name w:val="Título 1 Car"/>
    <w:basedOn w:val="Fuentedeprrafopredeter"/>
    <w:link w:val="Ttulo1"/>
    <w:uiPriority w:val="9"/>
    <w:rsid w:val="00EC38E3"/>
    <w:rPr>
      <w:rFonts w:ascii="Times New Roman" w:eastAsia="Times New Roman" w:hAnsi="Times New Roman" w:cs="Times New Roman"/>
      <w:b/>
      <w:bCs/>
      <w:kern w:val="36"/>
      <w:sz w:val="48"/>
      <w:szCs w:val="48"/>
    </w:rPr>
  </w:style>
  <w:style w:type="character" w:styleId="Hipervnculo">
    <w:name w:val="Hyperlink"/>
    <w:basedOn w:val="Fuentedeprrafopredeter"/>
    <w:uiPriority w:val="99"/>
    <w:unhideWhenUsed/>
    <w:rsid w:val="00851C67"/>
    <w:rPr>
      <w:color w:val="0000FF" w:themeColor="hyperlink"/>
      <w:u w:val="single"/>
    </w:rPr>
  </w:style>
  <w:style w:type="character" w:styleId="Mencinsinresolver">
    <w:name w:val="Unresolved Mention"/>
    <w:basedOn w:val="Fuentedeprrafopredeter"/>
    <w:uiPriority w:val="99"/>
    <w:semiHidden/>
    <w:unhideWhenUsed/>
    <w:rsid w:val="00851C67"/>
    <w:rPr>
      <w:color w:val="808080"/>
      <w:shd w:val="clear" w:color="auto" w:fill="E6E6E6"/>
    </w:rPr>
  </w:style>
  <w:style w:type="paragraph" w:styleId="HTMLconformatoprevio">
    <w:name w:val="HTML Preformatted"/>
    <w:basedOn w:val="Normal"/>
    <w:link w:val="HTMLconformatoprevioCar"/>
    <w:uiPriority w:val="99"/>
    <w:semiHidden/>
    <w:unhideWhenUsed/>
    <w:rsid w:val="0082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8264D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6920">
      <w:bodyDiv w:val="1"/>
      <w:marLeft w:val="0"/>
      <w:marRight w:val="0"/>
      <w:marTop w:val="0"/>
      <w:marBottom w:val="0"/>
      <w:divBdr>
        <w:top w:val="none" w:sz="0" w:space="0" w:color="auto"/>
        <w:left w:val="none" w:sz="0" w:space="0" w:color="auto"/>
        <w:bottom w:val="none" w:sz="0" w:space="0" w:color="auto"/>
        <w:right w:val="none" w:sz="0" w:space="0" w:color="auto"/>
      </w:divBdr>
    </w:div>
    <w:div w:id="178350698">
      <w:bodyDiv w:val="1"/>
      <w:marLeft w:val="0"/>
      <w:marRight w:val="0"/>
      <w:marTop w:val="0"/>
      <w:marBottom w:val="0"/>
      <w:divBdr>
        <w:top w:val="none" w:sz="0" w:space="0" w:color="auto"/>
        <w:left w:val="none" w:sz="0" w:space="0" w:color="auto"/>
        <w:bottom w:val="none" w:sz="0" w:space="0" w:color="auto"/>
        <w:right w:val="none" w:sz="0" w:space="0" w:color="auto"/>
      </w:divBdr>
    </w:div>
    <w:div w:id="252476141">
      <w:bodyDiv w:val="1"/>
      <w:marLeft w:val="0"/>
      <w:marRight w:val="0"/>
      <w:marTop w:val="0"/>
      <w:marBottom w:val="0"/>
      <w:divBdr>
        <w:top w:val="none" w:sz="0" w:space="0" w:color="auto"/>
        <w:left w:val="none" w:sz="0" w:space="0" w:color="auto"/>
        <w:bottom w:val="none" w:sz="0" w:space="0" w:color="auto"/>
        <w:right w:val="none" w:sz="0" w:space="0" w:color="auto"/>
      </w:divBdr>
    </w:div>
    <w:div w:id="410389460">
      <w:bodyDiv w:val="1"/>
      <w:marLeft w:val="0"/>
      <w:marRight w:val="0"/>
      <w:marTop w:val="0"/>
      <w:marBottom w:val="0"/>
      <w:divBdr>
        <w:top w:val="none" w:sz="0" w:space="0" w:color="auto"/>
        <w:left w:val="none" w:sz="0" w:space="0" w:color="auto"/>
        <w:bottom w:val="none" w:sz="0" w:space="0" w:color="auto"/>
        <w:right w:val="none" w:sz="0" w:space="0" w:color="auto"/>
      </w:divBdr>
    </w:div>
    <w:div w:id="418252200">
      <w:bodyDiv w:val="1"/>
      <w:marLeft w:val="0"/>
      <w:marRight w:val="0"/>
      <w:marTop w:val="0"/>
      <w:marBottom w:val="0"/>
      <w:divBdr>
        <w:top w:val="none" w:sz="0" w:space="0" w:color="auto"/>
        <w:left w:val="none" w:sz="0" w:space="0" w:color="auto"/>
        <w:bottom w:val="none" w:sz="0" w:space="0" w:color="auto"/>
        <w:right w:val="none" w:sz="0" w:space="0" w:color="auto"/>
      </w:divBdr>
    </w:div>
    <w:div w:id="422335911">
      <w:bodyDiv w:val="1"/>
      <w:marLeft w:val="0"/>
      <w:marRight w:val="0"/>
      <w:marTop w:val="0"/>
      <w:marBottom w:val="0"/>
      <w:divBdr>
        <w:top w:val="none" w:sz="0" w:space="0" w:color="auto"/>
        <w:left w:val="none" w:sz="0" w:space="0" w:color="auto"/>
        <w:bottom w:val="none" w:sz="0" w:space="0" w:color="auto"/>
        <w:right w:val="none" w:sz="0" w:space="0" w:color="auto"/>
      </w:divBdr>
    </w:div>
    <w:div w:id="433133464">
      <w:bodyDiv w:val="1"/>
      <w:marLeft w:val="0"/>
      <w:marRight w:val="0"/>
      <w:marTop w:val="0"/>
      <w:marBottom w:val="0"/>
      <w:divBdr>
        <w:top w:val="none" w:sz="0" w:space="0" w:color="auto"/>
        <w:left w:val="none" w:sz="0" w:space="0" w:color="auto"/>
        <w:bottom w:val="none" w:sz="0" w:space="0" w:color="auto"/>
        <w:right w:val="none" w:sz="0" w:space="0" w:color="auto"/>
      </w:divBdr>
    </w:div>
    <w:div w:id="435758638">
      <w:bodyDiv w:val="1"/>
      <w:marLeft w:val="0"/>
      <w:marRight w:val="0"/>
      <w:marTop w:val="0"/>
      <w:marBottom w:val="0"/>
      <w:divBdr>
        <w:top w:val="none" w:sz="0" w:space="0" w:color="auto"/>
        <w:left w:val="none" w:sz="0" w:space="0" w:color="auto"/>
        <w:bottom w:val="none" w:sz="0" w:space="0" w:color="auto"/>
        <w:right w:val="none" w:sz="0" w:space="0" w:color="auto"/>
      </w:divBdr>
    </w:div>
    <w:div w:id="451215622">
      <w:bodyDiv w:val="1"/>
      <w:marLeft w:val="0"/>
      <w:marRight w:val="0"/>
      <w:marTop w:val="0"/>
      <w:marBottom w:val="0"/>
      <w:divBdr>
        <w:top w:val="none" w:sz="0" w:space="0" w:color="auto"/>
        <w:left w:val="none" w:sz="0" w:space="0" w:color="auto"/>
        <w:bottom w:val="none" w:sz="0" w:space="0" w:color="auto"/>
        <w:right w:val="none" w:sz="0" w:space="0" w:color="auto"/>
      </w:divBdr>
    </w:div>
    <w:div w:id="459230745">
      <w:bodyDiv w:val="1"/>
      <w:marLeft w:val="0"/>
      <w:marRight w:val="0"/>
      <w:marTop w:val="0"/>
      <w:marBottom w:val="0"/>
      <w:divBdr>
        <w:top w:val="none" w:sz="0" w:space="0" w:color="auto"/>
        <w:left w:val="none" w:sz="0" w:space="0" w:color="auto"/>
        <w:bottom w:val="none" w:sz="0" w:space="0" w:color="auto"/>
        <w:right w:val="none" w:sz="0" w:space="0" w:color="auto"/>
      </w:divBdr>
    </w:div>
    <w:div w:id="554708231">
      <w:bodyDiv w:val="1"/>
      <w:marLeft w:val="0"/>
      <w:marRight w:val="0"/>
      <w:marTop w:val="0"/>
      <w:marBottom w:val="0"/>
      <w:divBdr>
        <w:top w:val="none" w:sz="0" w:space="0" w:color="auto"/>
        <w:left w:val="none" w:sz="0" w:space="0" w:color="auto"/>
        <w:bottom w:val="none" w:sz="0" w:space="0" w:color="auto"/>
        <w:right w:val="none" w:sz="0" w:space="0" w:color="auto"/>
      </w:divBdr>
    </w:div>
    <w:div w:id="567350932">
      <w:bodyDiv w:val="1"/>
      <w:marLeft w:val="0"/>
      <w:marRight w:val="0"/>
      <w:marTop w:val="0"/>
      <w:marBottom w:val="0"/>
      <w:divBdr>
        <w:top w:val="none" w:sz="0" w:space="0" w:color="auto"/>
        <w:left w:val="none" w:sz="0" w:space="0" w:color="auto"/>
        <w:bottom w:val="none" w:sz="0" w:space="0" w:color="auto"/>
        <w:right w:val="none" w:sz="0" w:space="0" w:color="auto"/>
      </w:divBdr>
    </w:div>
    <w:div w:id="934049527">
      <w:bodyDiv w:val="1"/>
      <w:marLeft w:val="0"/>
      <w:marRight w:val="0"/>
      <w:marTop w:val="0"/>
      <w:marBottom w:val="0"/>
      <w:divBdr>
        <w:top w:val="none" w:sz="0" w:space="0" w:color="auto"/>
        <w:left w:val="none" w:sz="0" w:space="0" w:color="auto"/>
        <w:bottom w:val="none" w:sz="0" w:space="0" w:color="auto"/>
        <w:right w:val="none" w:sz="0" w:space="0" w:color="auto"/>
      </w:divBdr>
    </w:div>
    <w:div w:id="935330200">
      <w:bodyDiv w:val="1"/>
      <w:marLeft w:val="0"/>
      <w:marRight w:val="0"/>
      <w:marTop w:val="0"/>
      <w:marBottom w:val="0"/>
      <w:divBdr>
        <w:top w:val="none" w:sz="0" w:space="0" w:color="auto"/>
        <w:left w:val="none" w:sz="0" w:space="0" w:color="auto"/>
        <w:bottom w:val="none" w:sz="0" w:space="0" w:color="auto"/>
        <w:right w:val="none" w:sz="0" w:space="0" w:color="auto"/>
      </w:divBdr>
    </w:div>
    <w:div w:id="979530351">
      <w:bodyDiv w:val="1"/>
      <w:marLeft w:val="0"/>
      <w:marRight w:val="0"/>
      <w:marTop w:val="0"/>
      <w:marBottom w:val="0"/>
      <w:divBdr>
        <w:top w:val="none" w:sz="0" w:space="0" w:color="auto"/>
        <w:left w:val="none" w:sz="0" w:space="0" w:color="auto"/>
        <w:bottom w:val="none" w:sz="0" w:space="0" w:color="auto"/>
        <w:right w:val="none" w:sz="0" w:space="0" w:color="auto"/>
      </w:divBdr>
    </w:div>
    <w:div w:id="986665443">
      <w:bodyDiv w:val="1"/>
      <w:marLeft w:val="0"/>
      <w:marRight w:val="0"/>
      <w:marTop w:val="0"/>
      <w:marBottom w:val="0"/>
      <w:divBdr>
        <w:top w:val="none" w:sz="0" w:space="0" w:color="auto"/>
        <w:left w:val="none" w:sz="0" w:space="0" w:color="auto"/>
        <w:bottom w:val="none" w:sz="0" w:space="0" w:color="auto"/>
        <w:right w:val="none" w:sz="0" w:space="0" w:color="auto"/>
      </w:divBdr>
    </w:div>
    <w:div w:id="1007831444">
      <w:bodyDiv w:val="1"/>
      <w:marLeft w:val="0"/>
      <w:marRight w:val="0"/>
      <w:marTop w:val="0"/>
      <w:marBottom w:val="0"/>
      <w:divBdr>
        <w:top w:val="none" w:sz="0" w:space="0" w:color="auto"/>
        <w:left w:val="none" w:sz="0" w:space="0" w:color="auto"/>
        <w:bottom w:val="none" w:sz="0" w:space="0" w:color="auto"/>
        <w:right w:val="none" w:sz="0" w:space="0" w:color="auto"/>
      </w:divBdr>
    </w:div>
    <w:div w:id="1017541758">
      <w:bodyDiv w:val="1"/>
      <w:marLeft w:val="0"/>
      <w:marRight w:val="0"/>
      <w:marTop w:val="0"/>
      <w:marBottom w:val="0"/>
      <w:divBdr>
        <w:top w:val="none" w:sz="0" w:space="0" w:color="auto"/>
        <w:left w:val="none" w:sz="0" w:space="0" w:color="auto"/>
        <w:bottom w:val="none" w:sz="0" w:space="0" w:color="auto"/>
        <w:right w:val="none" w:sz="0" w:space="0" w:color="auto"/>
      </w:divBdr>
    </w:div>
    <w:div w:id="1248077194">
      <w:bodyDiv w:val="1"/>
      <w:marLeft w:val="0"/>
      <w:marRight w:val="0"/>
      <w:marTop w:val="0"/>
      <w:marBottom w:val="0"/>
      <w:divBdr>
        <w:top w:val="none" w:sz="0" w:space="0" w:color="auto"/>
        <w:left w:val="none" w:sz="0" w:space="0" w:color="auto"/>
        <w:bottom w:val="none" w:sz="0" w:space="0" w:color="auto"/>
        <w:right w:val="none" w:sz="0" w:space="0" w:color="auto"/>
      </w:divBdr>
    </w:div>
    <w:div w:id="1412120129">
      <w:bodyDiv w:val="1"/>
      <w:marLeft w:val="0"/>
      <w:marRight w:val="0"/>
      <w:marTop w:val="0"/>
      <w:marBottom w:val="0"/>
      <w:divBdr>
        <w:top w:val="none" w:sz="0" w:space="0" w:color="auto"/>
        <w:left w:val="none" w:sz="0" w:space="0" w:color="auto"/>
        <w:bottom w:val="none" w:sz="0" w:space="0" w:color="auto"/>
        <w:right w:val="none" w:sz="0" w:space="0" w:color="auto"/>
      </w:divBdr>
    </w:div>
    <w:div w:id="1444765578">
      <w:bodyDiv w:val="1"/>
      <w:marLeft w:val="0"/>
      <w:marRight w:val="0"/>
      <w:marTop w:val="0"/>
      <w:marBottom w:val="0"/>
      <w:divBdr>
        <w:top w:val="none" w:sz="0" w:space="0" w:color="auto"/>
        <w:left w:val="none" w:sz="0" w:space="0" w:color="auto"/>
        <w:bottom w:val="none" w:sz="0" w:space="0" w:color="auto"/>
        <w:right w:val="none" w:sz="0" w:space="0" w:color="auto"/>
      </w:divBdr>
    </w:div>
    <w:div w:id="1456679166">
      <w:bodyDiv w:val="1"/>
      <w:marLeft w:val="0"/>
      <w:marRight w:val="0"/>
      <w:marTop w:val="0"/>
      <w:marBottom w:val="0"/>
      <w:divBdr>
        <w:top w:val="none" w:sz="0" w:space="0" w:color="auto"/>
        <w:left w:val="none" w:sz="0" w:space="0" w:color="auto"/>
        <w:bottom w:val="none" w:sz="0" w:space="0" w:color="auto"/>
        <w:right w:val="none" w:sz="0" w:space="0" w:color="auto"/>
      </w:divBdr>
    </w:div>
    <w:div w:id="1506018026">
      <w:bodyDiv w:val="1"/>
      <w:marLeft w:val="0"/>
      <w:marRight w:val="0"/>
      <w:marTop w:val="0"/>
      <w:marBottom w:val="0"/>
      <w:divBdr>
        <w:top w:val="none" w:sz="0" w:space="0" w:color="auto"/>
        <w:left w:val="none" w:sz="0" w:space="0" w:color="auto"/>
        <w:bottom w:val="none" w:sz="0" w:space="0" w:color="auto"/>
        <w:right w:val="none" w:sz="0" w:space="0" w:color="auto"/>
      </w:divBdr>
    </w:div>
    <w:div w:id="1518084014">
      <w:bodyDiv w:val="1"/>
      <w:marLeft w:val="0"/>
      <w:marRight w:val="0"/>
      <w:marTop w:val="0"/>
      <w:marBottom w:val="0"/>
      <w:divBdr>
        <w:top w:val="none" w:sz="0" w:space="0" w:color="auto"/>
        <w:left w:val="none" w:sz="0" w:space="0" w:color="auto"/>
        <w:bottom w:val="none" w:sz="0" w:space="0" w:color="auto"/>
        <w:right w:val="none" w:sz="0" w:space="0" w:color="auto"/>
      </w:divBdr>
    </w:div>
    <w:div w:id="1592814016">
      <w:bodyDiv w:val="1"/>
      <w:marLeft w:val="0"/>
      <w:marRight w:val="0"/>
      <w:marTop w:val="0"/>
      <w:marBottom w:val="0"/>
      <w:divBdr>
        <w:top w:val="none" w:sz="0" w:space="0" w:color="auto"/>
        <w:left w:val="none" w:sz="0" w:space="0" w:color="auto"/>
        <w:bottom w:val="none" w:sz="0" w:space="0" w:color="auto"/>
        <w:right w:val="none" w:sz="0" w:space="0" w:color="auto"/>
      </w:divBdr>
    </w:div>
    <w:div w:id="1654917799">
      <w:bodyDiv w:val="1"/>
      <w:marLeft w:val="0"/>
      <w:marRight w:val="0"/>
      <w:marTop w:val="0"/>
      <w:marBottom w:val="0"/>
      <w:divBdr>
        <w:top w:val="none" w:sz="0" w:space="0" w:color="auto"/>
        <w:left w:val="none" w:sz="0" w:space="0" w:color="auto"/>
        <w:bottom w:val="none" w:sz="0" w:space="0" w:color="auto"/>
        <w:right w:val="none" w:sz="0" w:space="0" w:color="auto"/>
      </w:divBdr>
    </w:div>
    <w:div w:id="1675768911">
      <w:bodyDiv w:val="1"/>
      <w:marLeft w:val="0"/>
      <w:marRight w:val="0"/>
      <w:marTop w:val="0"/>
      <w:marBottom w:val="0"/>
      <w:divBdr>
        <w:top w:val="none" w:sz="0" w:space="0" w:color="auto"/>
        <w:left w:val="none" w:sz="0" w:space="0" w:color="auto"/>
        <w:bottom w:val="none" w:sz="0" w:space="0" w:color="auto"/>
        <w:right w:val="none" w:sz="0" w:space="0" w:color="auto"/>
      </w:divBdr>
    </w:div>
    <w:div w:id="1827627444">
      <w:bodyDiv w:val="1"/>
      <w:marLeft w:val="0"/>
      <w:marRight w:val="0"/>
      <w:marTop w:val="0"/>
      <w:marBottom w:val="0"/>
      <w:divBdr>
        <w:top w:val="none" w:sz="0" w:space="0" w:color="auto"/>
        <w:left w:val="none" w:sz="0" w:space="0" w:color="auto"/>
        <w:bottom w:val="none" w:sz="0" w:space="0" w:color="auto"/>
        <w:right w:val="none" w:sz="0" w:space="0" w:color="auto"/>
      </w:divBdr>
    </w:div>
    <w:div w:id="2006780843">
      <w:bodyDiv w:val="1"/>
      <w:marLeft w:val="0"/>
      <w:marRight w:val="0"/>
      <w:marTop w:val="0"/>
      <w:marBottom w:val="0"/>
      <w:divBdr>
        <w:top w:val="none" w:sz="0" w:space="0" w:color="auto"/>
        <w:left w:val="none" w:sz="0" w:space="0" w:color="auto"/>
        <w:bottom w:val="none" w:sz="0" w:space="0" w:color="auto"/>
        <w:right w:val="none" w:sz="0" w:space="0" w:color="auto"/>
      </w:divBdr>
    </w:div>
    <w:div w:id="2032145013">
      <w:bodyDiv w:val="1"/>
      <w:marLeft w:val="0"/>
      <w:marRight w:val="0"/>
      <w:marTop w:val="0"/>
      <w:marBottom w:val="0"/>
      <w:divBdr>
        <w:top w:val="none" w:sz="0" w:space="0" w:color="auto"/>
        <w:left w:val="none" w:sz="0" w:space="0" w:color="auto"/>
        <w:bottom w:val="none" w:sz="0" w:space="0" w:color="auto"/>
        <w:right w:val="none" w:sz="0" w:space="0" w:color="auto"/>
      </w:divBdr>
    </w:div>
    <w:div w:id="2062240656">
      <w:bodyDiv w:val="1"/>
      <w:marLeft w:val="0"/>
      <w:marRight w:val="0"/>
      <w:marTop w:val="0"/>
      <w:marBottom w:val="0"/>
      <w:divBdr>
        <w:top w:val="none" w:sz="0" w:space="0" w:color="auto"/>
        <w:left w:val="none" w:sz="0" w:space="0" w:color="auto"/>
        <w:bottom w:val="none" w:sz="0" w:space="0" w:color="auto"/>
        <w:right w:val="none" w:sz="0" w:space="0" w:color="auto"/>
      </w:divBdr>
    </w:div>
    <w:div w:id="2082752201">
      <w:bodyDiv w:val="1"/>
      <w:marLeft w:val="0"/>
      <w:marRight w:val="0"/>
      <w:marTop w:val="0"/>
      <w:marBottom w:val="0"/>
      <w:divBdr>
        <w:top w:val="none" w:sz="0" w:space="0" w:color="auto"/>
        <w:left w:val="none" w:sz="0" w:space="0" w:color="auto"/>
        <w:bottom w:val="none" w:sz="0" w:space="0" w:color="auto"/>
        <w:right w:val="none" w:sz="0" w:space="0" w:color="auto"/>
      </w:divBdr>
    </w:div>
    <w:div w:id="210614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_avitia@uabc.edu.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Mor13</b:Tag>
    <b:SourceType>JournalArticle</b:SourceType>
    <b:Guid>{1D1587AB-8BE9-4745-9A09-A53C2FA66F93}</b:Guid>
    <b:Title>La tecnología educativa emergente en el contexto educativo del s.XXI</b:Title>
    <b:Year>2013</b:Year>
    <b:JournalName>Educación y Territorio </b:JournalName>
    <b:Pages>7-11</b:Pages>
    <b:Author>
      <b:Author>
        <b:NameList>
          <b:Person>
            <b:Last>Moreno García</b:Last>
            <b:Middle>Edidson</b:Middle>
            <b:First>José</b:First>
          </b:Person>
        </b:NameList>
      </b:Author>
    </b:Author>
    <b:RefOrder>1</b:RefOrder>
  </b:Source>
  <b:Source>
    <b:Tag>Ade12</b:Tag>
    <b:SourceType>BookSection</b:SourceType>
    <b:Guid>{BEC21792-B888-4C4B-BF4B-0DEC90BF062D}</b:Guid>
    <b:Title>Tecnologías emergentes, pedagogías emergentes?</b:Title>
    <b:Year>2012</b:Year>
    <b:City>Barcelona</b:City>
    <b:Publisher>Asociación Espiral: Educación y Tecnología</b:Publisher>
    <b:BookTitle>Tendencias emergentes en educación con TIC</b:BookTitle>
    <b:Pages>13-32</b:Pages>
    <b:Author>
      <b:Author>
        <b:NameList>
          <b:Person>
            <b:Last>Adell</b:Last>
            <b:First>Jordi</b:First>
          </b:Person>
          <b:Person>
            <b:Last>Castañeda</b:Last>
            <b:First>Linda</b:First>
          </b:Person>
        </b:NameList>
      </b:Author>
      <b:BookAuthor>
        <b:NameList>
          <b:Person>
            <b:Last>Hernández</b:Last>
            <b:First>J.</b:First>
          </b:Person>
          <b:Person>
            <b:Last>Pennesi</b:Last>
            <b:First>M.</b:First>
          </b:Person>
          <b:Person>
            <b:Last>Sobrino</b:Last>
            <b:First>D.</b:First>
          </b:Person>
          <b:Person>
            <b:Last>Vázquez</b:Last>
            <b:First>A.</b:First>
          </b:Person>
        </b:NameList>
      </b:BookAuthor>
    </b:Author>
    <b:RefOrder>4</b:RefOrder>
  </b:Source>
  <b:Source>
    <b:Tag>Chr15</b:Tag>
    <b:SourceType>InternetSite</b:SourceType>
    <b:Guid>{6BE5F0EE-73C4-4C88-AA94-E98A8E77C580}</b:Guid>
    <b:Title>Clayton Christensen</b:Title>
    <b:Year>2015</b:Year>
    <b:YearAccessed>2015</b:YearAccessed>
    <b:MonthAccessed>Noviembre</b:MonthAccessed>
    <b:DayAccessed>30</b:DayAccessed>
    <b:URL>http://www.claytonchristensen.com/key-concepts/</b:URL>
    <b:Author>
      <b:Author>
        <b:NameList>
          <b:Person>
            <b:Last>Christensen</b:Last>
            <b:First>Clayton</b:First>
          </b:Person>
        </b:NameList>
      </b:Author>
    </b:Author>
    <b:RefOrder>7</b:RefOrder>
  </b:Source>
  <b:Source>
    <b:Tag>Chr10</b:Tag>
    <b:SourceType>Book</b:SourceType>
    <b:Guid>{00D33B4F-9385-49E4-8760-FC7786B35132}</b:Guid>
    <b:Title>Disrupting class: How disruptive innovation will change the way the world learns</b:Title>
    <b:Year>2010</b:Year>
    <b:City>New York</b:City>
    <b:Publisher>McGraw Hill Professional</b:Publisher>
    <b:Author>
      <b:Author>
        <b:NameList>
          <b:Person>
            <b:Last>Christensen</b:Last>
            <b:Middle>M.</b:Middle>
            <b:First>C.</b:First>
          </b:Person>
          <b:Person>
            <b:Last>Horn</b:Last>
            <b:Middle>B.</b:Middle>
            <b:First>M.</b:First>
          </b:Person>
          <b:Person>
            <b:Last>Johnson</b:Last>
            <b:Middle>W.</b:Middle>
            <b:First>C.</b:First>
          </b:Person>
        </b:NameList>
      </b:Author>
    </b:Author>
    <b:RefOrder>8</b:RefOrder>
  </b:Source>
  <b:Source>
    <b:Tag>Mor91</b:Tag>
    <b:SourceType>ArticleInAPeriodical</b:SourceType>
    <b:Guid>{372E9EF0-6A81-4480-824D-17FCD0D879CB}</b:Guid>
    <b:Title>La tecnología educativa en la actualidad: las evidencias de una crisis.</b:Title>
    <b:Year>1991</b:Year>
    <b:PeriodicalTitle>Qurriculum. Revista de Teoría, Investigación y Práctica Educativa</b:PeriodicalTitle>
    <b:Pages>1-11</b:Pages>
    <b:Author>
      <b:Author>
        <b:NameList>
          <b:Person>
            <b:Last>Moreira</b:Last>
            <b:Middle>Area</b:Middle>
            <b:First>Manuel</b:First>
          </b:Person>
        </b:NameList>
      </b:Author>
    </b:Author>
    <b:Issue>3</b:Issue>
    <b:RefOrder>15</b:RefOrder>
  </b:Source>
  <b:Source>
    <b:Tag>Rea15</b:Tag>
    <b:SourceType>Book</b:SourceType>
    <b:Guid>{EFB4B0FD-450E-4596-A37E-D8D26EF5F99F}</b:Guid>
    <b:Title>Diccionario básico del español</b:Title>
    <b:Year>2015</b:Year>
    <b:Author>
      <b:Author>
        <b:Corporate>Real Academia de la Lengua Española</b:Corporate>
      </b:Author>
    </b:Author>
    <b:City>Madrid</b:City>
    <b:Publisher>RAE</b:Publisher>
    <b:RefOrder>2</b:RefOrder>
  </b:Source>
  <b:Source>
    <b:Tag>Sal04</b:Tag>
    <b:SourceType>ArticleInAPeriodical</b:SourceType>
    <b:Guid>{BAA04393-8922-400F-9066-75172C592A01}</b:Guid>
    <b:Title>Innovación docente y uso de las TIC en enseñanza universitaria</b:Title>
    <b:Year>2004</b:Year>
    <b:PeriodicalTitle>Revista Universidad y Sociedad del Conocimiento</b:PeriodicalTitle>
    <b:Month>Noviembre</b:Month>
    <b:Pages>1-16</b:Pages>
    <b:Author>
      <b:Author>
        <b:NameList>
          <b:Person>
            <b:Last>Salinas</b:Last>
            <b:First>Jesús</b:First>
          </b:Person>
        </b:NameList>
      </b:Author>
    </b:Author>
    <b:RefOrder>3</b:RefOrder>
  </b:Source>
  <b:Source>
    <b:Tag>Cha04</b:Tag>
    <b:SourceType>JournalArticle</b:SourceType>
    <b:Guid>{F6A56B64-5815-4D19-894D-384BD336262D}</b:Guid>
    <b:Title>Tendencias en el diseño educativo para entornos de aprendizaje digitales</b:Title>
    <b:Year>2004</b:Year>
    <b:Pages>1-26</b:Pages>
    <b:JournalName>Revista Digital Universitaria</b:JournalName>
    <b:Author>
      <b:Author>
        <b:NameList>
          <b:Person>
            <b:Last>Chan</b:Last>
            <b:Middle>Elena</b:Middle>
            <b:First>María</b:First>
          </b:Person>
        </b:NameList>
      </b:Author>
    </b:Author>
    <b:Volume>5</b:Volume>
    <b:Issue>10</b:Issue>
    <b:RefOrder>11</b:RefOrder>
  </b:Source>
  <b:Source>
    <b:Tag>Dua03</b:Tag>
    <b:SourceType>JournalArticle</b:SourceType>
    <b:Guid>{C480611C-5D92-4757-9545-01E05AAA045D}</b:Guid>
    <b:Title>Ambientes de aprendizaje, una aproximación conceptual</b:Title>
    <b:Year>2003</b:Year>
    <b:City>Valdivia</b:City>
    <b:JournalName>Estudios Pedagógicos</b:JournalName>
    <b:Pages>97-113</b:Pages>
    <b:Author>
      <b:Author>
        <b:NameList>
          <b:Person>
            <b:Last>Duarte D.</b:Last>
            <b:First>Jakeline</b:First>
          </b:Person>
        </b:NameList>
      </b:Author>
    </b:Author>
    <b:Issue>29</b:Issue>
    <b:RefOrder>9</b:RefOrder>
  </b:Source>
  <b:Source>
    <b:Tag>UNE121</b:Tag>
    <b:SourceType>Report</b:SourceType>
    <b:Guid>{53B78DC5-D091-421B-A482-1BA09D68F54B}</b:Guid>
    <b:Title>A place to learn: lessons from research on learning environments</b:Title>
    <b:Year>2012</b:Year>
    <b:Author>
      <b:Author>
        <b:Corporate>UNESCO Institute of Statistics</b:Corporate>
      </b:Author>
    </b:Author>
    <b:Publisher>UNESCO</b:Publisher>
    <b:City>Montreal, Canada</b:City>
    <b:RefOrder>12</b:RefOrder>
  </b:Source>
  <b:Source>
    <b:Tag>Her</b:Tag>
    <b:SourceType>ArticleInAPeriodical</b:SourceType>
    <b:Guid>{28F41F19-D273-4CF1-8D41-89265975BB9F}</b:Guid>
    <b:Title>Consideraciones para el diseño didáctico de ambientes virtuales de aprendizaje: una propuesta basada en las funciones cognitivas del aprendizaje</b:Title>
    <b:PeriodicalTitle>Revista Iberoamericana de Educación</b:PeriodicalTitle>
    <b:Author>
      <b:Author>
        <b:NameList>
          <b:Person>
            <b:Last>Herrera Batista</b:Last>
            <b:Middle>Angel</b:Middle>
            <b:First>Miguel</b:First>
          </b:Person>
        </b:NameList>
      </b:Author>
    </b:Author>
    <b:Year>2006</b:Year>
    <b:Volume>5</b:Volume>
    <b:Issue>38</b:Issue>
    <b:RefOrder>13</b:RefOrder>
  </b:Source>
  <b:Source>
    <b:Tag>Ade10</b:Tag>
    <b:SourceType>BookSection</b:SourceType>
    <b:Guid>{B98F9013-2F7B-42F3-A72A-4D5637E493A3}</b:Guid>
    <b:Title>Los entornos personales de aprendizaje (PLEs): una nueva manera de entener el aprendizaje.</b:Title>
    <b:Year>2010</b:Year>
    <b:BookTitle>Claves para la investigación en innovación y calidad educativas.</b:BookTitle>
    <b:City>Roma</b:City>
    <b:Publisher>TRE Universita degli studi</b:Publisher>
    <b:Author>
      <b:Author>
        <b:NameList>
          <b:Person>
            <b:Last>Adell Segura</b:Last>
            <b:First>J.</b:First>
          </b:Person>
          <b:Person>
            <b:Last>Castañeda Quintero</b:Last>
            <b:First>L.</b:First>
          </b:Person>
        </b:NameList>
      </b:Author>
      <b:BookAuthor>
        <b:NameList>
          <b:Person>
            <b:Last>Roig Vila</b:Last>
            <b:First>R.</b:First>
          </b:Person>
          <b:Person>
            <b:Last>Fiorucci</b:Last>
            <b:First>M.</b:First>
          </b:Person>
        </b:NameList>
      </b:BookAuthor>
    </b:Author>
    <b:RefOrder>14</b:RefOrder>
  </b:Source>
  <b:Source>
    <b:Tag>Wei14</b:Tag>
    <b:SourceType>JournalArticle</b:SourceType>
    <b:Guid>{10CE8429-ED04-4B3F-A6ED-34354CB91830}</b:Guid>
    <b:Title>Innovation Decisions: Using the Gartner Hype Cycle</b:Title>
    <b:Year>2014</b:Year>
    <b:Author>
      <b:Author>
        <b:NameList>
          <b:Person>
            <b:Last>Weinraub Lajoie</b:Last>
            <b:First>Evviva</b:First>
          </b:Person>
          <b:Person>
            <b:Last>Bridges</b:Last>
            <b:First>Laurie</b:First>
          </b:Person>
        </b:NameList>
      </b:Author>
    </b:Author>
    <b:JournalName>Library, Leadership and Management</b:JournalName>
    <b:Pages>1-7</b:Pages>
    <b:RefOrder>18</b:RefOrder>
  </b:Source>
  <b:Source>
    <b:Tag>Low16</b:Tag>
    <b:SourceType>InternetSite</b:SourceType>
    <b:Guid>{A7AD198D-9485-4C39-8370-DCF1E08498BF}</b:Guid>
    <b:Title>Hype Cycle for Education, 2016</b:Title>
    <b:Year>2016</b:Year>
    <b:InternetSiteTitle>Gartner, Inc.</b:InternetSiteTitle>
    <b:Month>Julio</b:Month>
    <b:Day>01</b:Day>
    <b:URL>https://www.gartner.com/doc/3364119/hype-cycle-education-</b:URL>
    <b:Author>
      <b:Author>
        <b:NameList>
          <b:Person>
            <b:Last>Lowendahl</b:Last>
            <b:First>Jan-Martin</b:First>
          </b:Person>
        </b:NameList>
      </b:Author>
    </b:Author>
    <b:RefOrder>6</b:RefOrder>
  </b:Source>
  <b:Source>
    <b:Tag>Aso16</b:Tag>
    <b:SourceType>InternetSite</b:SourceType>
    <b:Guid>{24B51453-EBE4-4F5F-815B-538F44E6A511}</b:Guid>
    <b:Author>
      <b:Author>
        <b:Corporate>Asociación Mundial de Educadores Infantiles</b:Corporate>
      </b:Author>
    </b:Author>
    <b:Title>AMEI-WAECE</b:Title>
    <b:InternetSiteTitle>Diccionario Psicopedagógico</b:InternetSiteTitle>
    <b:Year>2016</b:Year>
    <b:Month>Noviembre</b:Month>
    <b:URL>http://www.waece.org/ip_info_pedagogica_asociar.html</b:URL>
    <b:RefOrder>10</b:RefOrder>
  </b:Source>
  <b:Source>
    <b:Tag>Arm08</b:Tag>
    <b:SourceType>JournalArticle</b:SourceType>
    <b:Guid>{7642630F-E019-470A-9912-A393D7DFD843}</b:Guid>
    <b:Title>Undertaking a Structured Literature Review or Structuring a Literature Review: Tales from the Field</b:Title>
    <b:Year>2008</b:Year>
    <b:JournalName>The Electronic Journal of Business Research Methods</b:JournalName>
    <b:Pages>103-114</b:Pages>
    <b:Author>
      <b:Author>
        <b:NameList>
          <b:Person>
            <b:Last>Armitage</b:Last>
            <b:First>Andrew</b:First>
          </b:Person>
          <b:Person>
            <b:Last>Keeble-Allen</b:Last>
            <b:First>Diane</b:First>
          </b:Person>
        </b:NameList>
      </b:Author>
    </b:Author>
    <b:Volume>6</b:Volume>
    <b:Issue>2</b:Issue>
    <b:RefOrder>17</b:RefOrder>
  </b:Source>
  <b:Source>
    <b:Tag>Row14</b:Tag>
    <b:SourceType>JournalArticle</b:SourceType>
    <b:Guid>{CAA4FAE1-27E9-4226-8D27-AEB7EF358E6A}</b:Guid>
    <b:Title>What literature review is not: diversity, boundaries and recommendations</b:Title>
    <b:JournalName>European Journal of Information Systems</b:JournalName>
    <b:Year>2014</b:Year>
    <b:Pages>241-255</b:Pages>
    <b:Author>
      <b:Author>
        <b:NameList>
          <b:Person>
            <b:Last>Rowe</b:Last>
            <b:First>Frantz</b:First>
          </b:Person>
        </b:NameList>
      </b:Author>
    </b:Author>
    <b:RefOrder>16</b:RefOrder>
  </b:Source>
  <b:Source>
    <b:Tag>Gar17</b:Tag>
    <b:SourceType>InternetSite</b:SourceType>
    <b:Guid>{01FE56AB-9918-42DA-B7CF-FF49912CB1BF}</b:Guid>
    <b:Title>Gartner Research Methodologies</b:Title>
    <b:Year>2017</b:Year>
    <b:Author>
      <b:Author>
        <b:Corporate>Gartner Inc.</b:Corporate>
      </b:Author>
    </b:Author>
    <b:InternetSiteTitle>Gartner Inc.</b:InternetSiteTitle>
    <b:URL>http://www.gartner.com/technology/research/methodologies/hype-cycle.jsp</b:URL>
    <b:RefOrder>5</b:RefOrder>
  </b:Source>
</b:Sources>
</file>

<file path=customXml/itemProps1.xml><?xml version="1.0" encoding="utf-8"?>
<ds:datastoreItem xmlns:ds="http://schemas.openxmlformats.org/officeDocument/2006/customXml" ds:itemID="{0C9BF002-96D4-4847-B0D8-B6C95351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18</Pages>
  <Words>4934</Words>
  <Characters>27142</Characters>
  <Application>Microsoft Office Word</Application>
  <DocSecurity>0</DocSecurity>
  <Lines>226</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Avitia</dc:creator>
  <cp:lastModifiedBy>Gustavo Toledo Andrade</cp:lastModifiedBy>
  <cp:revision>9</cp:revision>
  <cp:lastPrinted>2015-12-01T07:24:00Z</cp:lastPrinted>
  <dcterms:created xsi:type="dcterms:W3CDTF">2017-12-30T09:20:00Z</dcterms:created>
  <dcterms:modified xsi:type="dcterms:W3CDTF">2017-12-30T22:23:00Z</dcterms:modified>
</cp:coreProperties>
</file>