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6B6" w:rsidRPr="00B10C48" w:rsidRDefault="00F906B6" w:rsidP="00B10C48">
      <w:pPr>
        <w:spacing w:after="0" w:line="360" w:lineRule="auto"/>
        <w:jc w:val="right"/>
        <w:rPr>
          <w:rFonts w:ascii="Calibri" w:eastAsia="Calibri" w:hAnsi="Calibri" w:cs="Calibri"/>
          <w:b/>
          <w:color w:val="000000"/>
          <w:sz w:val="36"/>
          <w:szCs w:val="36"/>
          <w:lang w:val="es-ES"/>
        </w:rPr>
      </w:pPr>
      <w:r w:rsidRPr="00B10C48">
        <w:rPr>
          <w:rFonts w:ascii="Calibri" w:eastAsia="Calibri" w:hAnsi="Calibri" w:cs="Calibri"/>
          <w:b/>
          <w:color w:val="000000"/>
          <w:sz w:val="36"/>
          <w:szCs w:val="36"/>
          <w:lang w:val="es-ES"/>
        </w:rPr>
        <w:t>La educación popular y el desarrollo de las organizaciones sociales</w:t>
      </w:r>
    </w:p>
    <w:p w:rsidR="00F906B6" w:rsidRPr="00B10C48" w:rsidRDefault="00F906B6" w:rsidP="00B10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Calibri" w:eastAsia="Calibri" w:hAnsi="Calibri" w:cs="Calibri"/>
          <w:b/>
          <w:i/>
          <w:color w:val="000000"/>
          <w:sz w:val="28"/>
          <w:szCs w:val="36"/>
          <w:lang w:val="es-ES"/>
        </w:rPr>
      </w:pPr>
      <w:r w:rsidRPr="00B10C48">
        <w:rPr>
          <w:rFonts w:ascii="Calibri" w:eastAsia="Calibri" w:hAnsi="Calibri" w:cs="Calibri"/>
          <w:b/>
          <w:i/>
          <w:color w:val="000000"/>
          <w:sz w:val="28"/>
          <w:szCs w:val="36"/>
          <w:lang w:val="es-ES"/>
        </w:rPr>
        <w:t>Popular education and development of social organizations</w:t>
      </w:r>
    </w:p>
    <w:p w:rsidR="00F906B6" w:rsidRPr="00C502E3" w:rsidRDefault="00F906B6" w:rsidP="001A251B">
      <w:pPr>
        <w:spacing w:after="0" w:line="360" w:lineRule="auto"/>
        <w:jc w:val="both"/>
        <w:rPr>
          <w:rFonts w:ascii="Times New Roman" w:hAnsi="Times New Roman" w:cs="Times New Roman"/>
          <w:sz w:val="24"/>
          <w:szCs w:val="24"/>
          <w:lang w:val="en-US"/>
        </w:rPr>
      </w:pPr>
    </w:p>
    <w:p w:rsidR="00F906B6" w:rsidRPr="00B10C48" w:rsidRDefault="00F906B6" w:rsidP="00B10C48">
      <w:pPr>
        <w:spacing w:after="0"/>
        <w:jc w:val="right"/>
        <w:rPr>
          <w:rFonts w:ascii="Calibri" w:eastAsia="Calibri" w:hAnsi="Calibri" w:cs="Calibri"/>
          <w:b/>
          <w:color w:val="000000"/>
          <w:sz w:val="24"/>
          <w:szCs w:val="24"/>
          <w:lang w:val="es-ES"/>
        </w:rPr>
      </w:pPr>
      <w:r w:rsidRPr="00B10C48">
        <w:rPr>
          <w:rFonts w:ascii="Calibri" w:eastAsia="Calibri" w:hAnsi="Calibri" w:cs="Calibri"/>
          <w:b/>
          <w:color w:val="000000"/>
          <w:sz w:val="24"/>
          <w:szCs w:val="24"/>
          <w:lang w:val="es-ES"/>
        </w:rPr>
        <w:t>Jorge Narciso España Novelo</w:t>
      </w:r>
    </w:p>
    <w:p w:rsidR="00F906B6" w:rsidRPr="00C502E3" w:rsidRDefault="00F906B6" w:rsidP="00B10C48">
      <w:pPr>
        <w:spacing w:after="0"/>
        <w:jc w:val="right"/>
        <w:rPr>
          <w:rFonts w:ascii="Times New Roman" w:hAnsi="Times New Roman" w:cs="Times New Roman"/>
          <w:sz w:val="24"/>
          <w:szCs w:val="24"/>
        </w:rPr>
      </w:pPr>
      <w:r w:rsidRPr="00C502E3">
        <w:rPr>
          <w:rFonts w:ascii="Times New Roman" w:hAnsi="Times New Roman" w:cs="Times New Roman"/>
          <w:sz w:val="24"/>
          <w:szCs w:val="24"/>
        </w:rPr>
        <w:t>Universidad Autónoma de Yucatán, México</w:t>
      </w:r>
      <w:r w:rsidR="00B10C48">
        <w:rPr>
          <w:rFonts w:ascii="Times New Roman" w:hAnsi="Times New Roman" w:cs="Times New Roman"/>
          <w:sz w:val="24"/>
          <w:szCs w:val="24"/>
        </w:rPr>
        <w:t>, México</w:t>
      </w:r>
    </w:p>
    <w:p w:rsidR="00F906B6" w:rsidRPr="00B10C48" w:rsidRDefault="00F906B6" w:rsidP="00B10C48">
      <w:pPr>
        <w:spacing w:after="0"/>
        <w:jc w:val="right"/>
        <w:rPr>
          <w:rFonts w:ascii="Calibri" w:eastAsia="Calibri" w:hAnsi="Calibri" w:cs="Calibri"/>
          <w:color w:val="FF0000"/>
          <w:sz w:val="24"/>
          <w:szCs w:val="24"/>
          <w:lang w:val="es-ES"/>
        </w:rPr>
      </w:pPr>
      <w:r w:rsidRPr="00B10C48">
        <w:rPr>
          <w:rFonts w:ascii="Calibri" w:eastAsia="Calibri" w:hAnsi="Calibri" w:cs="Calibri"/>
          <w:color w:val="FF0000"/>
          <w:sz w:val="24"/>
          <w:szCs w:val="24"/>
          <w:lang w:val="es-ES"/>
        </w:rPr>
        <w:t>enovelo@correo.uady.mx</w:t>
      </w:r>
    </w:p>
    <w:p w:rsidR="00F906B6" w:rsidRPr="00C502E3" w:rsidRDefault="00F906B6" w:rsidP="001A251B">
      <w:pPr>
        <w:spacing w:after="0" w:line="360" w:lineRule="auto"/>
        <w:jc w:val="both"/>
        <w:rPr>
          <w:rFonts w:ascii="Times New Roman" w:hAnsi="Times New Roman" w:cs="Times New Roman"/>
          <w:sz w:val="24"/>
          <w:szCs w:val="24"/>
        </w:rPr>
      </w:pPr>
    </w:p>
    <w:p w:rsidR="00F906B6" w:rsidRPr="00B10C48" w:rsidRDefault="00F906B6" w:rsidP="004C5DCA">
      <w:pPr>
        <w:spacing w:after="0" w:line="360" w:lineRule="auto"/>
        <w:rPr>
          <w:rFonts w:ascii="Calibri" w:eastAsia="Calibri" w:hAnsi="Calibri" w:cs="Calibri"/>
          <w:b/>
          <w:sz w:val="28"/>
          <w:szCs w:val="28"/>
          <w:lang w:eastAsia="en-US"/>
        </w:rPr>
      </w:pPr>
      <w:r w:rsidRPr="00B10C48">
        <w:rPr>
          <w:rFonts w:ascii="Calibri" w:eastAsia="Calibri" w:hAnsi="Calibri" w:cs="Calibri"/>
          <w:b/>
          <w:sz w:val="28"/>
          <w:szCs w:val="28"/>
          <w:lang w:eastAsia="en-US"/>
        </w:rPr>
        <w:t>Resumen</w:t>
      </w:r>
    </w:p>
    <w:p w:rsidR="007A1A78" w:rsidRPr="00B3256F" w:rsidRDefault="00943E93" w:rsidP="001A251B">
      <w:pPr>
        <w:spacing w:after="0" w:line="360" w:lineRule="auto"/>
        <w:jc w:val="both"/>
        <w:rPr>
          <w:rFonts w:ascii="Times New Roman" w:hAnsi="Times New Roman" w:cs="Times New Roman"/>
          <w:sz w:val="24"/>
          <w:szCs w:val="24"/>
        </w:rPr>
      </w:pPr>
      <w:r w:rsidRPr="00B3256F">
        <w:rPr>
          <w:rFonts w:ascii="Times New Roman" w:eastAsia="Times New Roman" w:hAnsi="Times New Roman" w:cs="Times New Roman"/>
          <w:color w:val="111111"/>
          <w:sz w:val="24"/>
          <w:szCs w:val="24"/>
        </w:rPr>
        <w:t xml:space="preserve">El presente trabajo </w:t>
      </w:r>
      <w:r w:rsidR="00B3256F" w:rsidRPr="00B3256F">
        <w:rPr>
          <w:rFonts w:ascii="Times New Roman" w:hAnsi="Times New Roman" w:cs="Times New Roman"/>
          <w:sz w:val="24"/>
          <w:szCs w:val="24"/>
        </w:rPr>
        <w:t>da</w:t>
      </w:r>
      <w:r w:rsidR="007A1A78" w:rsidRPr="00B3256F">
        <w:rPr>
          <w:rFonts w:ascii="Times New Roman" w:hAnsi="Times New Roman" w:cs="Times New Roman"/>
          <w:sz w:val="24"/>
          <w:szCs w:val="24"/>
        </w:rPr>
        <w:t xml:space="preserve"> a conocer la experiencia del quehacer educativo, de un modelo educativo innovador cuya característica principal es que el proceso escolar </w:t>
      </w:r>
      <w:r w:rsidR="00B3256F" w:rsidRPr="00B3256F">
        <w:rPr>
          <w:rFonts w:ascii="Times New Roman" w:hAnsi="Times New Roman" w:cs="Times New Roman"/>
          <w:sz w:val="24"/>
          <w:szCs w:val="24"/>
        </w:rPr>
        <w:t>sea</w:t>
      </w:r>
      <w:r w:rsidR="007A1A78" w:rsidRPr="00B3256F">
        <w:rPr>
          <w:rFonts w:ascii="Times New Roman" w:hAnsi="Times New Roman" w:cs="Times New Roman"/>
          <w:sz w:val="24"/>
          <w:szCs w:val="24"/>
        </w:rPr>
        <w:t xml:space="preserve"> realizado en su mayoría en espacios comunitarios reales de aprendizaje</w:t>
      </w:r>
      <w:r w:rsidR="00B3256F" w:rsidRPr="00B3256F">
        <w:rPr>
          <w:rFonts w:ascii="Times New Roman" w:hAnsi="Times New Roman" w:cs="Times New Roman"/>
          <w:sz w:val="24"/>
          <w:szCs w:val="24"/>
        </w:rPr>
        <w:t>,</w:t>
      </w:r>
      <w:r w:rsidR="008807EC">
        <w:rPr>
          <w:rFonts w:ascii="Times New Roman" w:hAnsi="Times New Roman" w:cs="Times New Roman"/>
          <w:sz w:val="24"/>
          <w:szCs w:val="24"/>
        </w:rPr>
        <w:t xml:space="preserve"> </w:t>
      </w:r>
      <w:r w:rsidR="00B3256F" w:rsidRPr="00B3256F">
        <w:rPr>
          <w:rFonts w:ascii="Times New Roman" w:hAnsi="Times New Roman" w:cs="Times New Roman"/>
          <w:sz w:val="24"/>
          <w:szCs w:val="24"/>
        </w:rPr>
        <w:t>en los espacios urbano y rural</w:t>
      </w:r>
      <w:r w:rsidR="007A1A78" w:rsidRPr="00B3256F">
        <w:rPr>
          <w:rFonts w:ascii="Times New Roman" w:hAnsi="Times New Roman" w:cs="Times New Roman"/>
          <w:sz w:val="24"/>
          <w:szCs w:val="24"/>
        </w:rPr>
        <w:t xml:space="preserve">. La intención de estas acciones educativas permite superar la visión de los estudiantes de ver la educación como el medio de mejora personal, </w:t>
      </w:r>
      <w:r w:rsidR="001E67A5">
        <w:rPr>
          <w:rFonts w:ascii="Times New Roman" w:hAnsi="Times New Roman" w:cs="Times New Roman"/>
          <w:sz w:val="24"/>
          <w:szCs w:val="24"/>
        </w:rPr>
        <w:t>así como brinda</w:t>
      </w:r>
      <w:r w:rsidR="007A1A78" w:rsidRPr="00B3256F">
        <w:rPr>
          <w:rFonts w:ascii="Times New Roman" w:hAnsi="Times New Roman" w:cs="Times New Roman"/>
          <w:sz w:val="24"/>
          <w:szCs w:val="24"/>
        </w:rPr>
        <w:t xml:space="preserve"> la oportunidad de hacer algo por los demás, en su proceso formativo.</w:t>
      </w:r>
    </w:p>
    <w:p w:rsidR="00943E93" w:rsidRPr="00B3256F" w:rsidRDefault="003D4BB6" w:rsidP="001A251B">
      <w:pPr>
        <w:spacing w:after="0" w:line="360" w:lineRule="auto"/>
        <w:jc w:val="both"/>
        <w:rPr>
          <w:rFonts w:ascii="Times New Roman" w:hAnsi="Times New Roman" w:cs="Times New Roman"/>
          <w:sz w:val="24"/>
          <w:szCs w:val="24"/>
        </w:rPr>
      </w:pPr>
      <w:r w:rsidRPr="00B3256F">
        <w:rPr>
          <w:rFonts w:ascii="Times New Roman" w:hAnsi="Times New Roman" w:cs="Times New Roman"/>
          <w:sz w:val="24"/>
          <w:szCs w:val="24"/>
        </w:rPr>
        <w:tab/>
      </w:r>
      <w:r w:rsidR="00943E93" w:rsidRPr="00B3256F">
        <w:rPr>
          <w:rFonts w:ascii="Times New Roman" w:eastAsia="Times New Roman" w:hAnsi="Times New Roman" w:cs="Times New Roman"/>
          <w:color w:val="111111"/>
          <w:sz w:val="24"/>
          <w:szCs w:val="24"/>
        </w:rPr>
        <w:t xml:space="preserve">El </w:t>
      </w:r>
      <w:r w:rsidR="00F762A2" w:rsidRPr="00B3256F">
        <w:rPr>
          <w:rFonts w:ascii="Times New Roman" w:eastAsia="Times New Roman" w:hAnsi="Times New Roman" w:cs="Times New Roman"/>
          <w:color w:val="111111"/>
          <w:sz w:val="24"/>
          <w:szCs w:val="24"/>
        </w:rPr>
        <w:t>esbozo</w:t>
      </w:r>
      <w:r w:rsidR="00943E93" w:rsidRPr="00B3256F">
        <w:rPr>
          <w:rFonts w:ascii="Times New Roman" w:eastAsia="Times New Roman" w:hAnsi="Times New Roman" w:cs="Times New Roman"/>
          <w:color w:val="111111"/>
          <w:sz w:val="24"/>
          <w:szCs w:val="24"/>
        </w:rPr>
        <w:t xml:space="preserve"> metodológico de este trabajo se desarrolla</w:t>
      </w:r>
      <w:r w:rsidR="00F762A2" w:rsidRPr="00B3256F">
        <w:rPr>
          <w:rFonts w:ascii="Times New Roman" w:eastAsia="Times New Roman" w:hAnsi="Times New Roman" w:cs="Times New Roman"/>
          <w:color w:val="111111"/>
          <w:sz w:val="24"/>
          <w:szCs w:val="24"/>
        </w:rPr>
        <w:t xml:space="preserve"> bajo </w:t>
      </w:r>
      <w:r w:rsidRPr="00B3256F">
        <w:rPr>
          <w:rFonts w:ascii="Times New Roman" w:eastAsia="Times New Roman" w:hAnsi="Times New Roman" w:cs="Times New Roman"/>
          <w:color w:val="111111"/>
          <w:sz w:val="24"/>
          <w:szCs w:val="24"/>
        </w:rPr>
        <w:t>el</w:t>
      </w:r>
      <w:r w:rsidR="00F762A2" w:rsidRPr="00B3256F">
        <w:rPr>
          <w:rFonts w:ascii="Times New Roman" w:eastAsia="Times New Roman" w:hAnsi="Times New Roman" w:cs="Times New Roman"/>
          <w:color w:val="111111"/>
          <w:sz w:val="24"/>
          <w:szCs w:val="24"/>
        </w:rPr>
        <w:t xml:space="preserve"> paradigma cualitativo que valora las dimensio</w:t>
      </w:r>
      <w:r w:rsidR="002D4E3C" w:rsidRPr="00B3256F">
        <w:rPr>
          <w:rFonts w:ascii="Times New Roman" w:eastAsia="Times New Roman" w:hAnsi="Times New Roman" w:cs="Times New Roman"/>
          <w:color w:val="111111"/>
          <w:sz w:val="24"/>
          <w:szCs w:val="24"/>
        </w:rPr>
        <w:t>nes académica y comunitaria, por lo que se da en dos tiempos evaluativos</w:t>
      </w:r>
      <w:r w:rsidR="001E67A5">
        <w:rPr>
          <w:rFonts w:ascii="Times New Roman" w:eastAsia="Times New Roman" w:hAnsi="Times New Roman" w:cs="Times New Roman"/>
          <w:color w:val="111111"/>
          <w:sz w:val="24"/>
          <w:szCs w:val="24"/>
        </w:rPr>
        <w:t>:</w:t>
      </w:r>
      <w:r w:rsidRPr="00B3256F">
        <w:rPr>
          <w:rFonts w:ascii="Times New Roman" w:eastAsia="Times New Roman" w:hAnsi="Times New Roman" w:cs="Times New Roman"/>
          <w:color w:val="111111"/>
          <w:sz w:val="24"/>
          <w:szCs w:val="24"/>
        </w:rPr>
        <w:t xml:space="preserve"> comunitario como propósito reivindicador y a</w:t>
      </w:r>
      <w:r w:rsidR="00F762A2" w:rsidRPr="00B3256F">
        <w:rPr>
          <w:rFonts w:ascii="Times New Roman" w:eastAsia="Times New Roman" w:hAnsi="Times New Roman" w:cs="Times New Roman"/>
          <w:color w:val="111111"/>
          <w:sz w:val="24"/>
          <w:szCs w:val="24"/>
        </w:rPr>
        <w:t>ca</w:t>
      </w:r>
      <w:r w:rsidRPr="00B3256F">
        <w:rPr>
          <w:rFonts w:ascii="Times New Roman" w:eastAsia="Times New Roman" w:hAnsi="Times New Roman" w:cs="Times New Roman"/>
          <w:color w:val="111111"/>
          <w:sz w:val="24"/>
          <w:szCs w:val="24"/>
        </w:rPr>
        <w:t>démica como propósito educativo</w:t>
      </w:r>
      <w:r w:rsidR="00F762A2" w:rsidRPr="00B3256F">
        <w:rPr>
          <w:rFonts w:ascii="Times New Roman" w:eastAsia="Times New Roman" w:hAnsi="Times New Roman" w:cs="Times New Roman"/>
          <w:color w:val="111111"/>
          <w:sz w:val="24"/>
          <w:szCs w:val="24"/>
        </w:rPr>
        <w:t>.</w:t>
      </w:r>
      <w:r w:rsidR="00B3256F" w:rsidRPr="00B3256F">
        <w:rPr>
          <w:rFonts w:ascii="Times New Roman" w:eastAsia="Times New Roman" w:hAnsi="Times New Roman" w:cs="Times New Roman"/>
          <w:color w:val="111111"/>
          <w:sz w:val="24"/>
          <w:szCs w:val="24"/>
        </w:rPr>
        <w:t xml:space="preserve"> E</w:t>
      </w:r>
      <w:r w:rsidRPr="00B3256F">
        <w:rPr>
          <w:rFonts w:ascii="Times New Roman" w:eastAsia="Times New Roman" w:hAnsi="Times New Roman" w:cs="Times New Roman"/>
          <w:color w:val="111111"/>
          <w:sz w:val="24"/>
          <w:szCs w:val="24"/>
        </w:rPr>
        <w:t xml:space="preserve">l primer momento </w:t>
      </w:r>
      <w:r w:rsidR="007A1A78" w:rsidRPr="00B3256F">
        <w:rPr>
          <w:rFonts w:ascii="Times New Roman" w:eastAsia="Times New Roman" w:hAnsi="Times New Roman" w:cs="Times New Roman"/>
          <w:color w:val="111111"/>
          <w:sz w:val="24"/>
          <w:szCs w:val="24"/>
        </w:rPr>
        <w:t>se evalúa a través de la apreciación de las personas de la comunidad y en</w:t>
      </w:r>
      <w:r w:rsidR="001E67A5">
        <w:rPr>
          <w:rFonts w:ascii="Times New Roman" w:eastAsia="Times New Roman" w:hAnsi="Times New Roman" w:cs="Times New Roman"/>
          <w:color w:val="111111"/>
          <w:sz w:val="24"/>
          <w:szCs w:val="24"/>
        </w:rPr>
        <w:t xml:space="preserve"> el</w:t>
      </w:r>
      <w:r w:rsidR="007A1A78" w:rsidRPr="00B3256F">
        <w:rPr>
          <w:rFonts w:ascii="Times New Roman" w:eastAsia="Times New Roman" w:hAnsi="Times New Roman" w:cs="Times New Roman"/>
          <w:color w:val="111111"/>
          <w:sz w:val="24"/>
          <w:szCs w:val="24"/>
        </w:rPr>
        <w:t xml:space="preserve"> segundo </w:t>
      </w:r>
      <w:r w:rsidR="00A1181B" w:rsidRPr="00B3256F">
        <w:rPr>
          <w:rFonts w:ascii="Times New Roman" w:eastAsia="Times New Roman" w:hAnsi="Times New Roman" w:cs="Times New Roman"/>
          <w:color w:val="111111"/>
          <w:sz w:val="24"/>
          <w:szCs w:val="24"/>
        </w:rPr>
        <w:t>se recurre al</w:t>
      </w:r>
      <w:r w:rsidR="00943E93" w:rsidRPr="00B3256F">
        <w:rPr>
          <w:rFonts w:ascii="Times New Roman" w:eastAsia="Times New Roman" w:hAnsi="Times New Roman" w:cs="Times New Roman"/>
          <w:color w:val="111111"/>
          <w:sz w:val="24"/>
          <w:szCs w:val="24"/>
        </w:rPr>
        <w:t xml:space="preserve"> enfoque </w:t>
      </w:r>
      <w:r w:rsidR="00B3256F">
        <w:rPr>
          <w:rFonts w:ascii="Times New Roman" w:eastAsia="Times New Roman" w:hAnsi="Times New Roman" w:cs="Times New Roman"/>
          <w:color w:val="111111"/>
          <w:sz w:val="24"/>
          <w:szCs w:val="24"/>
        </w:rPr>
        <w:t>reflexivo</w:t>
      </w:r>
      <w:r w:rsidR="00A1181B" w:rsidRPr="00B3256F">
        <w:rPr>
          <w:rFonts w:ascii="Times New Roman" w:eastAsia="Times New Roman" w:hAnsi="Times New Roman" w:cs="Times New Roman"/>
          <w:color w:val="111111"/>
          <w:sz w:val="24"/>
          <w:szCs w:val="24"/>
        </w:rPr>
        <w:t xml:space="preserve"> que permite valor</w:t>
      </w:r>
      <w:r w:rsidR="007A1A78" w:rsidRPr="00B3256F">
        <w:rPr>
          <w:rFonts w:ascii="Times New Roman" w:eastAsia="Times New Roman" w:hAnsi="Times New Roman" w:cs="Times New Roman"/>
          <w:color w:val="111111"/>
          <w:sz w:val="24"/>
          <w:szCs w:val="24"/>
        </w:rPr>
        <w:t>ar</w:t>
      </w:r>
      <w:r w:rsidR="00A1181B" w:rsidRPr="00B3256F">
        <w:rPr>
          <w:rFonts w:ascii="Times New Roman" w:eastAsia="Times New Roman" w:hAnsi="Times New Roman" w:cs="Times New Roman"/>
          <w:color w:val="111111"/>
          <w:sz w:val="24"/>
          <w:szCs w:val="24"/>
        </w:rPr>
        <w:t xml:space="preserve"> el aprendi</w:t>
      </w:r>
      <w:r w:rsidR="007A1A78" w:rsidRPr="00B3256F">
        <w:rPr>
          <w:rFonts w:ascii="Times New Roman" w:eastAsia="Times New Roman" w:hAnsi="Times New Roman" w:cs="Times New Roman"/>
          <w:color w:val="111111"/>
          <w:sz w:val="24"/>
          <w:szCs w:val="24"/>
        </w:rPr>
        <w:t>zaje adquirido por los estudiantes</w:t>
      </w:r>
      <w:r w:rsidR="00A1181B" w:rsidRPr="00B3256F">
        <w:rPr>
          <w:rFonts w:ascii="Times New Roman" w:eastAsia="Times New Roman" w:hAnsi="Times New Roman" w:cs="Times New Roman"/>
          <w:color w:val="111111"/>
          <w:sz w:val="24"/>
          <w:szCs w:val="24"/>
        </w:rPr>
        <w:t xml:space="preserve"> y su relación con los contextos social que permite demostrar la eficiencia educativa.</w:t>
      </w:r>
    </w:p>
    <w:p w:rsidR="00B3256F" w:rsidRPr="00C502E3" w:rsidRDefault="00B3256F" w:rsidP="001A251B">
      <w:pPr>
        <w:spacing w:after="0" w:line="360" w:lineRule="auto"/>
        <w:jc w:val="both"/>
        <w:rPr>
          <w:rFonts w:ascii="Times New Roman" w:hAnsi="Times New Roman" w:cs="Times New Roman"/>
          <w:sz w:val="24"/>
          <w:szCs w:val="24"/>
        </w:rPr>
      </w:pPr>
      <w:r w:rsidRPr="00B3256F">
        <w:rPr>
          <w:rFonts w:ascii="Times New Roman" w:hAnsi="Times New Roman" w:cs="Times New Roman"/>
          <w:sz w:val="24"/>
          <w:szCs w:val="24"/>
        </w:rPr>
        <w:tab/>
      </w:r>
      <w:r>
        <w:rPr>
          <w:rFonts w:ascii="Times New Roman" w:hAnsi="Times New Roman" w:cs="Times New Roman"/>
          <w:sz w:val="24"/>
          <w:szCs w:val="24"/>
        </w:rPr>
        <w:t>En</w:t>
      </w:r>
      <w:r w:rsidRPr="00B3256F">
        <w:rPr>
          <w:rFonts w:ascii="Times New Roman" w:hAnsi="Times New Roman" w:cs="Times New Roman"/>
          <w:sz w:val="24"/>
          <w:szCs w:val="24"/>
        </w:rPr>
        <w:t xml:space="preserve"> 12 años de experiencia en trabajo comunitario urbano, se ha aprendido que las colonias y barrios están en el abandono por no formar parte del discurso, ni de los intereses políticos. Como universitarios activos nos acercamos a personas con carencias, con necesidades a las que la globalización las tiene olvidadas porque no sirven para la plusvalía y su apropiación de valor es muy poco. Como personas del medio urbano de la ciudad de Mérida</w:t>
      </w:r>
      <w:r w:rsidR="001E67A5">
        <w:rPr>
          <w:rFonts w:ascii="Times New Roman" w:hAnsi="Times New Roman" w:cs="Times New Roman"/>
          <w:sz w:val="24"/>
          <w:szCs w:val="24"/>
        </w:rPr>
        <w:t>,</w:t>
      </w:r>
      <w:r w:rsidRPr="00B3256F">
        <w:rPr>
          <w:rFonts w:ascii="Times New Roman" w:hAnsi="Times New Roman" w:cs="Times New Roman"/>
          <w:sz w:val="24"/>
          <w:szCs w:val="24"/>
        </w:rPr>
        <w:t xml:space="preserve"> Yucatán, México, de colonias y barrios, no podrán ser incorporadas a ningún plan de desarrollo por no representar una población emergente.</w:t>
      </w:r>
      <w:r w:rsidRPr="00C502E3">
        <w:rPr>
          <w:rFonts w:ascii="Times New Roman" w:hAnsi="Times New Roman" w:cs="Times New Roman"/>
          <w:sz w:val="24"/>
          <w:szCs w:val="24"/>
        </w:rPr>
        <w:t xml:space="preserve"> </w:t>
      </w:r>
    </w:p>
    <w:p w:rsidR="00B3256F" w:rsidRPr="00C502E3" w:rsidRDefault="00B3256F" w:rsidP="001A251B">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Esta marginación </w:t>
      </w:r>
      <w:r w:rsidR="001A251B">
        <w:rPr>
          <w:rFonts w:ascii="Times New Roman" w:hAnsi="Times New Roman" w:cs="Times New Roman"/>
          <w:sz w:val="24"/>
          <w:szCs w:val="24"/>
        </w:rPr>
        <w:t>es</w:t>
      </w:r>
      <w:r w:rsidRPr="00C502E3">
        <w:rPr>
          <w:rFonts w:ascii="Times New Roman" w:hAnsi="Times New Roman" w:cs="Times New Roman"/>
          <w:sz w:val="24"/>
          <w:szCs w:val="24"/>
        </w:rPr>
        <w:t xml:space="preserve"> una oportunidad para el trabajo comunitario universitario </w:t>
      </w:r>
      <w:r w:rsidR="001A251B">
        <w:rPr>
          <w:rFonts w:ascii="Times New Roman" w:hAnsi="Times New Roman" w:cs="Times New Roman"/>
          <w:sz w:val="24"/>
          <w:szCs w:val="24"/>
        </w:rPr>
        <w:t>y permite</w:t>
      </w:r>
      <w:r w:rsidRPr="00C502E3">
        <w:rPr>
          <w:rFonts w:ascii="Times New Roman" w:hAnsi="Times New Roman" w:cs="Times New Roman"/>
          <w:sz w:val="24"/>
          <w:szCs w:val="24"/>
        </w:rPr>
        <w:t xml:space="preserve"> </w:t>
      </w:r>
      <w:r w:rsidR="001A251B">
        <w:rPr>
          <w:rFonts w:ascii="Times New Roman" w:hAnsi="Times New Roman" w:cs="Times New Roman"/>
          <w:sz w:val="24"/>
          <w:szCs w:val="24"/>
        </w:rPr>
        <w:t>descubrir factores favorables y desfavorables</w:t>
      </w:r>
      <w:r w:rsidRPr="00C502E3">
        <w:rPr>
          <w:rFonts w:ascii="Times New Roman" w:hAnsi="Times New Roman" w:cs="Times New Roman"/>
          <w:sz w:val="24"/>
          <w:szCs w:val="24"/>
        </w:rPr>
        <w:t xml:space="preserve"> de la sociedad para planear con propiedad el involucramiento de estudiantes universitarios en labores de servicio.</w:t>
      </w:r>
    </w:p>
    <w:p w:rsidR="00B3256F" w:rsidRPr="00C502E3" w:rsidRDefault="00B3256F" w:rsidP="001A251B">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Durante el proceso se han hecho descubrimientos importantes que la evidencia demuestra, como que la formación profesional de los universitarios no los habilita para </w:t>
      </w:r>
      <w:r w:rsidR="001E67A5">
        <w:rPr>
          <w:rFonts w:ascii="Times New Roman" w:hAnsi="Times New Roman" w:cs="Times New Roman"/>
          <w:sz w:val="24"/>
          <w:szCs w:val="24"/>
        </w:rPr>
        <w:t xml:space="preserve">la </w:t>
      </w:r>
      <w:r w:rsidRPr="00C502E3">
        <w:rPr>
          <w:rFonts w:ascii="Times New Roman" w:hAnsi="Times New Roman" w:cs="Times New Roman"/>
          <w:sz w:val="24"/>
          <w:szCs w:val="24"/>
        </w:rPr>
        <w:t xml:space="preserve">labor comunitaria. Esto es </w:t>
      </w:r>
      <w:r w:rsidRPr="00C502E3">
        <w:rPr>
          <w:rFonts w:ascii="Times New Roman" w:hAnsi="Times New Roman" w:cs="Times New Roman"/>
          <w:sz w:val="24"/>
          <w:szCs w:val="24"/>
        </w:rPr>
        <w:lastRenderedPageBreak/>
        <w:t xml:space="preserve">entendible debido a la alineación de los planes de estudio al enfoque por competencias que son excluyentes de competencias </w:t>
      </w:r>
      <w:r w:rsidR="001E67A5">
        <w:rPr>
          <w:rFonts w:ascii="Times New Roman" w:hAnsi="Times New Roman" w:cs="Times New Roman"/>
          <w:sz w:val="24"/>
          <w:szCs w:val="24"/>
        </w:rPr>
        <w:t>como</w:t>
      </w:r>
      <w:r w:rsidR="001E67A5" w:rsidRPr="00C502E3">
        <w:rPr>
          <w:rFonts w:ascii="Times New Roman" w:hAnsi="Times New Roman" w:cs="Times New Roman"/>
          <w:sz w:val="24"/>
          <w:szCs w:val="24"/>
        </w:rPr>
        <w:t xml:space="preserve"> </w:t>
      </w:r>
      <w:r w:rsidRPr="00C502E3">
        <w:rPr>
          <w:rFonts w:ascii="Times New Roman" w:hAnsi="Times New Roman" w:cs="Times New Roman"/>
          <w:sz w:val="24"/>
          <w:szCs w:val="24"/>
        </w:rPr>
        <w:t xml:space="preserve">la identidad, el compromiso social y la visión de sustentabilidad. </w:t>
      </w:r>
    </w:p>
    <w:p w:rsidR="00B3256F" w:rsidRDefault="00B3256F" w:rsidP="001A251B">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La combinación de todos estos factores nos ha permitido realizar proyectos comunitarios, en donde los estudiantes de manera responsable intervienen en las comunidades, respetando las formas de organización social de esta y la idiosincrasia política y religiosa de las personas de estas comunidades.</w:t>
      </w:r>
    </w:p>
    <w:p w:rsidR="001E67A5" w:rsidRPr="00C502E3" w:rsidRDefault="001E67A5" w:rsidP="001A251B">
      <w:pPr>
        <w:spacing w:after="0" w:line="360" w:lineRule="auto"/>
        <w:jc w:val="both"/>
        <w:rPr>
          <w:rFonts w:ascii="Times New Roman" w:hAnsi="Times New Roman" w:cs="Times New Roman"/>
          <w:sz w:val="24"/>
          <w:szCs w:val="24"/>
        </w:rPr>
      </w:pPr>
    </w:p>
    <w:p w:rsidR="00943E93" w:rsidRDefault="00B3256F" w:rsidP="001A251B">
      <w:pPr>
        <w:spacing w:after="0" w:line="360" w:lineRule="auto"/>
        <w:jc w:val="both"/>
        <w:rPr>
          <w:rFonts w:ascii="Times New Roman" w:hAnsi="Times New Roman" w:cs="Times New Roman"/>
          <w:sz w:val="24"/>
          <w:szCs w:val="24"/>
        </w:rPr>
      </w:pPr>
      <w:r w:rsidRPr="00B10C48">
        <w:rPr>
          <w:rFonts w:ascii="Calibri" w:eastAsia="Calibri" w:hAnsi="Calibri" w:cs="Calibri"/>
          <w:b/>
          <w:sz w:val="28"/>
          <w:szCs w:val="28"/>
          <w:lang w:eastAsia="en-US"/>
        </w:rPr>
        <w:t xml:space="preserve">Palabras claves: </w:t>
      </w:r>
      <w:r w:rsidR="001E67A5" w:rsidRPr="00C502E3">
        <w:rPr>
          <w:rFonts w:ascii="Times New Roman" w:hAnsi="Times New Roman" w:cs="Times New Roman"/>
          <w:sz w:val="24"/>
          <w:szCs w:val="24"/>
        </w:rPr>
        <w:t>comunitarios</w:t>
      </w:r>
      <w:r w:rsidR="001E67A5">
        <w:rPr>
          <w:rFonts w:ascii="Times New Roman" w:hAnsi="Times New Roman" w:cs="Times New Roman"/>
          <w:sz w:val="24"/>
          <w:szCs w:val="24"/>
        </w:rPr>
        <w:t>,</w:t>
      </w:r>
      <w:r w:rsidR="001E67A5" w:rsidRPr="00C502E3">
        <w:rPr>
          <w:rFonts w:ascii="Times New Roman" w:hAnsi="Times New Roman" w:cs="Times New Roman"/>
          <w:sz w:val="24"/>
          <w:szCs w:val="24"/>
        </w:rPr>
        <w:t xml:space="preserve"> enajenamiento,</w:t>
      </w:r>
      <w:r w:rsidR="001E67A5">
        <w:rPr>
          <w:rFonts w:ascii="Times New Roman" w:hAnsi="Times New Roman" w:cs="Times New Roman"/>
          <w:sz w:val="24"/>
          <w:szCs w:val="24"/>
        </w:rPr>
        <w:t xml:space="preserve"> </w:t>
      </w:r>
      <w:r w:rsidRPr="00C502E3">
        <w:rPr>
          <w:rFonts w:ascii="Times New Roman" w:hAnsi="Times New Roman" w:cs="Times New Roman"/>
          <w:sz w:val="24"/>
          <w:szCs w:val="24"/>
        </w:rPr>
        <w:t>focal, marginación.</w:t>
      </w:r>
    </w:p>
    <w:p w:rsidR="001E67A5" w:rsidRDefault="00F906B6" w:rsidP="001E67A5">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r>
    </w:p>
    <w:p w:rsidR="00F906B6" w:rsidRPr="00B10C48" w:rsidRDefault="00F906B6" w:rsidP="00B10C48">
      <w:pPr>
        <w:spacing w:after="0" w:line="360" w:lineRule="auto"/>
        <w:jc w:val="both"/>
        <w:rPr>
          <w:rFonts w:ascii="Calibri" w:eastAsia="Calibri" w:hAnsi="Calibri" w:cs="Calibri"/>
          <w:b/>
          <w:sz w:val="28"/>
          <w:szCs w:val="28"/>
          <w:lang w:eastAsia="en-US"/>
        </w:rPr>
      </w:pPr>
      <w:r w:rsidRPr="00B10C48">
        <w:rPr>
          <w:rFonts w:ascii="Calibri" w:eastAsia="Calibri" w:hAnsi="Calibri" w:cs="Calibri"/>
          <w:b/>
          <w:sz w:val="28"/>
          <w:szCs w:val="28"/>
          <w:lang w:eastAsia="en-US"/>
        </w:rPr>
        <w:t>Abstract</w:t>
      </w:r>
    </w:p>
    <w:p w:rsidR="008807EC" w:rsidRPr="008807EC" w:rsidRDefault="008807EC" w:rsidP="001A251B">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r w:rsidRPr="008807EC">
        <w:rPr>
          <w:rFonts w:ascii="Times New Roman" w:eastAsia="Times New Roman" w:hAnsi="Times New Roman" w:cs="Times New Roman"/>
          <w:color w:val="212121"/>
          <w:sz w:val="24"/>
          <w:szCs w:val="24"/>
          <w:lang w:val="en"/>
        </w:rPr>
        <w:t xml:space="preserve">The present work </w:t>
      </w:r>
      <w:r w:rsidR="001E67A5">
        <w:rPr>
          <w:rFonts w:ascii="Times New Roman" w:eastAsia="Times New Roman" w:hAnsi="Times New Roman" w:cs="Times New Roman"/>
          <w:color w:val="212121"/>
          <w:sz w:val="24"/>
          <w:szCs w:val="24"/>
          <w:lang w:val="en"/>
        </w:rPr>
        <w:t>propose</w:t>
      </w:r>
      <w:r w:rsidRPr="008807EC">
        <w:rPr>
          <w:rFonts w:ascii="Times New Roman" w:eastAsia="Times New Roman" w:hAnsi="Times New Roman" w:cs="Times New Roman"/>
          <w:color w:val="212121"/>
          <w:sz w:val="24"/>
          <w:szCs w:val="24"/>
          <w:lang w:val="en"/>
        </w:rPr>
        <w:t xml:space="preserve"> the experience of the educational task of an innovative educational model whose main characteristic is that the school process carried out mostly in real community spaces of learning in urban and rural spaces. The intention of these educational actions allows the vision of the students of education as the means of personal improvement</w:t>
      </w:r>
      <w:r w:rsidR="001E67A5">
        <w:rPr>
          <w:rFonts w:ascii="Times New Roman" w:eastAsia="Times New Roman" w:hAnsi="Times New Roman" w:cs="Times New Roman"/>
          <w:color w:val="212121"/>
          <w:sz w:val="24"/>
          <w:szCs w:val="24"/>
          <w:lang w:val="en"/>
        </w:rPr>
        <w:t xml:space="preserve"> and brings</w:t>
      </w:r>
      <w:r w:rsidRPr="008807EC">
        <w:rPr>
          <w:rFonts w:ascii="Times New Roman" w:eastAsia="Times New Roman" w:hAnsi="Times New Roman" w:cs="Times New Roman"/>
          <w:color w:val="212121"/>
          <w:sz w:val="24"/>
          <w:szCs w:val="24"/>
          <w:lang w:val="en"/>
        </w:rPr>
        <w:t xml:space="preserve"> the opportunity to do something for others, in their formative process.</w:t>
      </w:r>
    </w:p>
    <w:p w:rsidR="008807EC" w:rsidRPr="001A251B" w:rsidRDefault="008807EC" w:rsidP="001A251B">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r w:rsidRPr="008807EC">
        <w:rPr>
          <w:rFonts w:ascii="Times New Roman" w:eastAsia="Times New Roman" w:hAnsi="Times New Roman" w:cs="Times New Roman"/>
          <w:color w:val="212121"/>
          <w:sz w:val="24"/>
          <w:szCs w:val="24"/>
          <w:lang w:val="en"/>
        </w:rPr>
        <w:t xml:space="preserve">The methodological outline of this work developed under the qualitative paradigm that values ​​the </w:t>
      </w:r>
      <w:r w:rsidRPr="001A251B">
        <w:rPr>
          <w:rFonts w:ascii="Times New Roman" w:eastAsia="Times New Roman" w:hAnsi="Times New Roman" w:cs="Times New Roman"/>
          <w:color w:val="212121"/>
          <w:sz w:val="24"/>
          <w:szCs w:val="24"/>
          <w:lang w:val="en"/>
        </w:rPr>
        <w:t xml:space="preserve">academic and community dimensions, reason why it given in two times community as a claimant and academic purpose. The first moment is evaluated through the appreciation of the people of the community and the reflective approach is repeated that </w:t>
      </w:r>
      <w:r w:rsidR="00B8560B">
        <w:rPr>
          <w:rFonts w:ascii="Times New Roman" w:eastAsia="Times New Roman" w:hAnsi="Times New Roman" w:cs="Times New Roman"/>
          <w:color w:val="212121"/>
          <w:sz w:val="24"/>
          <w:szCs w:val="24"/>
          <w:lang w:val="en"/>
        </w:rPr>
        <w:t xml:space="preserve">allows </w:t>
      </w:r>
      <w:r w:rsidR="001A251B" w:rsidRPr="001A251B">
        <w:rPr>
          <w:rFonts w:ascii="Times New Roman" w:eastAsia="Times New Roman" w:hAnsi="Times New Roman" w:cs="Times New Roman"/>
          <w:color w:val="212121"/>
          <w:sz w:val="24"/>
          <w:szCs w:val="24"/>
          <w:lang w:val="en"/>
        </w:rPr>
        <w:t xml:space="preserve">evaluate </w:t>
      </w:r>
      <w:r w:rsidRPr="001A251B">
        <w:rPr>
          <w:rFonts w:ascii="Times New Roman" w:eastAsia="Times New Roman" w:hAnsi="Times New Roman" w:cs="Times New Roman"/>
          <w:color w:val="212121"/>
          <w:sz w:val="24"/>
          <w:szCs w:val="24"/>
          <w:lang w:val="en"/>
        </w:rPr>
        <w:t>the learning acquired by the students and its relation with th</w:t>
      </w:r>
      <w:r w:rsidR="00B8560B">
        <w:rPr>
          <w:rFonts w:ascii="Times New Roman" w:eastAsia="Times New Roman" w:hAnsi="Times New Roman" w:cs="Times New Roman"/>
          <w:color w:val="212121"/>
          <w:sz w:val="24"/>
          <w:szCs w:val="24"/>
          <w:lang w:val="en"/>
        </w:rPr>
        <w:t xml:space="preserve">e social contexts that allows </w:t>
      </w:r>
      <w:r w:rsidRPr="001A251B">
        <w:rPr>
          <w:rFonts w:ascii="Times New Roman" w:eastAsia="Times New Roman" w:hAnsi="Times New Roman" w:cs="Times New Roman"/>
          <w:color w:val="212121"/>
          <w:sz w:val="24"/>
          <w:szCs w:val="24"/>
          <w:lang w:val="en"/>
        </w:rPr>
        <w:t>demonstrate the educational efficiency.</w:t>
      </w:r>
    </w:p>
    <w:p w:rsidR="008807EC" w:rsidRDefault="008807EC" w:rsidP="001A251B">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r w:rsidRPr="008807EC">
        <w:rPr>
          <w:rFonts w:ascii="Times New Roman" w:eastAsia="Times New Roman" w:hAnsi="Times New Roman" w:cs="Times New Roman"/>
          <w:color w:val="212121"/>
          <w:sz w:val="24"/>
          <w:szCs w:val="24"/>
          <w:lang w:val="en"/>
        </w:rPr>
        <w:t>In 12 years of experience in urban community work, it has been learned that colonies and neighborhoods are being abandoned because they are not part of the discourse, nor of political interests. As active university students we approach people with deficiencies, the needs of globalization are the smallest because they do not serve for surplus value and their appropriation of value is very little. Like the urban people of the city of Merida</w:t>
      </w:r>
      <w:r w:rsidR="001E67A5">
        <w:rPr>
          <w:rFonts w:ascii="Times New Roman" w:eastAsia="Times New Roman" w:hAnsi="Times New Roman" w:cs="Times New Roman"/>
          <w:color w:val="212121"/>
          <w:sz w:val="24"/>
          <w:szCs w:val="24"/>
          <w:lang w:val="en"/>
        </w:rPr>
        <w:t>,</w:t>
      </w:r>
      <w:r w:rsidRPr="008807EC">
        <w:rPr>
          <w:rFonts w:ascii="Times New Roman" w:eastAsia="Times New Roman" w:hAnsi="Times New Roman" w:cs="Times New Roman"/>
          <w:color w:val="212121"/>
          <w:sz w:val="24"/>
          <w:szCs w:val="24"/>
          <w:lang w:val="en"/>
        </w:rPr>
        <w:t xml:space="preserve"> Yucatan, Mexico, of colonies and neighborhoods, no human being can incorporate a development plan so as not to represent an emerging population.</w:t>
      </w:r>
    </w:p>
    <w:p w:rsidR="00B8560B" w:rsidRPr="00C77172" w:rsidRDefault="00B8560B" w:rsidP="00B85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C77172">
        <w:rPr>
          <w:rFonts w:ascii="Times New Roman" w:eastAsia="Times New Roman" w:hAnsi="Times New Roman" w:cs="Times New Roman"/>
          <w:color w:val="212121"/>
          <w:sz w:val="24"/>
          <w:szCs w:val="24"/>
          <w:lang w:val="en"/>
        </w:rPr>
        <w:t>This marginalization has become an opportunity for university community work and has given us the opportunity to discover favorable and unfavorable factors in society to plan the involvement of university students in service work.</w:t>
      </w:r>
    </w:p>
    <w:p w:rsidR="008807EC" w:rsidRPr="008807EC" w:rsidRDefault="008807EC" w:rsidP="001A251B">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r w:rsidRPr="008807EC">
        <w:rPr>
          <w:rFonts w:ascii="Times New Roman" w:eastAsia="Times New Roman" w:hAnsi="Times New Roman" w:cs="Times New Roman"/>
          <w:color w:val="212121"/>
          <w:sz w:val="24"/>
          <w:szCs w:val="24"/>
          <w:lang w:val="en"/>
        </w:rPr>
        <w:t xml:space="preserve">During the process, important discoveries made, such as the professional training of university students who are not qualified for community work. This is understandable due to the alignment of the study plans </w:t>
      </w:r>
      <w:r w:rsidRPr="008807EC">
        <w:rPr>
          <w:rFonts w:ascii="Times New Roman" w:eastAsia="Times New Roman" w:hAnsi="Times New Roman" w:cs="Times New Roman"/>
          <w:color w:val="212121"/>
          <w:sz w:val="24"/>
          <w:szCs w:val="24"/>
          <w:lang w:val="en"/>
        </w:rPr>
        <w:lastRenderedPageBreak/>
        <w:t>to the competency approach that is exclusive to competences of identity, social commitment and the vision of sustainability.</w:t>
      </w:r>
    </w:p>
    <w:p w:rsidR="008807EC" w:rsidRDefault="008807EC" w:rsidP="001A251B">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r w:rsidRPr="008807EC">
        <w:rPr>
          <w:rFonts w:ascii="Times New Roman" w:eastAsia="Times New Roman" w:hAnsi="Times New Roman" w:cs="Times New Roman"/>
          <w:color w:val="212121"/>
          <w:sz w:val="24"/>
          <w:szCs w:val="24"/>
          <w:lang w:val="en"/>
        </w:rPr>
        <w:t>The combination of all these factors has allowed us to carry out community projects, in which students take a responsible part in the communities, respecting the forms of social organization of the community and the political and religious idiosyncrasies of the people of these communities.</w:t>
      </w:r>
    </w:p>
    <w:p w:rsidR="00B8560B" w:rsidRDefault="00B8560B" w:rsidP="00B856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B10C48">
        <w:rPr>
          <w:rFonts w:ascii="Calibri" w:eastAsia="Calibri" w:hAnsi="Calibri" w:cs="Calibri"/>
          <w:b/>
          <w:sz w:val="28"/>
          <w:szCs w:val="28"/>
          <w:lang w:eastAsia="en-US"/>
        </w:rPr>
        <w:t>Key words:</w:t>
      </w:r>
      <w:r w:rsidRPr="00C77172">
        <w:rPr>
          <w:rFonts w:ascii="Times New Roman" w:eastAsia="Times New Roman" w:hAnsi="Times New Roman" w:cs="Times New Roman"/>
          <w:color w:val="212121"/>
          <w:sz w:val="24"/>
          <w:szCs w:val="24"/>
          <w:lang w:val="en"/>
        </w:rPr>
        <w:t xml:space="preserve"> </w:t>
      </w:r>
      <w:r w:rsidR="001E67A5" w:rsidRPr="00C77172">
        <w:rPr>
          <w:rFonts w:ascii="Times New Roman" w:eastAsia="Times New Roman" w:hAnsi="Times New Roman" w:cs="Times New Roman"/>
          <w:color w:val="212121"/>
          <w:sz w:val="24"/>
          <w:szCs w:val="24"/>
          <w:lang w:val="en"/>
        </w:rPr>
        <w:t>community</w:t>
      </w:r>
      <w:r w:rsidR="001E67A5">
        <w:rPr>
          <w:rFonts w:ascii="Times New Roman" w:eastAsia="Times New Roman" w:hAnsi="Times New Roman" w:cs="Times New Roman"/>
          <w:color w:val="212121"/>
          <w:sz w:val="24"/>
          <w:szCs w:val="24"/>
          <w:lang w:val="en"/>
        </w:rPr>
        <w:t xml:space="preserve">, </w:t>
      </w:r>
      <w:r w:rsidR="001E67A5" w:rsidRPr="00C77172">
        <w:rPr>
          <w:rFonts w:ascii="Times New Roman" w:eastAsia="Times New Roman" w:hAnsi="Times New Roman" w:cs="Times New Roman"/>
          <w:color w:val="212121"/>
          <w:sz w:val="24"/>
          <w:szCs w:val="24"/>
          <w:lang w:val="en"/>
        </w:rPr>
        <w:t xml:space="preserve">alienation, </w:t>
      </w:r>
      <w:r w:rsidRPr="00C77172">
        <w:rPr>
          <w:rFonts w:ascii="Times New Roman" w:eastAsia="Times New Roman" w:hAnsi="Times New Roman" w:cs="Times New Roman"/>
          <w:color w:val="212121"/>
          <w:sz w:val="24"/>
          <w:szCs w:val="24"/>
          <w:lang w:val="en"/>
        </w:rPr>
        <w:t>focal, marginalization.</w:t>
      </w:r>
    </w:p>
    <w:p w:rsidR="00B10C48" w:rsidRPr="000F74CE" w:rsidRDefault="00B10C48" w:rsidP="00B10C48">
      <w:pPr>
        <w:spacing w:before="120" w:after="240" w:line="360" w:lineRule="auto"/>
        <w:jc w:val="both"/>
        <w:rPr>
          <w:rFonts w:ascii="Times New Roman" w:hAnsi="Times New Roman" w:cs="Times New Roman"/>
          <w:sz w:val="24"/>
        </w:rPr>
      </w:pPr>
      <w:r w:rsidRPr="000F74CE">
        <w:rPr>
          <w:rFonts w:ascii="Times New Roman" w:hAnsi="Times New Roman" w:cs="Times New Roman"/>
          <w:b/>
          <w:sz w:val="24"/>
        </w:rPr>
        <w:t>Fecha Recepción:</w:t>
      </w:r>
      <w:r w:rsidRPr="000F74CE">
        <w:rPr>
          <w:rFonts w:ascii="Times New Roman" w:hAnsi="Times New Roman" w:cs="Times New Roman"/>
          <w:sz w:val="24"/>
        </w:rPr>
        <w:t xml:space="preserve"> </w:t>
      </w:r>
      <w:r>
        <w:rPr>
          <w:rFonts w:ascii="Times New Roman" w:hAnsi="Times New Roman" w:cs="Times New Roman"/>
          <w:sz w:val="24"/>
        </w:rPr>
        <w:t>Octubre 2016</w:t>
      </w:r>
      <w:r w:rsidRPr="000F74CE">
        <w:rPr>
          <w:rFonts w:ascii="Times New Roman" w:hAnsi="Times New Roman" w:cs="Times New Roman"/>
          <w:sz w:val="24"/>
        </w:rPr>
        <w:t xml:space="preserve">                                                   </w:t>
      </w:r>
      <w:r w:rsidRPr="000F74CE">
        <w:rPr>
          <w:rFonts w:ascii="Times New Roman" w:hAnsi="Times New Roman" w:cs="Times New Roman"/>
          <w:b/>
          <w:sz w:val="24"/>
        </w:rPr>
        <w:t>Fecha Aceptación:</w:t>
      </w:r>
      <w:r w:rsidRPr="000F74CE">
        <w:rPr>
          <w:rFonts w:ascii="Times New Roman" w:hAnsi="Times New Roman" w:cs="Times New Roman"/>
          <w:sz w:val="24"/>
        </w:rPr>
        <w:t xml:space="preserve"> </w:t>
      </w:r>
      <w:r>
        <w:rPr>
          <w:rFonts w:ascii="Times New Roman" w:hAnsi="Times New Roman" w:cs="Times New Roman"/>
          <w:sz w:val="24"/>
        </w:rPr>
        <w:t>Mayo</w:t>
      </w:r>
      <w:r w:rsidRPr="000F74CE">
        <w:rPr>
          <w:rFonts w:ascii="Times New Roman" w:hAnsi="Times New Roman" w:cs="Times New Roman"/>
          <w:sz w:val="24"/>
        </w:rPr>
        <w:t xml:space="preserve"> 2017       </w:t>
      </w:r>
    </w:p>
    <w:p w:rsidR="00B10C48" w:rsidRPr="00C77172" w:rsidRDefault="00B10C48" w:rsidP="00B10C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Pr>
          <w:rFonts w:cs="Calibri"/>
        </w:rPr>
        <w:pict>
          <v:rect id="_x0000_i1025" style="width:0;height:1.5pt" o:hralign="center" o:bullet="t" o:hrstd="t" o:hr="t" fillcolor="#a0a0a0" stroked="f"/>
        </w:pict>
      </w:r>
    </w:p>
    <w:p w:rsidR="004C5DCA" w:rsidRDefault="004C5DCA" w:rsidP="004C5DCA">
      <w:pPr>
        <w:pStyle w:val="HTMLconformatoprevio"/>
        <w:shd w:val="clear" w:color="auto" w:fill="FFFFFF"/>
        <w:spacing w:line="360" w:lineRule="auto"/>
        <w:jc w:val="both"/>
        <w:rPr>
          <w:rFonts w:ascii="Times New Roman" w:eastAsia="Times New Roman" w:hAnsi="Times New Roman" w:cs="Times New Roman"/>
          <w:color w:val="212121"/>
          <w:sz w:val="24"/>
          <w:szCs w:val="24"/>
          <w:lang w:val="en"/>
        </w:rPr>
      </w:pPr>
    </w:p>
    <w:p w:rsidR="00B3256F" w:rsidRPr="00B10C48" w:rsidRDefault="00B8560B" w:rsidP="004C5DCA">
      <w:pPr>
        <w:pStyle w:val="HTMLconformatoprevio"/>
        <w:shd w:val="clear" w:color="auto" w:fill="FFFFFF"/>
        <w:spacing w:line="360" w:lineRule="auto"/>
        <w:jc w:val="both"/>
        <w:rPr>
          <w:rFonts w:ascii="Calibri" w:eastAsia="Calibri" w:hAnsi="Calibri" w:cs="Calibri"/>
          <w:b/>
          <w:sz w:val="28"/>
          <w:szCs w:val="28"/>
        </w:rPr>
      </w:pPr>
      <w:r w:rsidRPr="00B10C48">
        <w:rPr>
          <w:rFonts w:ascii="Calibri" w:eastAsia="Calibri" w:hAnsi="Calibri" w:cs="Calibri"/>
          <w:b/>
          <w:sz w:val="28"/>
          <w:szCs w:val="28"/>
        </w:rPr>
        <w:t>Introducción</w:t>
      </w:r>
    </w:p>
    <w:p w:rsidR="00B3256F" w:rsidRPr="00C502E3" w:rsidRDefault="00B3256F" w:rsidP="001A251B">
      <w:pPr>
        <w:spacing w:after="0" w:line="360" w:lineRule="auto"/>
        <w:jc w:val="both"/>
        <w:rPr>
          <w:rFonts w:ascii="Times New Roman" w:eastAsiaTheme="minorHAnsi" w:hAnsi="Times New Roman" w:cs="Times New Roman"/>
          <w:sz w:val="24"/>
          <w:szCs w:val="24"/>
          <w:lang w:eastAsia="en-US"/>
        </w:rPr>
      </w:pPr>
      <w:r w:rsidRPr="00C502E3">
        <w:rPr>
          <w:rFonts w:ascii="Times New Roman" w:hAnsi="Times New Roman" w:cs="Times New Roman"/>
          <w:sz w:val="24"/>
          <w:szCs w:val="24"/>
        </w:rPr>
        <w:t>En algún momento de la historia se construyó la idea de que una de las principales razones de la educación era impulsar el desarrollo. En esos momentos, el despunte de la economía se veía como la impulsora de una vida más digna</w:t>
      </w:r>
      <w:r>
        <w:rPr>
          <w:rFonts w:ascii="Times New Roman" w:hAnsi="Times New Roman" w:cs="Times New Roman"/>
          <w:sz w:val="24"/>
          <w:szCs w:val="24"/>
        </w:rPr>
        <w:t xml:space="preserve"> y factible</w:t>
      </w:r>
      <w:r w:rsidRPr="00C502E3">
        <w:rPr>
          <w:rFonts w:ascii="Times New Roman" w:hAnsi="Times New Roman" w:cs="Times New Roman"/>
          <w:sz w:val="24"/>
          <w:szCs w:val="24"/>
        </w:rPr>
        <w:t>. En el contexto que surge</w:t>
      </w:r>
      <w:r w:rsidR="001E67A5">
        <w:rPr>
          <w:rFonts w:ascii="Times New Roman" w:hAnsi="Times New Roman" w:cs="Times New Roman"/>
          <w:sz w:val="24"/>
          <w:szCs w:val="24"/>
        </w:rPr>
        <w:t>,</w:t>
      </w:r>
      <w:r w:rsidRPr="00C502E3">
        <w:rPr>
          <w:rFonts w:ascii="Times New Roman" w:hAnsi="Times New Roman" w:cs="Times New Roman"/>
          <w:sz w:val="24"/>
          <w:szCs w:val="24"/>
        </w:rPr>
        <w:t xml:space="preserve"> el concepto de desarrollo se refiere realmente al crecimiento económico, es el auge de la revolución industrial y se vislumbra a la educación como una aliada de ella. En ese momento se crea la dualidad educación-economía y economía-educación. Sin embargo, esta tendencia capitalista encontrará en México un obstáculo a partir de su revolución popular que se resolverá legislativamente en matices socialistas en su </w:t>
      </w:r>
      <w:r>
        <w:rPr>
          <w:rFonts w:ascii="Times New Roman" w:hAnsi="Times New Roman" w:cs="Times New Roman"/>
          <w:sz w:val="24"/>
          <w:szCs w:val="24"/>
        </w:rPr>
        <w:t>constitución</w:t>
      </w:r>
      <w:r w:rsidRPr="00C502E3">
        <w:rPr>
          <w:rFonts w:ascii="Times New Roman" w:hAnsi="Times New Roman" w:cs="Times New Roman"/>
          <w:sz w:val="24"/>
          <w:szCs w:val="24"/>
        </w:rPr>
        <w:t>.</w:t>
      </w:r>
    </w:p>
    <w:p w:rsidR="00B3256F" w:rsidRPr="00C502E3" w:rsidRDefault="00B3256F" w:rsidP="001A251B">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De esta manera, se ve en este país a la educación como reivindicadora de la marginación y del </w:t>
      </w:r>
      <w:r>
        <w:rPr>
          <w:rFonts w:ascii="Times New Roman" w:hAnsi="Times New Roman" w:cs="Times New Roman"/>
          <w:sz w:val="24"/>
          <w:szCs w:val="24"/>
        </w:rPr>
        <w:t xml:space="preserve">rescate del </w:t>
      </w:r>
      <w:r w:rsidRPr="00C502E3">
        <w:rPr>
          <w:rFonts w:ascii="Times New Roman" w:hAnsi="Times New Roman" w:cs="Times New Roman"/>
          <w:sz w:val="24"/>
          <w:szCs w:val="24"/>
        </w:rPr>
        <w:t>olvido histórico de la mayoría de los mexicanos, por lo que se obvia su relación con el desarrollo como una consecuencia socializadora. Es así que los estudiantes de la postrevolución ven a la educación como el medio de mejora personal</w:t>
      </w:r>
      <w:r w:rsidR="001E67A5">
        <w:rPr>
          <w:rFonts w:ascii="Times New Roman" w:hAnsi="Times New Roman" w:cs="Times New Roman"/>
          <w:sz w:val="24"/>
          <w:szCs w:val="24"/>
        </w:rPr>
        <w:t xml:space="preserve"> que, además, brinda </w:t>
      </w:r>
      <w:r w:rsidRPr="00C502E3">
        <w:rPr>
          <w:rFonts w:ascii="Times New Roman" w:hAnsi="Times New Roman" w:cs="Times New Roman"/>
          <w:sz w:val="24"/>
          <w:szCs w:val="24"/>
        </w:rPr>
        <w:t xml:space="preserve">la oportunidad de contar con recursos para hacer algo por los demás, en realidad para todos nosotros, </w:t>
      </w:r>
      <w:r w:rsidR="001E67A5">
        <w:rPr>
          <w:rFonts w:ascii="Times New Roman" w:hAnsi="Times New Roman" w:cs="Times New Roman"/>
          <w:sz w:val="24"/>
          <w:szCs w:val="24"/>
        </w:rPr>
        <w:t>por</w:t>
      </w:r>
      <w:r w:rsidRPr="00C502E3">
        <w:rPr>
          <w:rFonts w:ascii="Times New Roman" w:hAnsi="Times New Roman" w:cs="Times New Roman"/>
          <w:sz w:val="24"/>
          <w:szCs w:val="24"/>
        </w:rPr>
        <w:t xml:space="preserve"> el país.</w:t>
      </w:r>
    </w:p>
    <w:p w:rsidR="004C5DCA" w:rsidRDefault="00B3256F" w:rsidP="004C5DCA">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Principalmente la relevancia de diferenciar entre necesidad social y demanda social. Es importante entender la opción del desarrollo “focal”, concepto que se refiere a grupos pequeños de bajo capital social, la mesura en la intervención de la universidad pública en la reivindicación social de las comunidades, el despojamiento del elitismo universitario y la formación humanista como respuesta de la labor comunitaria.</w:t>
      </w:r>
    </w:p>
    <w:p w:rsidR="00B10C48" w:rsidRDefault="00B10C48" w:rsidP="004C5DCA">
      <w:pPr>
        <w:spacing w:after="0" w:line="360" w:lineRule="auto"/>
        <w:jc w:val="both"/>
        <w:rPr>
          <w:rFonts w:ascii="Times New Roman" w:hAnsi="Times New Roman" w:cs="Times New Roman"/>
          <w:sz w:val="24"/>
          <w:szCs w:val="24"/>
        </w:rPr>
      </w:pPr>
    </w:p>
    <w:p w:rsidR="004C5DCA" w:rsidRDefault="004C5DCA" w:rsidP="004C5DCA">
      <w:pPr>
        <w:spacing w:after="0" w:line="360" w:lineRule="auto"/>
        <w:jc w:val="both"/>
        <w:rPr>
          <w:rFonts w:ascii="Times New Roman" w:hAnsi="Times New Roman" w:cs="Times New Roman"/>
          <w:sz w:val="24"/>
          <w:szCs w:val="24"/>
        </w:rPr>
      </w:pPr>
    </w:p>
    <w:p w:rsidR="00F906B6" w:rsidRPr="004C5DCA" w:rsidRDefault="00FE73D9" w:rsidP="004C5DC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Modalidades de</w:t>
      </w:r>
      <w:r w:rsidR="00B8560B">
        <w:rPr>
          <w:rFonts w:ascii="Times New Roman" w:hAnsi="Times New Roman" w:cs="Times New Roman"/>
          <w:b/>
          <w:sz w:val="24"/>
          <w:szCs w:val="24"/>
        </w:rPr>
        <w:t xml:space="preserve"> intervención</w:t>
      </w:r>
      <w:r w:rsidR="00282B01">
        <w:rPr>
          <w:rFonts w:ascii="Times New Roman" w:hAnsi="Times New Roman" w:cs="Times New Roman"/>
          <w:b/>
          <w:sz w:val="24"/>
          <w:szCs w:val="24"/>
        </w:rPr>
        <w:t>: impositiva o consensuada</w:t>
      </w:r>
    </w:p>
    <w:p w:rsidR="00F906B6" w:rsidRPr="00C502E3" w:rsidRDefault="00FE73D9"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Esclarecer l</w:t>
      </w:r>
      <w:r w:rsidR="005E0CBC">
        <w:rPr>
          <w:rFonts w:ascii="Times New Roman" w:hAnsi="Times New Roman" w:cs="Times New Roman"/>
          <w:sz w:val="24"/>
          <w:szCs w:val="24"/>
        </w:rPr>
        <w:t xml:space="preserve">as </w:t>
      </w:r>
      <w:r>
        <w:rPr>
          <w:rFonts w:ascii="Times New Roman" w:hAnsi="Times New Roman" w:cs="Times New Roman"/>
          <w:sz w:val="24"/>
          <w:szCs w:val="24"/>
        </w:rPr>
        <w:t>necesidad</w:t>
      </w:r>
      <w:r w:rsidR="005E0CBC">
        <w:rPr>
          <w:rFonts w:ascii="Times New Roman" w:hAnsi="Times New Roman" w:cs="Times New Roman"/>
          <w:sz w:val="24"/>
          <w:szCs w:val="24"/>
        </w:rPr>
        <w:t>es</w:t>
      </w:r>
      <w:r>
        <w:rPr>
          <w:rFonts w:ascii="Times New Roman" w:hAnsi="Times New Roman" w:cs="Times New Roman"/>
          <w:sz w:val="24"/>
          <w:szCs w:val="24"/>
        </w:rPr>
        <w:t xml:space="preserve"> social</w:t>
      </w:r>
      <w:r w:rsidR="005E0CBC">
        <w:rPr>
          <w:rFonts w:ascii="Times New Roman" w:hAnsi="Times New Roman" w:cs="Times New Roman"/>
          <w:sz w:val="24"/>
          <w:szCs w:val="24"/>
        </w:rPr>
        <w:t>es</w:t>
      </w:r>
      <w:r>
        <w:rPr>
          <w:rFonts w:ascii="Times New Roman" w:hAnsi="Times New Roman" w:cs="Times New Roman"/>
          <w:sz w:val="24"/>
          <w:szCs w:val="24"/>
        </w:rPr>
        <w:t xml:space="preserve"> y</w:t>
      </w:r>
      <w:r w:rsidRPr="00FE73D9">
        <w:rPr>
          <w:rFonts w:ascii="Times New Roman" w:hAnsi="Times New Roman" w:cs="Times New Roman"/>
          <w:sz w:val="24"/>
          <w:szCs w:val="24"/>
        </w:rPr>
        <w:t xml:space="preserve"> demanda</w:t>
      </w:r>
      <w:r w:rsidR="005E0CBC">
        <w:rPr>
          <w:rFonts w:ascii="Times New Roman" w:hAnsi="Times New Roman" w:cs="Times New Roman"/>
          <w:sz w:val="24"/>
          <w:szCs w:val="24"/>
        </w:rPr>
        <w:t>s</w:t>
      </w:r>
      <w:r w:rsidRPr="00FE73D9">
        <w:rPr>
          <w:rFonts w:ascii="Times New Roman" w:hAnsi="Times New Roman" w:cs="Times New Roman"/>
          <w:sz w:val="24"/>
          <w:szCs w:val="24"/>
        </w:rPr>
        <w:t xml:space="preserve"> social</w:t>
      </w:r>
      <w:r>
        <w:rPr>
          <w:rFonts w:ascii="Times New Roman" w:hAnsi="Times New Roman" w:cs="Times New Roman"/>
          <w:b/>
          <w:sz w:val="24"/>
          <w:szCs w:val="24"/>
        </w:rPr>
        <w:t xml:space="preserve"> </w:t>
      </w:r>
      <w:r w:rsidR="00F906B6" w:rsidRPr="00C502E3">
        <w:rPr>
          <w:rFonts w:ascii="Times New Roman" w:hAnsi="Times New Roman" w:cs="Times New Roman"/>
          <w:sz w:val="24"/>
          <w:szCs w:val="24"/>
        </w:rPr>
        <w:t xml:space="preserve">se ha vuelto fundamental en el trabajo comunitario universitario que desempeñamos, ya que permite establecer la línea de honestidad del universitario que participa en </w:t>
      </w:r>
      <w:r w:rsidR="005E0CBC">
        <w:rPr>
          <w:rFonts w:ascii="Times New Roman" w:hAnsi="Times New Roman" w:cs="Times New Roman"/>
          <w:sz w:val="24"/>
          <w:szCs w:val="24"/>
        </w:rPr>
        <w:t xml:space="preserve">un </w:t>
      </w:r>
      <w:r w:rsidR="00F906B6" w:rsidRPr="00C502E3">
        <w:rPr>
          <w:rFonts w:ascii="Times New Roman" w:hAnsi="Times New Roman" w:cs="Times New Roman"/>
          <w:sz w:val="24"/>
          <w:szCs w:val="24"/>
        </w:rPr>
        <w:t>proyecto</w:t>
      </w:r>
      <w:r w:rsidR="005E0CBC">
        <w:rPr>
          <w:rFonts w:ascii="Times New Roman" w:hAnsi="Times New Roman" w:cs="Times New Roman"/>
          <w:sz w:val="24"/>
          <w:szCs w:val="24"/>
        </w:rPr>
        <w:t xml:space="preserve"> y</w:t>
      </w:r>
      <w:r w:rsidR="00F906B6" w:rsidRPr="00C502E3">
        <w:rPr>
          <w:rFonts w:ascii="Times New Roman" w:hAnsi="Times New Roman" w:cs="Times New Roman"/>
          <w:sz w:val="24"/>
          <w:szCs w:val="24"/>
        </w:rPr>
        <w:t xml:space="preserve"> también determina el nivel de involucramiento y de la cooperación de las personas de la comunidad participante.</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Las necesidades son un recurso planteado por la estadística o usado por el discurso grandilocuente y benefactor de los que establecen lo que la comunidad necesita y lo que debe hacerse. Lo encontramos en reglas generales como los </w:t>
      </w:r>
      <w:r w:rsidR="005E0CBC">
        <w:rPr>
          <w:rFonts w:ascii="Times New Roman" w:hAnsi="Times New Roman" w:cs="Times New Roman"/>
          <w:sz w:val="24"/>
          <w:szCs w:val="24"/>
        </w:rPr>
        <w:t>p</w:t>
      </w:r>
      <w:r w:rsidRPr="00C502E3">
        <w:rPr>
          <w:rFonts w:ascii="Times New Roman" w:hAnsi="Times New Roman" w:cs="Times New Roman"/>
          <w:sz w:val="24"/>
          <w:szCs w:val="24"/>
        </w:rPr>
        <w:t xml:space="preserve">lanes de </w:t>
      </w:r>
      <w:r w:rsidR="005E0CBC">
        <w:rPr>
          <w:rFonts w:ascii="Times New Roman" w:hAnsi="Times New Roman" w:cs="Times New Roman"/>
          <w:sz w:val="24"/>
          <w:szCs w:val="24"/>
        </w:rPr>
        <w:t>d</w:t>
      </w:r>
      <w:r w:rsidRPr="00C502E3">
        <w:rPr>
          <w:rFonts w:ascii="Times New Roman" w:hAnsi="Times New Roman" w:cs="Times New Roman"/>
          <w:sz w:val="24"/>
          <w:szCs w:val="24"/>
        </w:rPr>
        <w:t>esarrollo</w:t>
      </w:r>
      <w:r w:rsidR="005E0CBC">
        <w:rPr>
          <w:rFonts w:ascii="Times New Roman" w:hAnsi="Times New Roman" w:cs="Times New Roman"/>
          <w:sz w:val="24"/>
          <w:szCs w:val="24"/>
        </w:rPr>
        <w:t xml:space="preserve"> o</w:t>
      </w:r>
      <w:r w:rsidRPr="00C502E3">
        <w:rPr>
          <w:rFonts w:ascii="Times New Roman" w:hAnsi="Times New Roman" w:cs="Times New Roman"/>
          <w:sz w:val="24"/>
          <w:szCs w:val="24"/>
        </w:rPr>
        <w:t xml:space="preserve"> en los protocolos de investigación der</w:t>
      </w:r>
      <w:r>
        <w:rPr>
          <w:rFonts w:ascii="Times New Roman" w:hAnsi="Times New Roman" w:cs="Times New Roman"/>
          <w:sz w:val="24"/>
          <w:szCs w:val="24"/>
        </w:rPr>
        <w:t>ivados de marcos teóricos que</w:t>
      </w:r>
      <w:r w:rsidRPr="00C502E3">
        <w:rPr>
          <w:rFonts w:ascii="Times New Roman" w:hAnsi="Times New Roman" w:cs="Times New Roman"/>
          <w:sz w:val="24"/>
          <w:szCs w:val="24"/>
        </w:rPr>
        <w:t xml:space="preserve"> son una referencia de generalización para las situaciones focales. Ambos son un proceso impositivo, que</w:t>
      </w:r>
      <w:r w:rsidR="005E0CBC">
        <w:rPr>
          <w:rFonts w:ascii="Times New Roman" w:hAnsi="Times New Roman" w:cs="Times New Roman"/>
          <w:sz w:val="24"/>
          <w:szCs w:val="24"/>
        </w:rPr>
        <w:t>,</w:t>
      </w:r>
      <w:r w:rsidRPr="00C502E3">
        <w:rPr>
          <w:rFonts w:ascii="Times New Roman" w:hAnsi="Times New Roman" w:cs="Times New Roman"/>
          <w:sz w:val="24"/>
          <w:szCs w:val="24"/>
        </w:rPr>
        <w:t xml:space="preserve"> aunque tiene características de mejoramiento y de buena fe, no considera la opinión ni la idiosincrasia de las personas a los que está destinado. Esta carencia de los enfoques hace que las propuestas </w:t>
      </w:r>
      <w:r w:rsidR="005E0CBC">
        <w:rPr>
          <w:rFonts w:ascii="Times New Roman" w:hAnsi="Times New Roman" w:cs="Times New Roman"/>
          <w:sz w:val="24"/>
          <w:szCs w:val="24"/>
        </w:rPr>
        <w:t>estén alejadas de la</w:t>
      </w:r>
      <w:r w:rsidRPr="00C502E3">
        <w:rPr>
          <w:rFonts w:ascii="Times New Roman" w:hAnsi="Times New Roman" w:cs="Times New Roman"/>
          <w:sz w:val="24"/>
          <w:szCs w:val="24"/>
        </w:rPr>
        <w:t xml:space="preserve"> realidad.</w:t>
      </w:r>
    </w:p>
    <w:p w:rsidR="00F906B6" w:rsidRPr="00C502E3" w:rsidRDefault="005E0CBC"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Muy</w:t>
      </w:r>
      <w:r w:rsidRPr="00C502E3">
        <w:rPr>
          <w:rFonts w:ascii="Times New Roman" w:hAnsi="Times New Roman" w:cs="Times New Roman"/>
          <w:sz w:val="24"/>
          <w:szCs w:val="24"/>
        </w:rPr>
        <w:t xml:space="preserve"> </w:t>
      </w:r>
      <w:r w:rsidR="00F906B6" w:rsidRPr="00C502E3">
        <w:rPr>
          <w:rFonts w:ascii="Times New Roman" w:hAnsi="Times New Roman" w:cs="Times New Roman"/>
          <w:sz w:val="24"/>
          <w:szCs w:val="24"/>
        </w:rPr>
        <w:t>diferente</w:t>
      </w:r>
      <w:r>
        <w:rPr>
          <w:rFonts w:ascii="Times New Roman" w:hAnsi="Times New Roman" w:cs="Times New Roman"/>
          <w:sz w:val="24"/>
          <w:szCs w:val="24"/>
        </w:rPr>
        <w:t xml:space="preserve"> es</w:t>
      </w:r>
      <w:r w:rsidR="00F906B6" w:rsidRPr="00C502E3">
        <w:rPr>
          <w:rFonts w:ascii="Times New Roman" w:hAnsi="Times New Roman" w:cs="Times New Roman"/>
          <w:sz w:val="24"/>
          <w:szCs w:val="24"/>
        </w:rPr>
        <w:t xml:space="preserve"> que en el proceso de decidir qué hacer en bien de esa gente les preguntemos qu</w:t>
      </w:r>
      <w:r>
        <w:rPr>
          <w:rFonts w:ascii="Times New Roman" w:hAnsi="Times New Roman" w:cs="Times New Roman"/>
          <w:sz w:val="24"/>
          <w:szCs w:val="24"/>
        </w:rPr>
        <w:t>é</w:t>
      </w:r>
      <w:r w:rsidR="00F906B6" w:rsidRPr="00C502E3">
        <w:rPr>
          <w:rFonts w:ascii="Times New Roman" w:hAnsi="Times New Roman" w:cs="Times New Roman"/>
          <w:sz w:val="24"/>
          <w:szCs w:val="24"/>
        </w:rPr>
        <w:t xml:space="preserve"> es lo que ellos desean que hagamos</w:t>
      </w:r>
      <w:r w:rsidR="00D53437">
        <w:rPr>
          <w:rFonts w:ascii="Times New Roman" w:hAnsi="Times New Roman" w:cs="Times New Roman"/>
          <w:sz w:val="24"/>
          <w:szCs w:val="24"/>
        </w:rPr>
        <w:t xml:space="preserve">, es decir, </w:t>
      </w:r>
      <w:r>
        <w:rPr>
          <w:rFonts w:ascii="Times New Roman" w:hAnsi="Times New Roman" w:cs="Times New Roman"/>
          <w:sz w:val="24"/>
          <w:szCs w:val="24"/>
        </w:rPr>
        <w:t xml:space="preserve">investigar cuál </w:t>
      </w:r>
      <w:r w:rsidR="00D53437">
        <w:rPr>
          <w:rFonts w:ascii="Times New Roman" w:hAnsi="Times New Roman" w:cs="Times New Roman"/>
          <w:sz w:val="24"/>
          <w:szCs w:val="24"/>
        </w:rPr>
        <w:t>la demanda social</w:t>
      </w:r>
      <w:r w:rsidR="00F906B6" w:rsidRPr="00C502E3">
        <w:rPr>
          <w:rFonts w:ascii="Times New Roman" w:hAnsi="Times New Roman" w:cs="Times New Roman"/>
          <w:sz w:val="24"/>
          <w:szCs w:val="24"/>
        </w:rPr>
        <w:t>. Este es un proceso difícil para los que están acostumbrados a hacer su parecer o a los que a su línea de investigación convenga. Estamos conscientes</w:t>
      </w:r>
      <w:r>
        <w:rPr>
          <w:rFonts w:ascii="Times New Roman" w:hAnsi="Times New Roman" w:cs="Times New Roman"/>
          <w:sz w:val="24"/>
          <w:szCs w:val="24"/>
        </w:rPr>
        <w:t>,</w:t>
      </w:r>
      <w:r w:rsidR="00F906B6" w:rsidRPr="00C502E3">
        <w:rPr>
          <w:rFonts w:ascii="Times New Roman" w:hAnsi="Times New Roman" w:cs="Times New Roman"/>
          <w:sz w:val="24"/>
          <w:szCs w:val="24"/>
        </w:rPr>
        <w:t xml:space="preserve"> de acuerdo con Kisnerman, en que:</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comunidad no es un a priori, sino un proceso de constr</w:t>
      </w:r>
      <w:r>
        <w:rPr>
          <w:rFonts w:ascii="Times New Roman" w:hAnsi="Times New Roman" w:cs="Times New Roman"/>
          <w:sz w:val="24"/>
          <w:szCs w:val="24"/>
        </w:rPr>
        <w:t>ucción y su resultado…</w:t>
      </w:r>
      <w:r w:rsidRPr="00C502E3">
        <w:rPr>
          <w:rFonts w:ascii="Times New Roman" w:hAnsi="Times New Roman" w:cs="Times New Roman"/>
          <w:sz w:val="24"/>
          <w:szCs w:val="24"/>
        </w:rPr>
        <w:t xml:space="preserve"> se constituye </w:t>
      </w:r>
      <w:r>
        <w:rPr>
          <w:rFonts w:ascii="Times New Roman" w:hAnsi="Times New Roman" w:cs="Times New Roman"/>
          <w:sz w:val="24"/>
          <w:szCs w:val="24"/>
        </w:rPr>
        <w:tab/>
      </w:r>
      <w:r w:rsidRPr="00C502E3">
        <w:rPr>
          <w:rFonts w:ascii="Times New Roman" w:hAnsi="Times New Roman" w:cs="Times New Roman"/>
          <w:sz w:val="24"/>
          <w:szCs w:val="24"/>
        </w:rPr>
        <w:t xml:space="preserve">por y en una red de relaciones, pues los problemas se manifiestan </w:t>
      </w:r>
      <w:r w:rsidRPr="00C502E3">
        <w:rPr>
          <w:rFonts w:ascii="Times New Roman" w:hAnsi="Times New Roman" w:cs="Times New Roman"/>
          <w:sz w:val="24"/>
          <w:szCs w:val="24"/>
        </w:rPr>
        <w:tab/>
        <w:t xml:space="preserve">integrados a un sistema de </w:t>
      </w:r>
      <w:r>
        <w:rPr>
          <w:rFonts w:ascii="Times New Roman" w:hAnsi="Times New Roman" w:cs="Times New Roman"/>
          <w:sz w:val="24"/>
          <w:szCs w:val="24"/>
        </w:rPr>
        <w:tab/>
      </w:r>
      <w:r w:rsidRPr="00C502E3">
        <w:rPr>
          <w:rFonts w:ascii="Times New Roman" w:hAnsi="Times New Roman" w:cs="Times New Roman"/>
          <w:sz w:val="24"/>
          <w:szCs w:val="24"/>
        </w:rPr>
        <w:t>elementos, hechos, situaciones y co</w:t>
      </w:r>
      <w:r>
        <w:rPr>
          <w:rFonts w:ascii="Times New Roman" w:hAnsi="Times New Roman" w:cs="Times New Roman"/>
          <w:sz w:val="24"/>
          <w:szCs w:val="24"/>
        </w:rPr>
        <w:t xml:space="preserve">ndiciones, dados en un tiempo, </w:t>
      </w:r>
      <w:r w:rsidRPr="00C502E3">
        <w:rPr>
          <w:rFonts w:ascii="Times New Roman" w:hAnsi="Times New Roman" w:cs="Times New Roman"/>
          <w:sz w:val="24"/>
          <w:szCs w:val="24"/>
        </w:rPr>
        <w:t xml:space="preserve">espacio y circunstancias </w:t>
      </w:r>
      <w:r>
        <w:rPr>
          <w:rFonts w:ascii="Times New Roman" w:hAnsi="Times New Roman" w:cs="Times New Roman"/>
          <w:sz w:val="24"/>
          <w:szCs w:val="24"/>
        </w:rPr>
        <w:tab/>
      </w:r>
      <w:r w:rsidRPr="00C502E3">
        <w:rPr>
          <w:rFonts w:ascii="Times New Roman" w:hAnsi="Times New Roman" w:cs="Times New Roman"/>
          <w:sz w:val="24"/>
          <w:szCs w:val="24"/>
        </w:rPr>
        <w:t>concretas. Una situación se hace prob</w:t>
      </w:r>
      <w:r>
        <w:rPr>
          <w:rFonts w:ascii="Times New Roman" w:hAnsi="Times New Roman" w:cs="Times New Roman"/>
          <w:sz w:val="24"/>
          <w:szCs w:val="24"/>
        </w:rPr>
        <w:t xml:space="preserve">lemática social cuando afecta, </w:t>
      </w:r>
      <w:r w:rsidRPr="00C502E3">
        <w:rPr>
          <w:rFonts w:ascii="Times New Roman" w:hAnsi="Times New Roman" w:cs="Times New Roman"/>
          <w:sz w:val="24"/>
          <w:szCs w:val="24"/>
        </w:rPr>
        <w:t xml:space="preserve">desorganiza, desequilibra a </w:t>
      </w:r>
      <w:r>
        <w:rPr>
          <w:rFonts w:ascii="Times New Roman" w:hAnsi="Times New Roman" w:cs="Times New Roman"/>
          <w:sz w:val="24"/>
          <w:szCs w:val="24"/>
        </w:rPr>
        <w:tab/>
      </w:r>
      <w:r w:rsidRPr="00C502E3">
        <w:rPr>
          <w:rFonts w:ascii="Times New Roman" w:hAnsi="Times New Roman" w:cs="Times New Roman"/>
          <w:sz w:val="24"/>
          <w:szCs w:val="24"/>
        </w:rPr>
        <w:t xml:space="preserve">una persona o a un colectivo. Las </w:t>
      </w:r>
      <w:r>
        <w:rPr>
          <w:rFonts w:ascii="Times New Roman" w:hAnsi="Times New Roman" w:cs="Times New Roman"/>
          <w:sz w:val="24"/>
          <w:szCs w:val="24"/>
        </w:rPr>
        <w:t xml:space="preserve">problemáticas sociales emergen </w:t>
      </w:r>
      <w:r w:rsidRPr="00C502E3">
        <w:rPr>
          <w:rFonts w:ascii="Times New Roman" w:hAnsi="Times New Roman" w:cs="Times New Roman"/>
          <w:sz w:val="24"/>
          <w:szCs w:val="24"/>
        </w:rPr>
        <w:t xml:space="preserve">de una estructura </w:t>
      </w:r>
      <w:r>
        <w:rPr>
          <w:rFonts w:ascii="Times New Roman" w:hAnsi="Times New Roman" w:cs="Times New Roman"/>
          <w:sz w:val="24"/>
          <w:szCs w:val="24"/>
        </w:rPr>
        <w:tab/>
      </w:r>
      <w:r w:rsidRPr="00C502E3">
        <w:rPr>
          <w:rFonts w:ascii="Times New Roman" w:hAnsi="Times New Roman" w:cs="Times New Roman"/>
          <w:sz w:val="24"/>
          <w:szCs w:val="24"/>
        </w:rPr>
        <w:t xml:space="preserve">socioeconómica, cultural y política y están insertas en lo relacional. </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Muchas veces se comete el error de considerar a la comunidad como algo estático, como un objeto, cuando en realidad está formada por sujetos en una dinámica dialéctica permanente. En algún momento de ese proceso tendremos que enclavarnos como parte de él, ahora como estudiantes y después como profesionales.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Sin embargo, la labor cotidiana a nivel de piso nos ha dejado la experiencia de que cuando el proyecto surge de la comunidad las posibilidades de permanencia</w:t>
      </w:r>
      <w:r w:rsidR="001E17F3">
        <w:rPr>
          <w:rFonts w:ascii="Times New Roman" w:hAnsi="Times New Roman" w:cs="Times New Roman"/>
          <w:sz w:val="24"/>
          <w:szCs w:val="24"/>
        </w:rPr>
        <w:t xml:space="preserve"> del mismo</w:t>
      </w:r>
      <w:r w:rsidRPr="00C502E3">
        <w:rPr>
          <w:rFonts w:ascii="Times New Roman" w:hAnsi="Times New Roman" w:cs="Times New Roman"/>
          <w:sz w:val="24"/>
          <w:szCs w:val="24"/>
        </w:rPr>
        <w:t>, aun después de retirado el apoyo ocasional de la intervención o investigación, subsiste. Las personas se apropian del proyecto que surgió de ellos mismos y asumen la responsabilidad de su logro, el compromiso se convierte en la premisa mayor del trabajo cooperativo.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lastRenderedPageBreak/>
        <w:t>Esto se pudo determinar después de trabajar en 22 comunidades en donde su nivel de participación e involucramiento estuvo directamente relacionado con el factor compromiso de las y los estudiantes. La investigación se basó en registrar los logros en cada una de las tres etapas en que se divide el proceso de intervención comunitaria.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En la primera se esperaba que las personas pudieran detectar sus propias necesidades o cosas de su interés común, </w:t>
      </w:r>
      <w:r w:rsidR="005E0CBC">
        <w:rPr>
          <w:rFonts w:ascii="Times New Roman" w:hAnsi="Times New Roman" w:cs="Times New Roman"/>
          <w:sz w:val="24"/>
          <w:szCs w:val="24"/>
        </w:rPr>
        <w:t xml:space="preserve">y </w:t>
      </w:r>
      <w:r w:rsidRPr="00C502E3">
        <w:rPr>
          <w:rFonts w:ascii="Times New Roman" w:hAnsi="Times New Roman" w:cs="Times New Roman"/>
          <w:sz w:val="24"/>
          <w:szCs w:val="24"/>
        </w:rPr>
        <w:t>los alumnos debería</w:t>
      </w:r>
      <w:r w:rsidR="005E0CBC">
        <w:rPr>
          <w:rFonts w:ascii="Times New Roman" w:hAnsi="Times New Roman" w:cs="Times New Roman"/>
          <w:sz w:val="24"/>
          <w:szCs w:val="24"/>
        </w:rPr>
        <w:t>n</w:t>
      </w:r>
      <w:r w:rsidRPr="00C502E3">
        <w:rPr>
          <w:rFonts w:ascii="Times New Roman" w:hAnsi="Times New Roman" w:cs="Times New Roman"/>
          <w:sz w:val="24"/>
          <w:szCs w:val="24"/>
        </w:rPr>
        <w:t xml:space="preserve"> evitar ser protagonistas de esos descubrimientos sociales</w:t>
      </w:r>
      <w:r>
        <w:rPr>
          <w:rFonts w:ascii="Times New Roman" w:hAnsi="Times New Roman" w:cs="Times New Roman"/>
          <w:sz w:val="24"/>
          <w:szCs w:val="24"/>
        </w:rPr>
        <w:t>.</w:t>
      </w:r>
      <w:r w:rsidRPr="00C502E3">
        <w:rPr>
          <w:rFonts w:ascii="Times New Roman" w:hAnsi="Times New Roman" w:cs="Times New Roman"/>
          <w:sz w:val="24"/>
          <w:szCs w:val="24"/>
        </w:rPr>
        <w:t xml:space="preserve"> </w:t>
      </w:r>
      <w:r>
        <w:rPr>
          <w:rFonts w:ascii="Times New Roman" w:hAnsi="Times New Roman" w:cs="Times New Roman"/>
          <w:sz w:val="24"/>
          <w:szCs w:val="24"/>
        </w:rPr>
        <w:t>S</w:t>
      </w:r>
      <w:r w:rsidRPr="00C502E3">
        <w:rPr>
          <w:rFonts w:ascii="Times New Roman" w:hAnsi="Times New Roman" w:cs="Times New Roman"/>
          <w:sz w:val="24"/>
          <w:szCs w:val="24"/>
        </w:rPr>
        <w:t>e esperaba que después de haber generado la inquietud y</w:t>
      </w:r>
      <w:r w:rsidR="005E0CBC">
        <w:rPr>
          <w:rFonts w:ascii="Times New Roman" w:hAnsi="Times New Roman" w:cs="Times New Roman"/>
          <w:sz w:val="24"/>
          <w:szCs w:val="24"/>
        </w:rPr>
        <w:t>,</w:t>
      </w:r>
      <w:r w:rsidRPr="00C502E3">
        <w:rPr>
          <w:rFonts w:ascii="Times New Roman" w:hAnsi="Times New Roman" w:cs="Times New Roman"/>
          <w:sz w:val="24"/>
          <w:szCs w:val="24"/>
        </w:rPr>
        <w:t xml:space="preserve"> dejando en claro que la responsabilidad de la atención a esos problemas no nos correspondía a nosotros, las personas generarán sus propias respuestas. </w:t>
      </w:r>
      <w:r>
        <w:rPr>
          <w:rFonts w:ascii="Times New Roman" w:hAnsi="Times New Roman" w:cs="Times New Roman"/>
          <w:sz w:val="24"/>
          <w:szCs w:val="24"/>
        </w:rPr>
        <w:tab/>
      </w:r>
      <w:r w:rsidRPr="00C502E3">
        <w:rPr>
          <w:rFonts w:ascii="Times New Roman" w:hAnsi="Times New Roman" w:cs="Times New Roman"/>
          <w:sz w:val="24"/>
          <w:szCs w:val="24"/>
        </w:rPr>
        <w:t>En la segunda etapa las personas discutieron y decidieron lo que habría de hacerse, repartieron tareas. La tercera era el compartimiento del avance de las tareas. La investigación arrojó la clasificación de tres tipos de alumnos.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Los que no pudieron dejar de ser protagonistas e intervinieron en el proceso de discusión y descubrimiento dando sus opiniones en dos sentidos: en cómo se estaban organizando para llegar a acuerdos y propusieron que se organizaran de cierta manera, o bien, daban nombre temático a esas ideas vagas que estaban en discusión. Obviamente los logros reflejaban más la influencia y punto de vista de los alumnos que de las personas de la comunidad y lamentablemente estos grupos no lograron organizarse como tal. Esto afectó a siete comunidades.</w:t>
      </w:r>
    </w:p>
    <w:p w:rsidR="00F906B6"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Otro grupo de estudiantes, que trabajaron con nueve comunidades, se apegaron a las instrucciones iniciales de la etapa, entregando los materiales de trabajo (</w:t>
      </w:r>
      <w:r>
        <w:rPr>
          <w:rFonts w:ascii="Times New Roman" w:hAnsi="Times New Roman" w:cs="Times New Roman"/>
          <w:sz w:val="24"/>
          <w:szCs w:val="24"/>
        </w:rPr>
        <w:t xml:space="preserve">pliegos de </w:t>
      </w:r>
      <w:r w:rsidRPr="00C502E3">
        <w:rPr>
          <w:rFonts w:ascii="Times New Roman" w:hAnsi="Times New Roman" w:cs="Times New Roman"/>
          <w:sz w:val="24"/>
          <w:szCs w:val="24"/>
        </w:rPr>
        <w:t>hojas y plumones), dando la instrucción de que ellos</w:t>
      </w:r>
      <w:r>
        <w:rPr>
          <w:rFonts w:ascii="Times New Roman" w:hAnsi="Times New Roman" w:cs="Times New Roman"/>
          <w:sz w:val="24"/>
          <w:szCs w:val="24"/>
        </w:rPr>
        <w:t>, las personas,</w:t>
      </w:r>
      <w:r w:rsidRPr="00C502E3">
        <w:rPr>
          <w:rFonts w:ascii="Times New Roman" w:hAnsi="Times New Roman" w:cs="Times New Roman"/>
          <w:sz w:val="24"/>
          <w:szCs w:val="24"/>
        </w:rPr>
        <w:t xml:space="preserve"> deberían discutir y acordar qu</w:t>
      </w:r>
      <w:r w:rsidR="005E0CBC">
        <w:rPr>
          <w:rFonts w:ascii="Times New Roman" w:hAnsi="Times New Roman" w:cs="Times New Roman"/>
          <w:sz w:val="24"/>
          <w:szCs w:val="24"/>
        </w:rPr>
        <w:t>é</w:t>
      </w:r>
      <w:r w:rsidRPr="00C502E3">
        <w:rPr>
          <w:rFonts w:ascii="Times New Roman" w:hAnsi="Times New Roman" w:cs="Times New Roman"/>
          <w:sz w:val="24"/>
          <w:szCs w:val="24"/>
        </w:rPr>
        <w:t xml:space="preserve"> era lo que podía hacerse para mejorar la colonia y </w:t>
      </w:r>
      <w:r>
        <w:rPr>
          <w:rFonts w:ascii="Times New Roman" w:hAnsi="Times New Roman" w:cs="Times New Roman"/>
          <w:sz w:val="24"/>
          <w:szCs w:val="24"/>
        </w:rPr>
        <w:t xml:space="preserve">de inmediato los alumnos </w:t>
      </w:r>
      <w:r w:rsidR="005E0CBC" w:rsidRPr="00C502E3">
        <w:rPr>
          <w:rFonts w:ascii="Times New Roman" w:hAnsi="Times New Roman" w:cs="Times New Roman"/>
          <w:sz w:val="24"/>
          <w:szCs w:val="24"/>
        </w:rPr>
        <w:t>desparec</w:t>
      </w:r>
      <w:r w:rsidR="005E0CBC">
        <w:rPr>
          <w:rFonts w:ascii="Times New Roman" w:hAnsi="Times New Roman" w:cs="Times New Roman"/>
          <w:sz w:val="24"/>
          <w:szCs w:val="24"/>
        </w:rPr>
        <w:t>ie</w:t>
      </w:r>
      <w:r w:rsidR="005E0CBC" w:rsidRPr="00C502E3">
        <w:rPr>
          <w:rFonts w:ascii="Times New Roman" w:hAnsi="Times New Roman" w:cs="Times New Roman"/>
          <w:sz w:val="24"/>
          <w:szCs w:val="24"/>
        </w:rPr>
        <w:t>r</w:t>
      </w:r>
      <w:r w:rsidR="005E0CBC">
        <w:rPr>
          <w:rFonts w:ascii="Times New Roman" w:hAnsi="Times New Roman" w:cs="Times New Roman"/>
          <w:sz w:val="24"/>
          <w:szCs w:val="24"/>
        </w:rPr>
        <w:t>on</w:t>
      </w:r>
      <w:r w:rsidR="005E0CBC" w:rsidRPr="00C502E3">
        <w:rPr>
          <w:rFonts w:ascii="Times New Roman" w:hAnsi="Times New Roman" w:cs="Times New Roman"/>
          <w:sz w:val="24"/>
          <w:szCs w:val="24"/>
        </w:rPr>
        <w:t xml:space="preserve"> </w:t>
      </w:r>
      <w:r w:rsidRPr="00C502E3">
        <w:rPr>
          <w:rFonts w:ascii="Times New Roman" w:hAnsi="Times New Roman" w:cs="Times New Roman"/>
          <w:sz w:val="24"/>
          <w:szCs w:val="24"/>
        </w:rPr>
        <w:t xml:space="preserve">para evitar ser interrogados por las personas en busca de ayuda externa. </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Se pudo observar la angustia de las personas por no saber qué hacer, pero el surgimiento de líderes fue dando orden y coherencia al trabajo. Estos grupos de personas pudieron pasar a la segunda etapa y determinar las tareas por hacerse, clasificar las que estaban en sus posibilidades, económicas, políticas y de gestión y cuáles no. Pudieron reconocer dónde requerían apoyo externo de nosotros o</w:t>
      </w:r>
      <w:r>
        <w:rPr>
          <w:rFonts w:ascii="Times New Roman" w:hAnsi="Times New Roman" w:cs="Times New Roman"/>
          <w:sz w:val="24"/>
          <w:szCs w:val="24"/>
        </w:rPr>
        <w:t xml:space="preserve"> de las autoridades municipales y fueron capaces de </w:t>
      </w:r>
      <w:proofErr w:type="spellStart"/>
      <w:r>
        <w:rPr>
          <w:rFonts w:ascii="Times New Roman" w:hAnsi="Times New Roman" w:cs="Times New Roman"/>
          <w:sz w:val="24"/>
          <w:szCs w:val="24"/>
        </w:rPr>
        <w:t>autoasignarse</w:t>
      </w:r>
      <w:proofErr w:type="spellEnd"/>
      <w:r>
        <w:rPr>
          <w:rFonts w:ascii="Times New Roman" w:hAnsi="Times New Roman" w:cs="Times New Roman"/>
          <w:sz w:val="24"/>
          <w:szCs w:val="24"/>
        </w:rPr>
        <w:t xml:space="preserve"> tareas.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El tercer grupo de estudiantes, en seis comunidades, cuatro respetaron las indicaciones de la primera etapa pero fallaron en la segunda etapa y los ayudaron a organizarse en la repartición de tareas. Los resultados </w:t>
      </w:r>
      <w:r w:rsidR="005E0CBC">
        <w:rPr>
          <w:rFonts w:ascii="Times New Roman" w:hAnsi="Times New Roman" w:cs="Times New Roman"/>
          <w:sz w:val="24"/>
          <w:szCs w:val="24"/>
        </w:rPr>
        <w:t>revelan</w:t>
      </w:r>
      <w:r w:rsidR="005E0CBC" w:rsidRPr="00C502E3">
        <w:rPr>
          <w:rFonts w:ascii="Times New Roman" w:hAnsi="Times New Roman" w:cs="Times New Roman"/>
          <w:sz w:val="24"/>
          <w:szCs w:val="24"/>
        </w:rPr>
        <w:t xml:space="preserve"> </w:t>
      </w:r>
      <w:r w:rsidRPr="00C502E3">
        <w:rPr>
          <w:rFonts w:ascii="Times New Roman" w:hAnsi="Times New Roman" w:cs="Times New Roman"/>
          <w:sz w:val="24"/>
          <w:szCs w:val="24"/>
        </w:rPr>
        <w:t>que se crearon conflictos y protestas por la inequidad de esas tareas y no se pudo pasar a la última etapa.</w:t>
      </w:r>
    </w:p>
    <w:p w:rsidR="00F906B6"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lastRenderedPageBreak/>
        <w:t>Después descubrimos que este modelo tenía semejanzas con el esquema de Cristina Andreu</w:t>
      </w:r>
      <w:r w:rsidR="005E0CBC">
        <w:rPr>
          <w:rFonts w:ascii="Times New Roman" w:hAnsi="Times New Roman" w:cs="Times New Roman"/>
          <w:sz w:val="24"/>
          <w:szCs w:val="24"/>
        </w:rPr>
        <w:t>,</w:t>
      </w:r>
      <w:r w:rsidRPr="00C502E3">
        <w:rPr>
          <w:rFonts w:ascii="Times New Roman" w:hAnsi="Times New Roman" w:cs="Times New Roman"/>
          <w:sz w:val="24"/>
          <w:szCs w:val="24"/>
        </w:rPr>
        <w:t xml:space="preserve"> sobre todo en la modestia y sobriedad de la intervención, en darles la libertad de elección a las personas y no imponer nuestros intereses o </w:t>
      </w:r>
      <w:r w:rsidR="005E0CBC">
        <w:rPr>
          <w:rFonts w:ascii="Times New Roman" w:hAnsi="Times New Roman" w:cs="Times New Roman"/>
          <w:sz w:val="24"/>
          <w:szCs w:val="24"/>
        </w:rPr>
        <w:t xml:space="preserve">el </w:t>
      </w:r>
      <w:r w:rsidRPr="00C502E3">
        <w:rPr>
          <w:rFonts w:ascii="Times New Roman" w:hAnsi="Times New Roman" w:cs="Times New Roman"/>
          <w:sz w:val="24"/>
          <w:szCs w:val="24"/>
        </w:rPr>
        <w:t>academicismo</w:t>
      </w:r>
      <w:r w:rsidR="005E0CBC">
        <w:rPr>
          <w:rFonts w:ascii="Times New Roman" w:hAnsi="Times New Roman" w:cs="Times New Roman"/>
          <w:sz w:val="24"/>
          <w:szCs w:val="24"/>
        </w:rPr>
        <w:t xml:space="preserve"> </w:t>
      </w:r>
      <w:r w:rsidRPr="00C502E3">
        <w:rPr>
          <w:rFonts w:ascii="Times New Roman" w:hAnsi="Times New Roman" w:cs="Times New Roman"/>
          <w:sz w:val="24"/>
          <w:szCs w:val="24"/>
        </w:rPr>
        <w:t>de los investigadores a través de los alumnos participantes.</w:t>
      </w:r>
      <w:r>
        <w:rPr>
          <w:rFonts w:ascii="Times New Roman" w:hAnsi="Times New Roman" w:cs="Times New Roman"/>
          <w:sz w:val="24"/>
          <w:szCs w:val="24"/>
        </w:rPr>
        <w:t xml:space="preserve"> Nosotros lo aprendimos, en la praxis en el año 2006, cuando experimentamos contrastando el potencial profesional del alumno con la realidad, demostrarles cuánto de lo aprendido tiene afinidad a las apreciaciones de necesidad de la gente y la perspectiva de ser una demanda social.</w:t>
      </w:r>
    </w:p>
    <w:p w:rsidR="004E48CA" w:rsidRPr="003A76B6" w:rsidRDefault="004E48CA" w:rsidP="001A251B">
      <w:pPr>
        <w:autoSpaceDE w:val="0"/>
        <w:autoSpaceDN w:val="0"/>
        <w:adjustRightInd w:val="0"/>
        <w:spacing w:after="0" w:line="360" w:lineRule="auto"/>
        <w:ind w:firstLine="708"/>
        <w:jc w:val="both"/>
        <w:rPr>
          <w:rFonts w:ascii="Times New Roman" w:hAnsi="Times New Roman" w:cs="Times New Roman"/>
          <w:sz w:val="24"/>
          <w:szCs w:val="24"/>
        </w:rPr>
      </w:pPr>
    </w:p>
    <w:p w:rsidR="00F906B6" w:rsidRPr="00C502E3" w:rsidRDefault="00F906B6" w:rsidP="004C5DCA">
      <w:pPr>
        <w:autoSpaceDE w:val="0"/>
        <w:autoSpaceDN w:val="0"/>
        <w:adjustRightInd w:val="0"/>
        <w:spacing w:after="0" w:line="360" w:lineRule="auto"/>
        <w:rPr>
          <w:rFonts w:ascii="Times New Roman" w:hAnsi="Times New Roman" w:cs="Times New Roman"/>
          <w:b/>
          <w:sz w:val="24"/>
          <w:szCs w:val="24"/>
        </w:rPr>
      </w:pPr>
      <w:r w:rsidRPr="00C502E3">
        <w:rPr>
          <w:rFonts w:ascii="Times New Roman" w:hAnsi="Times New Roman" w:cs="Times New Roman"/>
          <w:b/>
          <w:sz w:val="24"/>
          <w:szCs w:val="24"/>
        </w:rPr>
        <w:t>Intereses encontrados en la intervención</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En el trabajo comunitario universitario, es preciso diferenciar el motivo real de la intervención social, que puede ir desde un proyecto de extensión universitaria, un objetivo escolar/académico o la necesidad basada de un dato duro por la urgencia de un investigador por saldar sus compromisos institucionales, o bien, en el mejor de los casos, de lo que la gente deliberadamente </w:t>
      </w:r>
      <w:r>
        <w:rPr>
          <w:rFonts w:ascii="Times New Roman" w:hAnsi="Times New Roman" w:cs="Times New Roman"/>
          <w:sz w:val="24"/>
          <w:szCs w:val="24"/>
        </w:rPr>
        <w:t>requiere</w:t>
      </w:r>
      <w:r w:rsidRPr="00C502E3">
        <w:rPr>
          <w:rFonts w:ascii="Times New Roman" w:hAnsi="Times New Roman" w:cs="Times New Roman"/>
          <w:sz w:val="24"/>
          <w:szCs w:val="24"/>
        </w:rPr>
        <w:t>, lo que realmente quiere, lo que pide.</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La experiencia ha demostrado que cuando se deja en libertad de decidir a la comunidad, lo más común en que no coincida con el proyecto creado en las aulas o cubículos universitarios y casi nunca con los intereses de los investigadores. La percepción de las personas sobre su problemática refleja una realidad en ocasiones alejada a la visión universitaria</w:t>
      </w:r>
      <w:r w:rsidR="005E0CBC">
        <w:rPr>
          <w:rFonts w:ascii="Times New Roman" w:hAnsi="Times New Roman" w:cs="Times New Roman"/>
          <w:sz w:val="24"/>
          <w:szCs w:val="24"/>
        </w:rPr>
        <w:t>, m</w:t>
      </w:r>
      <w:r w:rsidRPr="00C502E3">
        <w:rPr>
          <w:rFonts w:ascii="Times New Roman" w:hAnsi="Times New Roman" w:cs="Times New Roman"/>
          <w:sz w:val="24"/>
          <w:szCs w:val="24"/>
        </w:rPr>
        <w:t>ás aún, cuando las universidad</w:t>
      </w:r>
      <w:r>
        <w:rPr>
          <w:rFonts w:ascii="Times New Roman" w:hAnsi="Times New Roman" w:cs="Times New Roman"/>
          <w:sz w:val="24"/>
          <w:szCs w:val="24"/>
        </w:rPr>
        <w:t>es han perdido ese toque social</w:t>
      </w:r>
      <w:r w:rsidRPr="00C502E3">
        <w:rPr>
          <w:rFonts w:ascii="Times New Roman" w:hAnsi="Times New Roman" w:cs="Times New Roman"/>
          <w:sz w:val="24"/>
          <w:szCs w:val="24"/>
        </w:rPr>
        <w:t xml:space="preserve"> comunitario con la cual surgieron las universidades públicas latinoamericanas</w:t>
      </w:r>
      <w:r w:rsidR="005E0CBC">
        <w:rPr>
          <w:rFonts w:ascii="Times New Roman" w:hAnsi="Times New Roman" w:cs="Times New Roman"/>
          <w:sz w:val="24"/>
          <w:szCs w:val="24"/>
        </w:rPr>
        <w:t>;</w:t>
      </w:r>
      <w:r w:rsidRPr="00C502E3">
        <w:rPr>
          <w:rFonts w:ascii="Times New Roman" w:hAnsi="Times New Roman" w:cs="Times New Roman"/>
          <w:sz w:val="24"/>
          <w:szCs w:val="24"/>
        </w:rPr>
        <w:t xml:space="preserve"> como dice Chomsky (2015):</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Hoy existen profundas contradicciones. Está la educación tradicional que nos llega desde la </w:t>
      </w:r>
      <w:r w:rsidRPr="00C502E3">
        <w:rPr>
          <w:rFonts w:ascii="Times New Roman" w:hAnsi="Times New Roman" w:cs="Times New Roman"/>
          <w:sz w:val="24"/>
          <w:szCs w:val="24"/>
        </w:rPr>
        <w:tab/>
      </w:r>
      <w:r w:rsidRPr="00633F1E">
        <w:rPr>
          <w:rFonts w:ascii="Times New Roman" w:hAnsi="Times New Roman" w:cs="Times New Roman"/>
          <w:i/>
          <w:sz w:val="24"/>
          <w:szCs w:val="24"/>
        </w:rPr>
        <w:t>ilustración</w:t>
      </w:r>
      <w:r w:rsidRPr="00C502E3">
        <w:rPr>
          <w:rFonts w:ascii="Times New Roman" w:hAnsi="Times New Roman" w:cs="Times New Roman"/>
          <w:sz w:val="24"/>
          <w:szCs w:val="24"/>
        </w:rPr>
        <w:t xml:space="preserve">, que sostiene que los objetivos más grandes de la vida son investigar, crear y buscar </w:t>
      </w:r>
      <w:r w:rsidRPr="00C502E3">
        <w:rPr>
          <w:rFonts w:ascii="Times New Roman" w:hAnsi="Times New Roman" w:cs="Times New Roman"/>
          <w:sz w:val="24"/>
          <w:szCs w:val="24"/>
        </w:rPr>
        <w:tab/>
        <w:t xml:space="preserve">las riquezas del pasado, tratar de asimilar que partes de allí nos resultan significativas, y sacar </w:t>
      </w:r>
      <w:r w:rsidRPr="00C502E3">
        <w:rPr>
          <w:rFonts w:ascii="Times New Roman" w:hAnsi="Times New Roman" w:cs="Times New Roman"/>
          <w:sz w:val="24"/>
          <w:szCs w:val="24"/>
        </w:rPr>
        <w:tab/>
        <w:t>adelante esa inquietud por el conocimiento siguiendo los métodos que cada quien considere.</w:t>
      </w:r>
    </w:p>
    <w:p w:rsidR="00756F5B" w:rsidRPr="00C502E3" w:rsidRDefault="00F906B6" w:rsidP="00B10C48">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El mismo Chomsky (2015) aclara en lo que se ha convertido la educación contemporánea:</w:t>
      </w:r>
      <w:r w:rsidRPr="00C502E3">
        <w:rPr>
          <w:rFonts w:ascii="Times New Roman" w:hAnsi="Times New Roman" w:cs="Times New Roman"/>
          <w:sz w:val="24"/>
          <w:szCs w:val="24"/>
        </w:rPr>
        <w:br/>
      </w:r>
      <w:r w:rsidRPr="00C502E3">
        <w:rPr>
          <w:rFonts w:ascii="Times New Roman" w:hAnsi="Times New Roman" w:cs="Times New Roman"/>
          <w:sz w:val="24"/>
          <w:szCs w:val="24"/>
        </w:rPr>
        <w:tab/>
        <w:t xml:space="preserve">El otro concepto es un </w:t>
      </w:r>
      <w:r w:rsidRPr="00633F1E">
        <w:rPr>
          <w:rFonts w:ascii="Times New Roman" w:hAnsi="Times New Roman" w:cs="Times New Roman"/>
          <w:i/>
          <w:sz w:val="24"/>
          <w:szCs w:val="24"/>
        </w:rPr>
        <w:t>adoctrinamiento</w:t>
      </w:r>
      <w:r w:rsidRPr="00C502E3">
        <w:rPr>
          <w:rFonts w:ascii="Times New Roman" w:hAnsi="Times New Roman" w:cs="Times New Roman"/>
          <w:sz w:val="24"/>
          <w:szCs w:val="24"/>
        </w:rPr>
        <w:t xml:space="preserve">. Se tiene la idea de que desde la infancia las personas </w:t>
      </w:r>
      <w:r w:rsidRPr="00C502E3">
        <w:rPr>
          <w:rFonts w:ascii="Times New Roman" w:hAnsi="Times New Roman" w:cs="Times New Roman"/>
          <w:sz w:val="24"/>
          <w:szCs w:val="24"/>
        </w:rPr>
        <w:tab/>
        <w:t xml:space="preserve">deben ser integradas a una base estructural en la que acatarán preceptos, aceptarán estructuras ya </w:t>
      </w:r>
      <w:r w:rsidRPr="00C502E3">
        <w:rPr>
          <w:rFonts w:ascii="Times New Roman" w:hAnsi="Times New Roman" w:cs="Times New Roman"/>
          <w:sz w:val="24"/>
          <w:szCs w:val="24"/>
        </w:rPr>
        <w:tab/>
        <w:t>existentes sin cuestionarlas, con frecuencia esto es bastante explícito.</w:t>
      </w:r>
    </w:p>
    <w:p w:rsidR="00F906B6" w:rsidRPr="00C502E3" w:rsidRDefault="00F906B6" w:rsidP="00B10C48">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No podemos cerrar este párrafo, esta idea sin la conclusión acusatoria que hace este personaje:</w:t>
      </w:r>
    </w:p>
    <w:p w:rsidR="00F906B6" w:rsidRPr="00C502E3" w:rsidRDefault="00F906B6" w:rsidP="004E48CA">
      <w:pPr>
        <w:spacing w:after="0" w:line="360" w:lineRule="auto"/>
        <w:jc w:val="both"/>
        <w:rPr>
          <w:rFonts w:ascii="Times New Roman" w:eastAsiaTheme="minorHAnsi" w:hAnsi="Times New Roman" w:cs="Times New Roman"/>
          <w:sz w:val="24"/>
          <w:szCs w:val="24"/>
          <w:lang w:eastAsia="en-US"/>
        </w:rPr>
      </w:pPr>
      <w:r w:rsidRPr="00C502E3">
        <w:rPr>
          <w:rFonts w:ascii="Times New Roman" w:eastAsiaTheme="minorHAnsi" w:hAnsi="Times New Roman" w:cs="Times New Roman"/>
          <w:sz w:val="24"/>
          <w:szCs w:val="24"/>
          <w:lang w:eastAsia="en-US"/>
        </w:rPr>
        <w:tab/>
        <w:t>Esa</w:t>
      </w:r>
      <w:r w:rsidRPr="00420798">
        <w:rPr>
          <w:rFonts w:ascii="Times New Roman" w:eastAsiaTheme="minorHAnsi" w:hAnsi="Times New Roman" w:cs="Times New Roman"/>
          <w:sz w:val="24"/>
          <w:szCs w:val="24"/>
          <w:lang w:eastAsia="en-US"/>
        </w:rPr>
        <w:t xml:space="preserve"> es mi perspectiva de lo</w:t>
      </w:r>
      <w:r w:rsidRPr="00C502E3">
        <w:rPr>
          <w:rFonts w:ascii="Times New Roman" w:eastAsiaTheme="minorHAnsi" w:hAnsi="Times New Roman" w:cs="Times New Roman"/>
          <w:sz w:val="24"/>
          <w:szCs w:val="24"/>
          <w:lang w:eastAsia="en-US"/>
        </w:rPr>
        <w:t xml:space="preserve"> que</w:t>
      </w:r>
      <w:r w:rsidRPr="00420798">
        <w:rPr>
          <w:rFonts w:ascii="Times New Roman" w:eastAsiaTheme="minorHAnsi" w:hAnsi="Times New Roman" w:cs="Times New Roman"/>
          <w:sz w:val="24"/>
          <w:szCs w:val="24"/>
          <w:lang w:eastAsia="en-US"/>
        </w:rPr>
        <w:t xml:space="preserve"> un sistema educativo debe ser desde el preescolar, pero </w:t>
      </w:r>
      <w:r w:rsidRPr="00C502E3">
        <w:rPr>
          <w:rFonts w:ascii="Times New Roman" w:eastAsiaTheme="minorHAnsi" w:hAnsi="Times New Roman" w:cs="Times New Roman"/>
          <w:sz w:val="24"/>
          <w:szCs w:val="24"/>
          <w:lang w:eastAsia="en-US"/>
        </w:rPr>
        <w:tab/>
      </w:r>
      <w:r w:rsidRPr="00420798">
        <w:rPr>
          <w:rFonts w:ascii="Times New Roman" w:eastAsiaTheme="minorHAnsi" w:hAnsi="Times New Roman" w:cs="Times New Roman"/>
          <w:sz w:val="24"/>
          <w:szCs w:val="24"/>
          <w:lang w:eastAsia="en-US"/>
        </w:rPr>
        <w:t xml:space="preserve">ciertamente existen estructuras poderosas de la sociedad que prefieren que las personas estén </w:t>
      </w:r>
      <w:r w:rsidRPr="00C502E3">
        <w:rPr>
          <w:rFonts w:ascii="Times New Roman" w:eastAsiaTheme="minorHAnsi" w:hAnsi="Times New Roman" w:cs="Times New Roman"/>
          <w:sz w:val="24"/>
          <w:szCs w:val="24"/>
          <w:lang w:eastAsia="en-US"/>
        </w:rPr>
        <w:lastRenderedPageBreak/>
        <w:tab/>
      </w:r>
      <w:r w:rsidRPr="00420798">
        <w:rPr>
          <w:rFonts w:ascii="Times New Roman" w:eastAsiaTheme="minorHAnsi" w:hAnsi="Times New Roman" w:cs="Times New Roman"/>
          <w:sz w:val="24"/>
          <w:szCs w:val="24"/>
          <w:lang w:eastAsia="en-US"/>
        </w:rPr>
        <w:t>adoctrinadas y</w:t>
      </w:r>
      <w:r w:rsidRPr="00C502E3">
        <w:rPr>
          <w:rFonts w:ascii="Times New Roman" w:eastAsiaTheme="minorHAnsi" w:hAnsi="Times New Roman" w:cs="Times New Roman"/>
          <w:sz w:val="24"/>
          <w:szCs w:val="24"/>
          <w:lang w:eastAsia="en-US"/>
        </w:rPr>
        <w:tab/>
      </w:r>
      <w:r w:rsidRPr="00420798">
        <w:rPr>
          <w:rFonts w:ascii="Times New Roman" w:eastAsiaTheme="minorHAnsi" w:hAnsi="Times New Roman" w:cs="Times New Roman"/>
          <w:sz w:val="24"/>
          <w:szCs w:val="24"/>
          <w:lang w:eastAsia="en-US"/>
        </w:rPr>
        <w:t xml:space="preserve">conformadas, que sean obedientes y no hagan preguntas, que asuman los roles </w:t>
      </w:r>
      <w:r w:rsidRPr="00C502E3">
        <w:rPr>
          <w:rFonts w:ascii="Times New Roman" w:eastAsiaTheme="minorHAnsi" w:hAnsi="Times New Roman" w:cs="Times New Roman"/>
          <w:sz w:val="24"/>
          <w:szCs w:val="24"/>
          <w:lang w:eastAsia="en-US"/>
        </w:rPr>
        <w:tab/>
      </w:r>
      <w:r w:rsidRPr="00420798">
        <w:rPr>
          <w:rFonts w:ascii="Times New Roman" w:eastAsiaTheme="minorHAnsi" w:hAnsi="Times New Roman" w:cs="Times New Roman"/>
          <w:sz w:val="24"/>
          <w:szCs w:val="24"/>
          <w:lang w:eastAsia="en-US"/>
        </w:rPr>
        <w:t>que les han asignado y que no hagan tambalear los sistemas de poder y de autoridad</w:t>
      </w:r>
      <w:r w:rsidRPr="00C502E3">
        <w:rPr>
          <w:rFonts w:ascii="Times New Roman" w:eastAsiaTheme="minorHAnsi" w:hAnsi="Times New Roman" w:cs="Times New Roman"/>
          <w:sz w:val="24"/>
          <w:szCs w:val="24"/>
          <w:lang w:eastAsia="en-US"/>
        </w:rPr>
        <w:t>.</w:t>
      </w:r>
    </w:p>
    <w:p w:rsidR="00F906B6" w:rsidRPr="00420798" w:rsidRDefault="00F906B6" w:rsidP="004E48CA">
      <w:pPr>
        <w:spacing w:after="0" w:line="360" w:lineRule="auto"/>
        <w:jc w:val="both"/>
        <w:rPr>
          <w:rFonts w:ascii="Times New Roman" w:eastAsiaTheme="minorHAnsi" w:hAnsi="Times New Roman" w:cs="Times New Roman"/>
          <w:sz w:val="24"/>
          <w:szCs w:val="24"/>
          <w:lang w:eastAsia="en-US"/>
        </w:rPr>
      </w:pPr>
      <w:r w:rsidRPr="00C502E3">
        <w:rPr>
          <w:rFonts w:ascii="Times New Roman" w:eastAsiaTheme="minorHAnsi" w:hAnsi="Times New Roman" w:cs="Times New Roman"/>
          <w:sz w:val="24"/>
          <w:szCs w:val="24"/>
          <w:lang w:eastAsia="en-US"/>
        </w:rPr>
        <w:tab/>
        <w:t>Lamentablemente muchas de las intervenciones se revelan desde esta perspectiva. Marcan autoritariamente al alumno lo que debe hacer en comunidad y/o fuerza a la comunidad a aceptar la intervención dirigida como el único apoyo posible.</w:t>
      </w:r>
    </w:p>
    <w:p w:rsidR="00F906B6" w:rsidRPr="00633F1E"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Para la tranquilidad de todos</w:t>
      </w:r>
      <w:r w:rsidR="00756F5B">
        <w:rPr>
          <w:rFonts w:ascii="Times New Roman" w:hAnsi="Times New Roman" w:cs="Times New Roman"/>
          <w:sz w:val="24"/>
          <w:szCs w:val="24"/>
        </w:rPr>
        <w:t>,</w:t>
      </w:r>
      <w:r w:rsidRPr="00C502E3">
        <w:rPr>
          <w:rFonts w:ascii="Times New Roman" w:hAnsi="Times New Roman" w:cs="Times New Roman"/>
          <w:sz w:val="24"/>
          <w:szCs w:val="24"/>
        </w:rPr>
        <w:t xml:space="preserve"> el método de la Investigación Acción Participativa es un excelente recurso para facilitar a la</w:t>
      </w:r>
      <w:r w:rsidR="00756F5B">
        <w:rPr>
          <w:rFonts w:ascii="Times New Roman" w:hAnsi="Times New Roman" w:cs="Times New Roman"/>
          <w:sz w:val="24"/>
          <w:szCs w:val="24"/>
        </w:rPr>
        <w:t>s</w:t>
      </w:r>
      <w:r w:rsidRPr="00C502E3">
        <w:rPr>
          <w:rFonts w:ascii="Times New Roman" w:hAnsi="Times New Roman" w:cs="Times New Roman"/>
          <w:sz w:val="24"/>
          <w:szCs w:val="24"/>
        </w:rPr>
        <w:t xml:space="preserve"> personas la discusión entre ellos mismos, de su situación (problemas, recursos y disponibilidad</w:t>
      </w:r>
      <w:r>
        <w:rPr>
          <w:rFonts w:ascii="Times New Roman" w:hAnsi="Times New Roman" w:cs="Times New Roman"/>
          <w:sz w:val="24"/>
          <w:szCs w:val="24"/>
        </w:rPr>
        <w:t xml:space="preserve"> de tiempo</w:t>
      </w:r>
      <w:r w:rsidRPr="00C502E3">
        <w:rPr>
          <w:rFonts w:ascii="Times New Roman" w:hAnsi="Times New Roman" w:cs="Times New Roman"/>
          <w:sz w:val="24"/>
          <w:szCs w:val="24"/>
        </w:rPr>
        <w:t xml:space="preserve">) y tomar decisiones fundamentadas de lo que es posible y satisfactorio hacer, matizado con las técnicas de </w:t>
      </w:r>
      <w:proofErr w:type="spellStart"/>
      <w:r w:rsidRPr="00C502E3">
        <w:rPr>
          <w:rFonts w:ascii="Times New Roman" w:hAnsi="Times New Roman" w:cs="Times New Roman"/>
          <w:sz w:val="24"/>
          <w:szCs w:val="24"/>
        </w:rPr>
        <w:t>Adreu</w:t>
      </w:r>
      <w:proofErr w:type="spellEnd"/>
      <w:r w:rsidRPr="00C502E3">
        <w:rPr>
          <w:rFonts w:ascii="Times New Roman" w:hAnsi="Times New Roman" w:cs="Times New Roman"/>
          <w:sz w:val="24"/>
          <w:szCs w:val="24"/>
        </w:rPr>
        <w:t xml:space="preserve"> (2008)</w:t>
      </w:r>
      <w:r w:rsidR="00756F5B">
        <w:rPr>
          <w:rFonts w:ascii="Times New Roman" w:hAnsi="Times New Roman" w:cs="Times New Roman"/>
          <w:sz w:val="24"/>
          <w:szCs w:val="24"/>
        </w:rPr>
        <w:t>.</w:t>
      </w:r>
      <w:r w:rsidRPr="00C502E3">
        <w:rPr>
          <w:rFonts w:ascii="Times New Roman" w:hAnsi="Times New Roman" w:cs="Times New Roman"/>
          <w:sz w:val="24"/>
          <w:szCs w:val="24"/>
        </w:rPr>
        <w:t xml:space="preserve"> Tal vez requieran recursos y apoyo de </w:t>
      </w:r>
      <w:r w:rsidR="00756F5B" w:rsidRPr="00C502E3">
        <w:rPr>
          <w:rFonts w:ascii="Times New Roman" w:hAnsi="Times New Roman" w:cs="Times New Roman"/>
          <w:sz w:val="24"/>
          <w:szCs w:val="24"/>
        </w:rPr>
        <w:t>nosotros,</w:t>
      </w:r>
      <w:r w:rsidRPr="00C502E3">
        <w:rPr>
          <w:rFonts w:ascii="Times New Roman" w:hAnsi="Times New Roman" w:cs="Times New Roman"/>
          <w:sz w:val="24"/>
          <w:szCs w:val="24"/>
        </w:rPr>
        <w:t xml:space="preserve"> pero serán para las cosas que han determinado como grupo</w:t>
      </w:r>
      <w:r w:rsidR="00756F5B">
        <w:rPr>
          <w:rFonts w:ascii="Times New Roman" w:hAnsi="Times New Roman" w:cs="Times New Roman"/>
          <w:sz w:val="24"/>
          <w:szCs w:val="24"/>
        </w:rPr>
        <w:t>; nosotros</w:t>
      </w:r>
      <w:r w:rsidRPr="00C502E3">
        <w:rPr>
          <w:rFonts w:ascii="Times New Roman" w:hAnsi="Times New Roman" w:cs="Times New Roman"/>
          <w:sz w:val="24"/>
          <w:szCs w:val="24"/>
        </w:rPr>
        <w:t xml:space="preserve"> somos parte de su proceso no los protagonistas</w:t>
      </w:r>
      <w:r w:rsidR="00756F5B">
        <w:rPr>
          <w:rFonts w:ascii="Times New Roman" w:hAnsi="Times New Roman" w:cs="Times New Roman"/>
          <w:sz w:val="24"/>
          <w:szCs w:val="24"/>
        </w:rPr>
        <w:t>.</w:t>
      </w:r>
      <w:r>
        <w:rPr>
          <w:rFonts w:ascii="Times New Roman" w:hAnsi="Times New Roman" w:cs="Times New Roman"/>
          <w:sz w:val="24"/>
          <w:szCs w:val="24"/>
        </w:rPr>
        <w:tab/>
      </w:r>
      <w:r w:rsidRPr="00C502E3">
        <w:rPr>
          <w:rFonts w:ascii="Times New Roman" w:eastAsiaTheme="minorHAnsi" w:hAnsi="Times New Roman" w:cs="Times New Roman"/>
          <w:bCs/>
          <w:iCs/>
          <w:color w:val="222222"/>
          <w:sz w:val="24"/>
          <w:szCs w:val="24"/>
          <w:shd w:val="clear" w:color="auto" w:fill="FFFFFF"/>
          <w:lang w:eastAsia="en-US"/>
        </w:rPr>
        <w:t>Noam Chomsky critica el actual sistema de enseñanza:</w:t>
      </w:r>
    </w:p>
    <w:p w:rsidR="004E48CA" w:rsidRDefault="00F906B6" w:rsidP="004E48CA">
      <w:pPr>
        <w:autoSpaceDE w:val="0"/>
        <w:autoSpaceDN w:val="0"/>
        <w:adjustRightInd w:val="0"/>
        <w:spacing w:after="0" w:line="360" w:lineRule="auto"/>
        <w:ind w:firstLine="708"/>
        <w:jc w:val="both"/>
        <w:rPr>
          <w:rFonts w:ascii="Times New Roman" w:eastAsiaTheme="minorHAnsi" w:hAnsi="Times New Roman" w:cs="Times New Roman"/>
          <w:bCs/>
          <w:iCs/>
          <w:color w:val="222222"/>
          <w:sz w:val="24"/>
          <w:szCs w:val="24"/>
          <w:shd w:val="clear" w:color="auto" w:fill="FFFFFF"/>
          <w:lang w:eastAsia="en-US"/>
        </w:rPr>
      </w:pPr>
      <w:r>
        <w:rPr>
          <w:rFonts w:ascii="Times New Roman" w:eastAsiaTheme="minorHAnsi" w:hAnsi="Times New Roman" w:cs="Times New Roman"/>
          <w:bCs/>
          <w:iCs/>
          <w:color w:val="222222"/>
          <w:sz w:val="24"/>
          <w:szCs w:val="24"/>
          <w:shd w:val="clear" w:color="auto" w:fill="FFFFFF"/>
          <w:lang w:eastAsia="en-US"/>
        </w:rPr>
        <w:t xml:space="preserve">Frente a la idea de que en nuestras escuelas se enseñan </w:t>
      </w:r>
      <w:r w:rsidRPr="00C502E3">
        <w:rPr>
          <w:rFonts w:ascii="Times New Roman" w:eastAsiaTheme="minorHAnsi" w:hAnsi="Times New Roman" w:cs="Times New Roman"/>
          <w:bCs/>
          <w:iCs/>
          <w:color w:val="222222"/>
          <w:sz w:val="24"/>
          <w:szCs w:val="24"/>
          <w:shd w:val="clear" w:color="auto" w:fill="FFFFFF"/>
          <w:lang w:eastAsia="en-US"/>
        </w:rPr>
        <w:t xml:space="preserve">los valores democráticos, lo que </w:t>
      </w:r>
      <w:r>
        <w:rPr>
          <w:rFonts w:ascii="Times New Roman" w:eastAsiaTheme="minorHAnsi" w:hAnsi="Times New Roman" w:cs="Times New Roman"/>
          <w:bCs/>
          <w:iCs/>
          <w:color w:val="222222"/>
          <w:sz w:val="24"/>
          <w:szCs w:val="24"/>
          <w:shd w:val="clear" w:color="auto" w:fill="FFFFFF"/>
          <w:lang w:eastAsia="en-US"/>
        </w:rPr>
        <w:tab/>
        <w:t xml:space="preserve">realmente existe es un modelo colonial de enseñanza diseñado </w:t>
      </w:r>
      <w:r w:rsidRPr="00C502E3">
        <w:rPr>
          <w:rFonts w:ascii="Times New Roman" w:eastAsiaTheme="minorHAnsi" w:hAnsi="Times New Roman" w:cs="Times New Roman"/>
          <w:bCs/>
          <w:iCs/>
          <w:color w:val="222222"/>
          <w:sz w:val="24"/>
          <w:szCs w:val="24"/>
          <w:shd w:val="clear" w:color="auto" w:fill="FFFFFF"/>
          <w:lang w:eastAsia="en-US"/>
        </w:rPr>
        <w:t>para formar profesores cuy</w:t>
      </w:r>
      <w:r>
        <w:rPr>
          <w:rFonts w:ascii="Times New Roman" w:eastAsiaTheme="minorHAnsi" w:hAnsi="Times New Roman" w:cs="Times New Roman"/>
          <w:bCs/>
          <w:iCs/>
          <w:color w:val="222222"/>
          <w:sz w:val="24"/>
          <w:szCs w:val="24"/>
          <w:shd w:val="clear" w:color="auto" w:fill="FFFFFF"/>
          <w:lang w:eastAsia="en-US"/>
        </w:rPr>
        <w:t xml:space="preserve">a </w:t>
      </w:r>
      <w:r>
        <w:rPr>
          <w:rFonts w:ascii="Times New Roman" w:eastAsiaTheme="minorHAnsi" w:hAnsi="Times New Roman" w:cs="Times New Roman"/>
          <w:bCs/>
          <w:iCs/>
          <w:color w:val="222222"/>
          <w:sz w:val="24"/>
          <w:szCs w:val="24"/>
          <w:shd w:val="clear" w:color="auto" w:fill="FFFFFF"/>
          <w:lang w:eastAsia="en-US"/>
        </w:rPr>
        <w:tab/>
        <w:t xml:space="preserve">dimensión intelectual quede </w:t>
      </w:r>
      <w:r w:rsidRPr="00C502E3">
        <w:rPr>
          <w:rFonts w:ascii="Times New Roman" w:eastAsiaTheme="minorHAnsi" w:hAnsi="Times New Roman" w:cs="Times New Roman"/>
          <w:bCs/>
          <w:iCs/>
          <w:color w:val="222222"/>
          <w:sz w:val="24"/>
          <w:szCs w:val="24"/>
          <w:shd w:val="clear" w:color="auto" w:fill="FFFFFF"/>
          <w:lang w:eastAsia="en-US"/>
        </w:rPr>
        <w:t>dev</w:t>
      </w:r>
      <w:r>
        <w:rPr>
          <w:rFonts w:ascii="Times New Roman" w:eastAsiaTheme="minorHAnsi" w:hAnsi="Times New Roman" w:cs="Times New Roman"/>
          <w:bCs/>
          <w:iCs/>
          <w:color w:val="222222"/>
          <w:sz w:val="24"/>
          <w:szCs w:val="24"/>
          <w:shd w:val="clear" w:color="auto" w:fill="FFFFFF"/>
          <w:lang w:eastAsia="en-US"/>
        </w:rPr>
        <w:t xml:space="preserve">aluada y sea sustituida por un </w:t>
      </w:r>
      <w:r w:rsidRPr="00C502E3">
        <w:rPr>
          <w:rFonts w:ascii="Times New Roman" w:eastAsiaTheme="minorHAnsi" w:hAnsi="Times New Roman" w:cs="Times New Roman"/>
          <w:bCs/>
          <w:iCs/>
          <w:color w:val="222222"/>
          <w:sz w:val="24"/>
          <w:szCs w:val="24"/>
          <w:shd w:val="clear" w:color="auto" w:fill="FFFFFF"/>
          <w:lang w:eastAsia="en-US"/>
        </w:rPr>
        <w:t xml:space="preserve">complejo de procedimientos y </w:t>
      </w:r>
      <w:r w:rsidRPr="00C502E3">
        <w:rPr>
          <w:rFonts w:ascii="Times New Roman" w:eastAsiaTheme="minorHAnsi" w:hAnsi="Times New Roman" w:cs="Times New Roman"/>
          <w:bCs/>
          <w:iCs/>
          <w:color w:val="222222"/>
          <w:sz w:val="24"/>
          <w:szCs w:val="24"/>
          <w:shd w:val="clear" w:color="auto" w:fill="FFFFFF"/>
          <w:lang w:eastAsia="en-US"/>
        </w:rPr>
        <w:tab/>
      </w:r>
      <w:r>
        <w:rPr>
          <w:rFonts w:ascii="Times New Roman" w:eastAsiaTheme="minorHAnsi" w:hAnsi="Times New Roman" w:cs="Times New Roman"/>
          <w:bCs/>
          <w:iCs/>
          <w:color w:val="222222"/>
          <w:sz w:val="24"/>
          <w:szCs w:val="24"/>
          <w:shd w:val="clear" w:color="auto" w:fill="FFFFFF"/>
          <w:lang w:eastAsia="en-US"/>
        </w:rPr>
        <w:t xml:space="preserve">técnicas; un modelo que impide el pensamiento crítico e independiente, que no permite razonar </w:t>
      </w:r>
      <w:r>
        <w:rPr>
          <w:rFonts w:ascii="Times New Roman" w:eastAsiaTheme="minorHAnsi" w:hAnsi="Times New Roman" w:cs="Times New Roman"/>
          <w:bCs/>
          <w:iCs/>
          <w:color w:val="222222"/>
          <w:sz w:val="24"/>
          <w:szCs w:val="24"/>
          <w:shd w:val="clear" w:color="auto" w:fill="FFFFFF"/>
          <w:lang w:eastAsia="en-US"/>
        </w:rPr>
        <w:tab/>
        <w:t xml:space="preserve">sobre lo que se oculta </w:t>
      </w:r>
      <w:r w:rsidRPr="00C502E3">
        <w:rPr>
          <w:rFonts w:ascii="Times New Roman" w:eastAsiaTheme="minorHAnsi" w:hAnsi="Times New Roman" w:cs="Times New Roman"/>
          <w:bCs/>
          <w:iCs/>
          <w:color w:val="222222"/>
          <w:sz w:val="24"/>
          <w:szCs w:val="24"/>
          <w:shd w:val="clear" w:color="auto" w:fill="FFFFFF"/>
          <w:lang w:eastAsia="en-US"/>
        </w:rPr>
        <w:t>tra</w:t>
      </w:r>
      <w:r>
        <w:rPr>
          <w:rFonts w:ascii="Times New Roman" w:eastAsiaTheme="minorHAnsi" w:hAnsi="Times New Roman" w:cs="Times New Roman"/>
          <w:bCs/>
          <w:iCs/>
          <w:color w:val="222222"/>
          <w:sz w:val="24"/>
          <w:szCs w:val="24"/>
          <w:shd w:val="clear" w:color="auto" w:fill="FFFFFF"/>
          <w:lang w:eastAsia="en-US"/>
        </w:rPr>
        <w:t xml:space="preserve">s las explicaciones y que, por </w:t>
      </w:r>
      <w:r w:rsidRPr="00C502E3">
        <w:rPr>
          <w:rFonts w:ascii="Times New Roman" w:eastAsiaTheme="minorHAnsi" w:hAnsi="Times New Roman" w:cs="Times New Roman"/>
          <w:bCs/>
          <w:iCs/>
          <w:color w:val="222222"/>
          <w:sz w:val="24"/>
          <w:szCs w:val="24"/>
          <w:shd w:val="clear" w:color="auto" w:fill="FFFFFF"/>
          <w:lang w:eastAsia="en-US"/>
        </w:rPr>
        <w:t xml:space="preserve">ello mismo, fija estas </w:t>
      </w:r>
      <w:r>
        <w:rPr>
          <w:rFonts w:ascii="Times New Roman" w:eastAsiaTheme="minorHAnsi" w:hAnsi="Times New Roman" w:cs="Times New Roman"/>
          <w:bCs/>
          <w:iCs/>
          <w:color w:val="222222"/>
          <w:sz w:val="24"/>
          <w:szCs w:val="24"/>
          <w:shd w:val="clear" w:color="auto" w:fill="FFFFFF"/>
          <w:lang w:eastAsia="en-US"/>
        </w:rPr>
        <w:t xml:space="preserve">explicaciones </w:t>
      </w:r>
      <w:r>
        <w:rPr>
          <w:rFonts w:ascii="Times New Roman" w:eastAsiaTheme="minorHAnsi" w:hAnsi="Times New Roman" w:cs="Times New Roman"/>
          <w:bCs/>
          <w:iCs/>
          <w:color w:val="222222"/>
          <w:sz w:val="24"/>
          <w:szCs w:val="24"/>
          <w:shd w:val="clear" w:color="auto" w:fill="FFFFFF"/>
          <w:lang w:eastAsia="en-US"/>
        </w:rPr>
        <w:tab/>
        <w:t xml:space="preserve">como las únicas </w:t>
      </w:r>
      <w:r w:rsidRPr="00C502E3">
        <w:rPr>
          <w:rFonts w:ascii="Times New Roman" w:eastAsiaTheme="minorHAnsi" w:hAnsi="Times New Roman" w:cs="Times New Roman"/>
          <w:bCs/>
          <w:iCs/>
          <w:color w:val="222222"/>
          <w:sz w:val="24"/>
          <w:szCs w:val="24"/>
          <w:shd w:val="clear" w:color="auto" w:fill="FFFFFF"/>
          <w:lang w:eastAsia="en-US"/>
        </w:rPr>
        <w:t>posibles.</w:t>
      </w:r>
    </w:p>
    <w:p w:rsidR="004E48CA" w:rsidRDefault="004E48CA" w:rsidP="004E48CA">
      <w:pPr>
        <w:autoSpaceDE w:val="0"/>
        <w:autoSpaceDN w:val="0"/>
        <w:adjustRightInd w:val="0"/>
        <w:spacing w:after="0" w:line="360" w:lineRule="auto"/>
        <w:ind w:firstLine="708"/>
        <w:jc w:val="both"/>
        <w:rPr>
          <w:rFonts w:ascii="Times New Roman" w:eastAsiaTheme="minorHAnsi" w:hAnsi="Times New Roman" w:cs="Times New Roman"/>
          <w:bCs/>
          <w:iCs/>
          <w:color w:val="222222"/>
          <w:sz w:val="24"/>
          <w:szCs w:val="24"/>
          <w:shd w:val="clear" w:color="auto" w:fill="FFFFFF"/>
          <w:lang w:eastAsia="en-US"/>
        </w:rPr>
      </w:pPr>
    </w:p>
    <w:p w:rsidR="00F906B6" w:rsidRPr="00C502E3" w:rsidRDefault="00F906B6" w:rsidP="004C5DCA">
      <w:pPr>
        <w:autoSpaceDE w:val="0"/>
        <w:autoSpaceDN w:val="0"/>
        <w:adjustRightInd w:val="0"/>
        <w:spacing w:after="0" w:line="360" w:lineRule="auto"/>
        <w:rPr>
          <w:rFonts w:ascii="Times New Roman" w:hAnsi="Times New Roman" w:cs="Times New Roman"/>
          <w:b/>
          <w:sz w:val="24"/>
          <w:szCs w:val="24"/>
        </w:rPr>
      </w:pPr>
      <w:r w:rsidRPr="00C502E3">
        <w:rPr>
          <w:rFonts w:ascii="Times New Roman" w:hAnsi="Times New Roman" w:cs="Times New Roman"/>
          <w:b/>
          <w:sz w:val="24"/>
          <w:szCs w:val="24"/>
        </w:rPr>
        <w:t>La importancia de lo focal en el desarrollo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Las teorías de desarrollo y las nuevas prácticas urbanas ha llamado a los asuntos de los municipios temas locales, de tal manera hablar de lo local es hablar de lo municipal. Desde esta perspectiva es importante precisar y entender la opción del desarrollo “focal”, es decir, las acciones que están basadas en grupos pequeños de bajo capital social, en los que se requiere la precisión de tareas específicas, posibles.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No es la idea de impulsar el desarrollo municipal o estatal, s</w:t>
      </w:r>
      <w:r w:rsidR="00756F5B">
        <w:rPr>
          <w:rFonts w:ascii="Times New Roman" w:hAnsi="Times New Roman" w:cs="Times New Roman"/>
          <w:sz w:val="24"/>
          <w:szCs w:val="24"/>
        </w:rPr>
        <w:t>o</w:t>
      </w:r>
      <w:r w:rsidRPr="00C502E3">
        <w:rPr>
          <w:rFonts w:ascii="Times New Roman" w:hAnsi="Times New Roman" w:cs="Times New Roman"/>
          <w:sz w:val="24"/>
          <w:szCs w:val="24"/>
        </w:rPr>
        <w:t>lo es la oportunidad de permitirle a un grupo de personas decidir cómo mejorar sus condiciones de vida. La dimensión y el alcance de las</w:t>
      </w:r>
      <w:r>
        <w:rPr>
          <w:rFonts w:ascii="Times New Roman" w:hAnsi="Times New Roman" w:cs="Times New Roman"/>
          <w:sz w:val="24"/>
          <w:szCs w:val="24"/>
        </w:rPr>
        <w:t xml:space="preserve"> tareas la establecerán ellos. </w:t>
      </w:r>
      <w:r w:rsidRPr="00C502E3">
        <w:rPr>
          <w:rFonts w:ascii="Times New Roman" w:hAnsi="Times New Roman" w:cs="Times New Roman"/>
          <w:sz w:val="24"/>
          <w:szCs w:val="24"/>
        </w:rPr>
        <w:t>Existen colonias urbanas marginadas del discurso oficial por no ser reconocidas en los programas emergentes reservado a los rezagados sociales, a los grupos marginados que casi siempre es su referente: el sector rural. Estas colonias s</w:t>
      </w:r>
      <w:r w:rsidR="00756F5B">
        <w:rPr>
          <w:rFonts w:ascii="Times New Roman" w:hAnsi="Times New Roman" w:cs="Times New Roman"/>
          <w:sz w:val="24"/>
          <w:szCs w:val="24"/>
        </w:rPr>
        <w:t>o</w:t>
      </w:r>
      <w:r w:rsidRPr="00C502E3">
        <w:rPr>
          <w:rFonts w:ascii="Times New Roman" w:hAnsi="Times New Roman" w:cs="Times New Roman"/>
          <w:sz w:val="24"/>
          <w:szCs w:val="24"/>
        </w:rPr>
        <w:t>lo tendrán oportunidad de mejorar su calidad de vida si ellas misma se organizan y se lo proponen. Desgraciadamente son colonias sin identidad, que no se reconocen como grupo, en consecuencia</w:t>
      </w:r>
      <w:r w:rsidR="00756F5B">
        <w:rPr>
          <w:rFonts w:ascii="Times New Roman" w:hAnsi="Times New Roman" w:cs="Times New Roman"/>
          <w:sz w:val="24"/>
          <w:szCs w:val="24"/>
        </w:rPr>
        <w:t>,</w:t>
      </w:r>
      <w:r w:rsidRPr="00C502E3">
        <w:rPr>
          <w:rFonts w:ascii="Times New Roman" w:hAnsi="Times New Roman" w:cs="Times New Roman"/>
          <w:sz w:val="24"/>
          <w:szCs w:val="24"/>
        </w:rPr>
        <w:t xml:space="preserve"> con bajo capital social.</w:t>
      </w:r>
    </w:p>
    <w:p w:rsidR="00F906B6" w:rsidRPr="00C502E3" w:rsidRDefault="00F906B6" w:rsidP="004C5DCA">
      <w:pPr>
        <w:autoSpaceDE w:val="0"/>
        <w:autoSpaceDN w:val="0"/>
        <w:adjustRightInd w:val="0"/>
        <w:spacing w:after="0" w:line="360" w:lineRule="auto"/>
        <w:rPr>
          <w:rFonts w:ascii="Times New Roman" w:hAnsi="Times New Roman" w:cs="Times New Roman"/>
          <w:b/>
          <w:bCs/>
          <w:sz w:val="24"/>
          <w:szCs w:val="24"/>
        </w:rPr>
      </w:pPr>
      <w:r w:rsidRPr="00C502E3">
        <w:rPr>
          <w:rFonts w:ascii="Times New Roman" w:hAnsi="Times New Roman" w:cs="Times New Roman"/>
          <w:b/>
          <w:sz w:val="24"/>
          <w:szCs w:val="24"/>
        </w:rPr>
        <w:lastRenderedPageBreak/>
        <w:t>La colonia urbana en e</w:t>
      </w:r>
      <w:r w:rsidRPr="00C502E3">
        <w:rPr>
          <w:rFonts w:ascii="Times New Roman" w:hAnsi="Times New Roman" w:cs="Times New Roman"/>
          <w:b/>
          <w:bCs/>
          <w:sz w:val="24"/>
          <w:szCs w:val="24"/>
        </w:rPr>
        <w:t>l discurso oficial y en el imaginario</w:t>
      </w:r>
    </w:p>
    <w:p w:rsidR="00F906B6" w:rsidRPr="00C502E3" w:rsidRDefault="00F906B6" w:rsidP="001A251B">
      <w:pPr>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A partir de la experiencia en trabajo comunitario urbano, se ha aprendido que las colonias y barrios están en el abandono por no formar parte del discurso, ni de los intereses políticos.</w:t>
      </w:r>
    </w:p>
    <w:p w:rsidR="00F906B6" w:rsidRPr="00EA4415"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En este apartado reproducimos algunos de los elementos del discurso oficial que en sus términos se comprometen a </w:t>
      </w:r>
      <w:r w:rsidRPr="00EA4415">
        <w:rPr>
          <w:rFonts w:ascii="Times New Roman" w:hAnsi="Times New Roman" w:cs="Times New Roman"/>
          <w:sz w:val="24"/>
          <w:szCs w:val="24"/>
        </w:rPr>
        <w:t>brindarle mejor vida a sus gobernados. Corresponden a los tres niveles de gobierno.</w:t>
      </w:r>
    </w:p>
    <w:p w:rsidR="00F906B6" w:rsidRPr="00EA4415"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EA4415">
        <w:rPr>
          <w:rFonts w:ascii="Times New Roman" w:hAnsi="Times New Roman" w:cs="Times New Roman"/>
          <w:sz w:val="24"/>
          <w:szCs w:val="24"/>
        </w:rPr>
        <w:t xml:space="preserve">A lo que vamos con este planteamiento es </w:t>
      </w:r>
      <w:r w:rsidR="00A966DB">
        <w:rPr>
          <w:rFonts w:ascii="Times New Roman" w:hAnsi="Times New Roman" w:cs="Times New Roman"/>
          <w:sz w:val="24"/>
          <w:szCs w:val="24"/>
        </w:rPr>
        <w:t xml:space="preserve">a </w:t>
      </w:r>
      <w:r w:rsidRPr="00EA4415">
        <w:rPr>
          <w:rFonts w:ascii="Times New Roman" w:hAnsi="Times New Roman" w:cs="Times New Roman"/>
          <w:sz w:val="24"/>
          <w:szCs w:val="24"/>
        </w:rPr>
        <w:t>demostrar que</w:t>
      </w:r>
      <w:r w:rsidR="00A966DB">
        <w:rPr>
          <w:rFonts w:ascii="Times New Roman" w:hAnsi="Times New Roman" w:cs="Times New Roman"/>
          <w:sz w:val="24"/>
          <w:szCs w:val="24"/>
        </w:rPr>
        <w:t>,</w:t>
      </w:r>
      <w:r w:rsidRPr="00EA4415">
        <w:rPr>
          <w:rFonts w:ascii="Times New Roman" w:hAnsi="Times New Roman" w:cs="Times New Roman"/>
          <w:sz w:val="24"/>
          <w:szCs w:val="24"/>
        </w:rPr>
        <w:t xml:space="preserve"> aunque el discurso va dirigido a beneficiar a los pobladores de las colonias y barrios</w:t>
      </w:r>
      <w:r w:rsidR="00A966DB">
        <w:rPr>
          <w:rFonts w:ascii="Times New Roman" w:hAnsi="Times New Roman" w:cs="Times New Roman"/>
          <w:sz w:val="24"/>
          <w:szCs w:val="24"/>
        </w:rPr>
        <w:t>,</w:t>
      </w:r>
      <w:r w:rsidRPr="00EA4415">
        <w:rPr>
          <w:rFonts w:ascii="Times New Roman" w:hAnsi="Times New Roman" w:cs="Times New Roman"/>
          <w:sz w:val="24"/>
          <w:szCs w:val="24"/>
        </w:rPr>
        <w:t xml:space="preserve"> ya no es tomado en cuenta por la población por su irrelevancia e incumplimiento</w:t>
      </w:r>
      <w:r w:rsidR="00A966DB">
        <w:rPr>
          <w:rFonts w:ascii="Times New Roman" w:hAnsi="Times New Roman" w:cs="Times New Roman"/>
          <w:sz w:val="24"/>
          <w:szCs w:val="24"/>
        </w:rPr>
        <w:t>;</w:t>
      </w:r>
      <w:r w:rsidRPr="00EA4415">
        <w:rPr>
          <w:rFonts w:ascii="Times New Roman" w:hAnsi="Times New Roman" w:cs="Times New Roman"/>
          <w:sz w:val="24"/>
          <w:szCs w:val="24"/>
        </w:rPr>
        <w:t xml:space="preserve"> es lección aprendida en </w:t>
      </w:r>
      <w:r w:rsidR="00A966DB">
        <w:rPr>
          <w:rFonts w:ascii="Times New Roman" w:hAnsi="Times New Roman" w:cs="Times New Roman"/>
          <w:sz w:val="24"/>
          <w:szCs w:val="24"/>
        </w:rPr>
        <w:t>América Latina</w:t>
      </w:r>
      <w:r w:rsidR="00A966DB" w:rsidRPr="00EA4415">
        <w:rPr>
          <w:rFonts w:ascii="Times New Roman" w:hAnsi="Times New Roman" w:cs="Times New Roman"/>
          <w:sz w:val="24"/>
          <w:szCs w:val="24"/>
        </w:rPr>
        <w:t xml:space="preserve"> </w:t>
      </w:r>
      <w:r w:rsidRPr="00EA4415">
        <w:rPr>
          <w:rFonts w:ascii="Times New Roman" w:hAnsi="Times New Roman" w:cs="Times New Roman"/>
          <w:sz w:val="24"/>
          <w:szCs w:val="24"/>
        </w:rPr>
        <w:t>que los políticos s</w:t>
      </w:r>
      <w:r w:rsidR="00A966DB">
        <w:rPr>
          <w:rFonts w:ascii="Times New Roman" w:hAnsi="Times New Roman" w:cs="Times New Roman"/>
          <w:sz w:val="24"/>
          <w:szCs w:val="24"/>
        </w:rPr>
        <w:t>o</w:t>
      </w:r>
      <w:r w:rsidRPr="00EA4415">
        <w:rPr>
          <w:rFonts w:ascii="Times New Roman" w:hAnsi="Times New Roman" w:cs="Times New Roman"/>
          <w:sz w:val="24"/>
          <w:szCs w:val="24"/>
        </w:rPr>
        <w:t>lo dicen y no hacen.</w:t>
      </w:r>
    </w:p>
    <w:p w:rsidR="00F906B6" w:rsidRPr="00C502E3" w:rsidRDefault="00A966DB"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F906B6" w:rsidRPr="00EA4415">
        <w:rPr>
          <w:rFonts w:ascii="Times New Roman" w:hAnsi="Times New Roman" w:cs="Times New Roman"/>
          <w:sz w:val="24"/>
          <w:szCs w:val="24"/>
        </w:rPr>
        <w:t xml:space="preserve">Plan Nacional de desarrollo (PND) 2007 -2012 asume como premisa básica la búsqueda del Desarrollo Humano Sustentable; esto es, </w:t>
      </w:r>
      <w:r w:rsidR="00F906B6" w:rsidRPr="00EA4415">
        <w:rPr>
          <w:rFonts w:ascii="Times New Roman" w:hAnsi="Times New Roman" w:cs="Times New Roman"/>
          <w:iCs/>
          <w:sz w:val="24"/>
          <w:szCs w:val="24"/>
        </w:rPr>
        <w:t>del proceso permanente de ampliación de capacidades y libertades que permita a todos</w:t>
      </w:r>
      <w:r w:rsidR="00F906B6" w:rsidRPr="00C502E3">
        <w:rPr>
          <w:rFonts w:ascii="Times New Roman" w:hAnsi="Times New Roman" w:cs="Times New Roman"/>
          <w:iCs/>
          <w:sz w:val="24"/>
          <w:szCs w:val="24"/>
        </w:rPr>
        <w:t xml:space="preserve"> los mexicanos tener una vida digna sin comprometer el patrimonio de las generaciones futuras</w:t>
      </w:r>
      <w:r w:rsidR="00F906B6">
        <w:rPr>
          <w:rFonts w:ascii="Times New Roman" w:hAnsi="Times New Roman" w:cs="Times New Roman"/>
          <w:sz w:val="24"/>
          <w:szCs w:val="24"/>
        </w:rPr>
        <w:t>:</w:t>
      </w:r>
    </w:p>
    <w:p w:rsidR="00F906B6" w:rsidRPr="00C502E3" w:rsidRDefault="00F906B6" w:rsidP="001A251B">
      <w:pPr>
        <w:autoSpaceDE w:val="0"/>
        <w:autoSpaceDN w:val="0"/>
        <w:adjustRightInd w:val="0"/>
        <w:spacing w:after="0" w:line="360" w:lineRule="auto"/>
        <w:jc w:val="both"/>
        <w:rPr>
          <w:rFonts w:ascii="Times New Roman" w:hAnsi="Times New Roman" w:cs="Times New Roman"/>
          <w:iCs/>
          <w:sz w:val="24"/>
          <w:szCs w:val="24"/>
        </w:rPr>
      </w:pPr>
      <w:r w:rsidRPr="00C502E3">
        <w:rPr>
          <w:rFonts w:ascii="Times New Roman" w:hAnsi="Times New Roman" w:cs="Times New Roman"/>
          <w:i/>
          <w:iCs/>
          <w:sz w:val="24"/>
          <w:szCs w:val="24"/>
        </w:rPr>
        <w:tab/>
      </w:r>
      <w:r w:rsidRPr="00C502E3">
        <w:rPr>
          <w:rFonts w:ascii="Times New Roman" w:hAnsi="Times New Roman" w:cs="Times New Roman"/>
          <w:iCs/>
          <w:sz w:val="24"/>
          <w:szCs w:val="24"/>
        </w:rPr>
        <w:t xml:space="preserve">No podemos dejar para después la atención de desafíos como los que representa la sociedad </w:t>
      </w:r>
      <w:r w:rsidRPr="00C502E3">
        <w:rPr>
          <w:rFonts w:ascii="Times New Roman" w:hAnsi="Times New Roman" w:cs="Times New Roman"/>
          <w:iCs/>
          <w:sz w:val="24"/>
          <w:szCs w:val="24"/>
        </w:rPr>
        <w:tab/>
        <w:t xml:space="preserve">del conocimiento, la competitividad del mundo, el calentamiento global, el crimen organizado y </w:t>
      </w:r>
      <w:r w:rsidRPr="00C502E3">
        <w:rPr>
          <w:rFonts w:ascii="Times New Roman" w:hAnsi="Times New Roman" w:cs="Times New Roman"/>
          <w:iCs/>
          <w:sz w:val="24"/>
          <w:szCs w:val="24"/>
        </w:rPr>
        <w:tab/>
        <w:t xml:space="preserve">la equidad de género. </w:t>
      </w:r>
    </w:p>
    <w:p w:rsidR="00F906B6" w:rsidRPr="00A966DB" w:rsidRDefault="00F906B6" w:rsidP="001A251B">
      <w:pPr>
        <w:autoSpaceDE w:val="0"/>
        <w:autoSpaceDN w:val="0"/>
        <w:adjustRightInd w:val="0"/>
        <w:spacing w:after="0" w:line="360" w:lineRule="auto"/>
        <w:jc w:val="both"/>
        <w:rPr>
          <w:rFonts w:ascii="Times New Roman" w:hAnsi="Times New Roman" w:cs="Times New Roman"/>
          <w:iCs/>
          <w:sz w:val="24"/>
          <w:szCs w:val="24"/>
        </w:rPr>
      </w:pPr>
      <w:r w:rsidRPr="00C502E3">
        <w:rPr>
          <w:rFonts w:ascii="Times New Roman" w:hAnsi="Times New Roman" w:cs="Times New Roman"/>
          <w:iCs/>
          <w:sz w:val="24"/>
          <w:szCs w:val="24"/>
        </w:rPr>
        <w:tab/>
        <w:t xml:space="preserve">No debemos evadir la atención de problemas tan apremiantes como la inseguridad, la pobreza, </w:t>
      </w:r>
      <w:r w:rsidRPr="00C502E3">
        <w:rPr>
          <w:rFonts w:ascii="Times New Roman" w:hAnsi="Times New Roman" w:cs="Times New Roman"/>
          <w:iCs/>
          <w:sz w:val="24"/>
          <w:szCs w:val="24"/>
        </w:rPr>
        <w:tab/>
        <w:t xml:space="preserve">la desigualdad, el analfabetismo, la falta de oportunidades educativas, la mortalidad materna y </w:t>
      </w:r>
      <w:r w:rsidRPr="00C502E3">
        <w:rPr>
          <w:rFonts w:ascii="Times New Roman" w:hAnsi="Times New Roman" w:cs="Times New Roman"/>
          <w:iCs/>
          <w:sz w:val="24"/>
          <w:szCs w:val="24"/>
        </w:rPr>
        <w:tab/>
        <w:t xml:space="preserve">la </w:t>
      </w:r>
      <w:r w:rsidRPr="00A966DB">
        <w:rPr>
          <w:rFonts w:ascii="Times New Roman" w:hAnsi="Times New Roman" w:cs="Times New Roman"/>
          <w:iCs/>
          <w:sz w:val="24"/>
          <w:szCs w:val="24"/>
        </w:rPr>
        <w:t xml:space="preserve">infantil, la insuficiente generación de empleo, los rezagos en el campo y la pérdida de </w:t>
      </w:r>
      <w:r w:rsidRPr="00A966DB">
        <w:rPr>
          <w:rFonts w:ascii="Times New Roman" w:hAnsi="Times New Roman" w:cs="Times New Roman"/>
          <w:iCs/>
          <w:sz w:val="24"/>
          <w:szCs w:val="24"/>
        </w:rPr>
        <w:tab/>
        <w:t>recursos naturales, entre otros.</w:t>
      </w:r>
    </w:p>
    <w:p w:rsidR="00F906B6" w:rsidRPr="00A966DB" w:rsidRDefault="00F906B6" w:rsidP="001A251B">
      <w:pPr>
        <w:autoSpaceDE w:val="0"/>
        <w:autoSpaceDN w:val="0"/>
        <w:adjustRightInd w:val="0"/>
        <w:spacing w:after="0" w:line="360" w:lineRule="auto"/>
        <w:jc w:val="both"/>
        <w:rPr>
          <w:rFonts w:ascii="Times New Roman" w:hAnsi="Times New Roman" w:cs="Times New Roman"/>
          <w:iCs/>
          <w:sz w:val="24"/>
          <w:szCs w:val="24"/>
        </w:rPr>
      </w:pPr>
      <w:r w:rsidRPr="00A966DB">
        <w:rPr>
          <w:rFonts w:ascii="Times New Roman" w:hAnsi="Times New Roman" w:cs="Times New Roman"/>
          <w:iCs/>
          <w:sz w:val="24"/>
          <w:szCs w:val="24"/>
        </w:rPr>
        <w:tab/>
      </w:r>
      <w:r w:rsidR="00A966DB" w:rsidRPr="00A966DB">
        <w:rPr>
          <w:rFonts w:ascii="Times New Roman" w:hAnsi="Times New Roman" w:cs="Times New Roman"/>
          <w:iCs/>
          <w:sz w:val="24"/>
          <w:szCs w:val="24"/>
        </w:rPr>
        <w:t>E</w:t>
      </w:r>
      <w:r w:rsidRPr="00A966DB">
        <w:rPr>
          <w:rFonts w:ascii="Times New Roman" w:hAnsi="Times New Roman" w:cs="Times New Roman"/>
          <w:iCs/>
          <w:sz w:val="24"/>
          <w:szCs w:val="24"/>
        </w:rPr>
        <w:t xml:space="preserve">stas son tareas que comprometen y convocan al Poder Ejecutivo, pero también al Congreso de </w:t>
      </w:r>
      <w:r w:rsidRPr="00A966DB">
        <w:rPr>
          <w:rFonts w:ascii="Times New Roman" w:hAnsi="Times New Roman" w:cs="Times New Roman"/>
          <w:iCs/>
          <w:sz w:val="24"/>
          <w:szCs w:val="24"/>
        </w:rPr>
        <w:tab/>
        <w:t xml:space="preserve">la Unión, a las legislaturas de los estados, al Poder Judicial, a los gobiernos estatales y </w:t>
      </w:r>
      <w:r w:rsidRPr="00A966DB">
        <w:rPr>
          <w:rFonts w:ascii="Times New Roman" w:hAnsi="Times New Roman" w:cs="Times New Roman"/>
          <w:iCs/>
          <w:sz w:val="24"/>
          <w:szCs w:val="24"/>
        </w:rPr>
        <w:tab/>
        <w:t xml:space="preserve">municipales, a los partidos políticos, al sector privado, a la academia, a las organizaciones sociales </w:t>
      </w:r>
      <w:r w:rsidRPr="00A966DB">
        <w:rPr>
          <w:rFonts w:ascii="Times New Roman" w:hAnsi="Times New Roman" w:cs="Times New Roman"/>
          <w:iCs/>
          <w:sz w:val="24"/>
          <w:szCs w:val="24"/>
        </w:rPr>
        <w:tab/>
        <w:t>y a los ciudadanos</w:t>
      </w:r>
      <w:r w:rsidRPr="00A966DB">
        <w:rPr>
          <w:rFonts w:ascii="Times New Roman" w:hAnsi="Times New Roman" w:cs="Times New Roman"/>
          <w:sz w:val="24"/>
          <w:szCs w:val="24"/>
        </w:rPr>
        <w:t>.</w:t>
      </w:r>
    </w:p>
    <w:p w:rsidR="00F906B6" w:rsidRPr="00B10C48" w:rsidRDefault="00F906B6" w:rsidP="001A251B">
      <w:pPr>
        <w:autoSpaceDE w:val="0"/>
        <w:autoSpaceDN w:val="0"/>
        <w:adjustRightInd w:val="0"/>
        <w:spacing w:after="0" w:line="360" w:lineRule="auto"/>
        <w:ind w:firstLine="708"/>
        <w:jc w:val="both"/>
        <w:rPr>
          <w:rFonts w:ascii="Times New Roman" w:hAnsi="Times New Roman" w:cs="Times New Roman"/>
          <w:iCs/>
          <w:sz w:val="24"/>
          <w:szCs w:val="24"/>
        </w:rPr>
      </w:pPr>
      <w:r w:rsidRPr="00A966DB">
        <w:rPr>
          <w:rFonts w:ascii="Times New Roman" w:hAnsi="Times New Roman" w:cs="Times New Roman"/>
          <w:sz w:val="24"/>
          <w:szCs w:val="24"/>
        </w:rPr>
        <w:t xml:space="preserve">Se aplicó una encuesta, un cuestionario, para saber hasta dónde las personas de la colonia conocían los elementos del anterior discurso y qué sentían ellos sobre el cumplimiento de esos propósitos. El instrumento puso atención en los </w:t>
      </w:r>
      <w:r w:rsidR="00A966DB" w:rsidRPr="00A966DB">
        <w:rPr>
          <w:rFonts w:ascii="Times New Roman" w:hAnsi="Times New Roman" w:cs="Times New Roman"/>
          <w:sz w:val="24"/>
          <w:szCs w:val="24"/>
        </w:rPr>
        <w:t>“</w:t>
      </w:r>
      <w:r w:rsidRPr="00B10C48">
        <w:rPr>
          <w:rFonts w:ascii="Times New Roman" w:hAnsi="Times New Roman" w:cs="Times New Roman"/>
          <w:iCs/>
          <w:sz w:val="24"/>
          <w:szCs w:val="24"/>
        </w:rPr>
        <w:t>desafíos la sociedad del conocimiento, la competitividad del mundo, el calentamiento global, el crimen organizado y la equidad de género</w:t>
      </w:r>
      <w:r w:rsidR="00A966DB" w:rsidRPr="00B10C48">
        <w:rPr>
          <w:rFonts w:ascii="Times New Roman" w:hAnsi="Times New Roman" w:cs="Times New Roman"/>
          <w:iCs/>
          <w:sz w:val="24"/>
          <w:szCs w:val="24"/>
        </w:rPr>
        <w:t>”</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también abarcó lo que se plantea como </w:t>
      </w:r>
      <w:r w:rsidR="00A966DB" w:rsidRPr="00A966DB">
        <w:rPr>
          <w:rFonts w:ascii="Times New Roman" w:hAnsi="Times New Roman" w:cs="Times New Roman"/>
          <w:sz w:val="24"/>
          <w:szCs w:val="24"/>
        </w:rPr>
        <w:t>“</w:t>
      </w:r>
      <w:r w:rsidRPr="00B10C48">
        <w:rPr>
          <w:rFonts w:ascii="Times New Roman" w:hAnsi="Times New Roman" w:cs="Times New Roman"/>
          <w:iCs/>
          <w:sz w:val="24"/>
          <w:szCs w:val="24"/>
        </w:rPr>
        <w:t>problemas tan apremiantes como la inseguridad, la pobreza, la desigualdad, el analfabetismo, la falta de oportunidades educativas, la mortalidad materna y la infantil, la insuficiente generación de empleo, los rezagos en el campo y la pérdida de recursos naturales</w:t>
      </w:r>
      <w:r w:rsidR="00A966DB" w:rsidRPr="00B10C48">
        <w:rPr>
          <w:rFonts w:ascii="Times New Roman" w:hAnsi="Times New Roman" w:cs="Times New Roman"/>
          <w:iCs/>
          <w:sz w:val="24"/>
          <w:szCs w:val="24"/>
        </w:rPr>
        <w:t>”</w:t>
      </w:r>
      <w:r w:rsidRPr="00B10C48">
        <w:rPr>
          <w:rFonts w:ascii="Times New Roman" w:hAnsi="Times New Roman" w:cs="Times New Roman"/>
          <w:iCs/>
          <w:sz w:val="24"/>
          <w:szCs w:val="24"/>
        </w:rPr>
        <w:t>.</w:t>
      </w:r>
    </w:p>
    <w:p w:rsidR="00F906B6" w:rsidRPr="00A966DB"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A966DB">
        <w:rPr>
          <w:rFonts w:ascii="Times New Roman" w:hAnsi="Times New Roman" w:cs="Times New Roman"/>
          <w:sz w:val="24"/>
          <w:szCs w:val="24"/>
        </w:rPr>
        <w:lastRenderedPageBreak/>
        <w:t>Los resultados revelaron que s</w:t>
      </w:r>
      <w:r w:rsidR="00A966DB" w:rsidRPr="00A966DB">
        <w:rPr>
          <w:rFonts w:ascii="Times New Roman" w:hAnsi="Times New Roman" w:cs="Times New Roman"/>
          <w:sz w:val="24"/>
          <w:szCs w:val="24"/>
        </w:rPr>
        <w:t>o</w:t>
      </w:r>
      <w:r w:rsidRPr="00A966DB">
        <w:rPr>
          <w:rFonts w:ascii="Times New Roman" w:hAnsi="Times New Roman" w:cs="Times New Roman"/>
          <w:sz w:val="24"/>
          <w:szCs w:val="24"/>
        </w:rPr>
        <w:t xml:space="preserve">lo 16% pudieron explicar adecuadamente </w:t>
      </w:r>
      <w:r w:rsidR="00A966DB" w:rsidRPr="00A966DB">
        <w:rPr>
          <w:rFonts w:ascii="Times New Roman" w:hAnsi="Times New Roman" w:cs="Times New Roman"/>
          <w:sz w:val="24"/>
          <w:szCs w:val="24"/>
        </w:rPr>
        <w:t>“</w:t>
      </w:r>
      <w:r w:rsidRPr="00B10C48">
        <w:rPr>
          <w:rFonts w:ascii="Times New Roman" w:hAnsi="Times New Roman" w:cs="Times New Roman"/>
          <w:iCs/>
          <w:sz w:val="24"/>
          <w:szCs w:val="24"/>
        </w:rPr>
        <w:t>el crimen organizado y la equidad de género</w:t>
      </w:r>
      <w:r w:rsidR="00A966DB" w:rsidRPr="00B10C48">
        <w:rPr>
          <w:rFonts w:ascii="Times New Roman" w:hAnsi="Times New Roman" w:cs="Times New Roman"/>
          <w:iCs/>
          <w:sz w:val="24"/>
          <w:szCs w:val="24"/>
        </w:rPr>
        <w:t>”</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respecto a los problemas apremiantes reconocieron </w:t>
      </w:r>
      <w:r w:rsidR="00A966DB" w:rsidRPr="00A966DB">
        <w:rPr>
          <w:rFonts w:ascii="Times New Roman" w:hAnsi="Times New Roman" w:cs="Times New Roman"/>
          <w:sz w:val="24"/>
          <w:szCs w:val="24"/>
        </w:rPr>
        <w:t>“</w:t>
      </w:r>
      <w:r w:rsidRPr="00B10C48">
        <w:rPr>
          <w:rFonts w:ascii="Times New Roman" w:hAnsi="Times New Roman" w:cs="Times New Roman"/>
          <w:iCs/>
          <w:sz w:val="24"/>
          <w:szCs w:val="24"/>
        </w:rPr>
        <w:t>la inseguridad, la pobreza y la insuficiente generación de empleo</w:t>
      </w:r>
      <w:r w:rsidR="00A966DB" w:rsidRPr="00B10C48">
        <w:rPr>
          <w:rFonts w:ascii="Times New Roman" w:hAnsi="Times New Roman" w:cs="Times New Roman"/>
          <w:iCs/>
          <w:sz w:val="24"/>
          <w:szCs w:val="24"/>
        </w:rPr>
        <w:t>”</w:t>
      </w:r>
      <w:r w:rsidRPr="00A966DB">
        <w:rPr>
          <w:rFonts w:ascii="Times New Roman" w:hAnsi="Times New Roman" w:cs="Times New Roman"/>
          <w:sz w:val="24"/>
          <w:szCs w:val="24"/>
        </w:rPr>
        <w:t>.</w:t>
      </w:r>
    </w:p>
    <w:p w:rsidR="00F906B6" w:rsidRPr="00A966DB"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A966DB">
        <w:rPr>
          <w:rFonts w:ascii="Times New Roman" w:hAnsi="Times New Roman" w:cs="Times New Roman"/>
          <w:sz w:val="24"/>
          <w:szCs w:val="24"/>
        </w:rPr>
        <w:t>En los demás conceptos estuvieron imprecisos. Respecto a sus apreciaciones sobre el cumplimiento de la política pública</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93% dijo que nada de lo que ofrecen lo cumplen.</w:t>
      </w:r>
    </w:p>
    <w:p w:rsidR="00F906B6" w:rsidRPr="00A966DB"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A966DB">
        <w:rPr>
          <w:rFonts w:ascii="Times New Roman" w:hAnsi="Times New Roman" w:cs="Times New Roman"/>
          <w:sz w:val="24"/>
          <w:szCs w:val="24"/>
        </w:rPr>
        <w:t>También se les preguntó si sabían y/o habían participado de la consulta en las que el PND dice que se apoyó para realizarse</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w:t>
      </w:r>
      <w:r w:rsidR="00A966DB" w:rsidRPr="00A966DB">
        <w:rPr>
          <w:rFonts w:ascii="Times New Roman" w:hAnsi="Times New Roman" w:cs="Times New Roman"/>
          <w:sz w:val="24"/>
          <w:szCs w:val="24"/>
        </w:rPr>
        <w:t>“</w:t>
      </w:r>
      <w:r w:rsidRPr="00B10C48">
        <w:rPr>
          <w:rFonts w:ascii="Times New Roman" w:hAnsi="Times New Roman" w:cs="Times New Roman"/>
          <w:iCs/>
          <w:sz w:val="24"/>
          <w:szCs w:val="24"/>
        </w:rPr>
        <w:t>En apego a ello se realizó un proceso de consulta en la que participaron ciudadanos, legisladores, partidos políticos, organizaciones de la sociedad civil, pueblos y comunidades indígenas, gobiernos municipales y estatales, entre otros, quienes, a través de distintas vías</w:t>
      </w:r>
      <w:r w:rsidR="00A966DB" w:rsidRPr="00B10C48">
        <w:rPr>
          <w:rFonts w:ascii="Times New Roman" w:hAnsi="Times New Roman" w:cs="Times New Roman"/>
          <w:iCs/>
          <w:sz w:val="24"/>
          <w:szCs w:val="24"/>
        </w:rPr>
        <w:t>,</w:t>
      </w:r>
      <w:r w:rsidRPr="00B10C48">
        <w:rPr>
          <w:rFonts w:ascii="Times New Roman" w:hAnsi="Times New Roman" w:cs="Times New Roman"/>
          <w:iCs/>
          <w:sz w:val="24"/>
          <w:szCs w:val="24"/>
        </w:rPr>
        <w:t xml:space="preserve"> expresaron sus opiniones para la planeación del desarrollo del país</w:t>
      </w:r>
      <w:r w:rsidR="00A966DB" w:rsidRPr="00B10C48">
        <w:rPr>
          <w:rFonts w:ascii="Times New Roman" w:hAnsi="Times New Roman" w:cs="Times New Roman"/>
          <w:iCs/>
          <w:sz w:val="24"/>
          <w:szCs w:val="24"/>
        </w:rPr>
        <w:t>”</w:t>
      </w:r>
      <w:r w:rsidRPr="00A966DB">
        <w:rPr>
          <w:rFonts w:ascii="Times New Roman" w:hAnsi="Times New Roman" w:cs="Times New Roman"/>
          <w:sz w:val="24"/>
          <w:szCs w:val="24"/>
        </w:rPr>
        <w:t>. La respuesta fue que ninguno sabía de eso y obviamente no participaron. Se dice que se elabora el plan con la participación</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pero es un hecho que no se consideró la población urbana marginada y hasta ahora los vecinos saben que no fueron tomados en cuenta.</w:t>
      </w:r>
    </w:p>
    <w:p w:rsidR="00F906B6" w:rsidRPr="00A966DB"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A966DB">
        <w:rPr>
          <w:rFonts w:ascii="Times New Roman" w:hAnsi="Times New Roman" w:cs="Times New Roman"/>
          <w:sz w:val="24"/>
          <w:szCs w:val="24"/>
        </w:rPr>
        <w:t xml:space="preserve">De esa manera, </w:t>
      </w:r>
      <w:r w:rsidR="00A966DB" w:rsidRPr="00B10C48">
        <w:rPr>
          <w:rFonts w:ascii="Times New Roman" w:hAnsi="Times New Roman" w:cs="Times New Roman"/>
          <w:iCs/>
          <w:sz w:val="24"/>
          <w:szCs w:val="24"/>
        </w:rPr>
        <w:t>“l</w:t>
      </w:r>
      <w:r w:rsidRPr="00B10C48">
        <w:rPr>
          <w:rFonts w:ascii="Times New Roman" w:hAnsi="Times New Roman" w:cs="Times New Roman"/>
          <w:iCs/>
          <w:sz w:val="24"/>
          <w:szCs w:val="24"/>
        </w:rPr>
        <w:t>as propuestas, ideas, expectativas, opiniones, preocupaciones y sugerencias expresadas por los ciudadanos participantes en esta consulta han sido uno de los elementos fundamentales en la elaboración de este Plan Nacional de Desarrollo</w:t>
      </w:r>
      <w:r w:rsidR="00A966DB" w:rsidRPr="00A966DB">
        <w:rPr>
          <w:rFonts w:ascii="Times New Roman" w:hAnsi="Times New Roman" w:cs="Times New Roman"/>
          <w:sz w:val="24"/>
          <w:szCs w:val="24"/>
        </w:rPr>
        <w:t>”</w:t>
      </w:r>
      <w:r w:rsidRPr="00A966DB">
        <w:rPr>
          <w:rFonts w:ascii="Times New Roman" w:hAnsi="Times New Roman" w:cs="Times New Roman"/>
          <w:sz w:val="24"/>
          <w:szCs w:val="24"/>
        </w:rPr>
        <w:t xml:space="preserve"> no incluyen a la gente para a la que después se construirá la política y posiblemente la estrategia. Así que discursos como este hacen que los ciudadanos, cuya realidad es todo lo contrario, lo vean s</w:t>
      </w:r>
      <w:r w:rsidR="00A966DB" w:rsidRPr="00A966DB">
        <w:rPr>
          <w:rFonts w:ascii="Times New Roman" w:hAnsi="Times New Roman" w:cs="Times New Roman"/>
          <w:sz w:val="24"/>
          <w:szCs w:val="24"/>
        </w:rPr>
        <w:t>o</w:t>
      </w:r>
      <w:r w:rsidRPr="00A966DB">
        <w:rPr>
          <w:rFonts w:ascii="Times New Roman" w:hAnsi="Times New Roman" w:cs="Times New Roman"/>
          <w:sz w:val="24"/>
          <w:szCs w:val="24"/>
        </w:rPr>
        <w:t>lo como eso, como un discurso, como demagogia, como “cosas del gobierno”.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Agregamos un párrafo más del PND para el análisis personal del lector, saque usted sus propias conclusiones sobre la desconsideración urbana:</w:t>
      </w:r>
    </w:p>
    <w:p w:rsidR="00F906B6" w:rsidRDefault="00F906B6" w:rsidP="001A251B">
      <w:pPr>
        <w:autoSpaceDE w:val="0"/>
        <w:autoSpaceDN w:val="0"/>
        <w:adjustRightInd w:val="0"/>
        <w:spacing w:after="0" w:line="360" w:lineRule="auto"/>
        <w:jc w:val="both"/>
        <w:rPr>
          <w:rFonts w:ascii="Times New Roman" w:hAnsi="Times New Roman" w:cs="Times New Roman"/>
          <w:iCs/>
          <w:sz w:val="24"/>
          <w:szCs w:val="24"/>
        </w:rPr>
      </w:pPr>
      <w:r w:rsidRPr="00C502E3">
        <w:rPr>
          <w:rFonts w:ascii="Times New Roman" w:hAnsi="Times New Roman" w:cs="Times New Roman"/>
          <w:iCs/>
          <w:sz w:val="24"/>
          <w:szCs w:val="24"/>
        </w:rPr>
        <w:tab/>
        <w:t xml:space="preserve">En el </w:t>
      </w:r>
      <w:r w:rsidR="00A966DB">
        <w:rPr>
          <w:rFonts w:ascii="Times New Roman" w:hAnsi="Times New Roman" w:cs="Times New Roman"/>
          <w:iCs/>
          <w:sz w:val="24"/>
          <w:szCs w:val="24"/>
        </w:rPr>
        <w:t>s</w:t>
      </w:r>
      <w:r w:rsidRPr="00C502E3">
        <w:rPr>
          <w:rFonts w:ascii="Times New Roman" w:hAnsi="Times New Roman" w:cs="Times New Roman"/>
          <w:iCs/>
          <w:sz w:val="24"/>
          <w:szCs w:val="24"/>
        </w:rPr>
        <w:t xml:space="preserve">iglo XXI, México enfrenta desafíos importantes. La constante evolución del entorno </w:t>
      </w:r>
      <w:r w:rsidRPr="00C502E3">
        <w:rPr>
          <w:rFonts w:ascii="Times New Roman" w:hAnsi="Times New Roman" w:cs="Times New Roman"/>
          <w:iCs/>
          <w:sz w:val="24"/>
          <w:szCs w:val="24"/>
        </w:rPr>
        <w:tab/>
        <w:t xml:space="preserve">mundial y el cambio tecnológico acelerado implican nuevos retos y oportunidades. A partir de </w:t>
      </w:r>
      <w:r w:rsidRPr="00C502E3">
        <w:rPr>
          <w:rFonts w:ascii="Times New Roman" w:hAnsi="Times New Roman" w:cs="Times New Roman"/>
          <w:iCs/>
          <w:sz w:val="24"/>
          <w:szCs w:val="24"/>
        </w:rPr>
        <w:tab/>
        <w:t xml:space="preserve">nuestra riqueza histórica y cultural, enfrentamos el desafío de hacer realidad el anhelo de muchos </w:t>
      </w:r>
      <w:r w:rsidRPr="00C502E3">
        <w:rPr>
          <w:rFonts w:ascii="Times New Roman" w:hAnsi="Times New Roman" w:cs="Times New Roman"/>
          <w:iCs/>
          <w:sz w:val="24"/>
          <w:szCs w:val="24"/>
        </w:rPr>
        <w:tab/>
        <w:t xml:space="preserve">mexicanos ante las profundas transformaciones que vivimos: un México más justo y más </w:t>
      </w:r>
      <w:r w:rsidRPr="00C502E3">
        <w:rPr>
          <w:rFonts w:ascii="Times New Roman" w:hAnsi="Times New Roman" w:cs="Times New Roman"/>
          <w:iCs/>
          <w:sz w:val="24"/>
          <w:szCs w:val="24"/>
        </w:rPr>
        <w:tab/>
        <w:t xml:space="preserve">equitativo, competitivo y generador de empleos, democrático y proyectado al mundo, donde cada </w:t>
      </w:r>
      <w:r w:rsidRPr="00C502E3">
        <w:rPr>
          <w:rFonts w:ascii="Times New Roman" w:hAnsi="Times New Roman" w:cs="Times New Roman"/>
          <w:iCs/>
          <w:sz w:val="24"/>
          <w:szCs w:val="24"/>
        </w:rPr>
        <w:tab/>
        <w:t xml:space="preserve">uno de los mexicanos seamos protagonistas del desarrollo y donde sus beneficios lleguen a todos </w:t>
      </w:r>
      <w:r w:rsidRPr="00C502E3">
        <w:rPr>
          <w:rFonts w:ascii="Times New Roman" w:hAnsi="Times New Roman" w:cs="Times New Roman"/>
          <w:iCs/>
          <w:sz w:val="24"/>
          <w:szCs w:val="24"/>
        </w:rPr>
        <w:tab/>
        <w:t xml:space="preserve">los que formamos parte de esta nación. Significa que es necesario que la economía crezca a un </w:t>
      </w:r>
      <w:r w:rsidRPr="00C502E3">
        <w:rPr>
          <w:rFonts w:ascii="Times New Roman" w:hAnsi="Times New Roman" w:cs="Times New Roman"/>
          <w:iCs/>
          <w:sz w:val="24"/>
          <w:szCs w:val="24"/>
        </w:rPr>
        <w:tab/>
        <w:t xml:space="preserve">mayor ritmo y sea capaz de generar los empleos que México y los mexicanos demandamos. Una </w:t>
      </w:r>
      <w:r w:rsidRPr="00C502E3">
        <w:rPr>
          <w:rFonts w:ascii="Times New Roman" w:hAnsi="Times New Roman" w:cs="Times New Roman"/>
          <w:iCs/>
          <w:sz w:val="24"/>
          <w:szCs w:val="24"/>
        </w:rPr>
        <w:tab/>
        <w:t xml:space="preserve">política económica sólida, en las condiciones que ha heredado nuestro país, no sería suficiente </w:t>
      </w:r>
      <w:r w:rsidRPr="00C502E3">
        <w:rPr>
          <w:rFonts w:ascii="Times New Roman" w:hAnsi="Times New Roman" w:cs="Times New Roman"/>
          <w:iCs/>
          <w:sz w:val="24"/>
          <w:szCs w:val="24"/>
        </w:rPr>
        <w:lastRenderedPageBreak/>
        <w:tab/>
        <w:t xml:space="preserve">para propiciar el desarrollo armónico y pleno de la sociedad, por lo que debe complementarse con </w:t>
      </w:r>
      <w:r w:rsidRPr="00C502E3">
        <w:rPr>
          <w:rFonts w:ascii="Times New Roman" w:hAnsi="Times New Roman" w:cs="Times New Roman"/>
          <w:iCs/>
          <w:sz w:val="24"/>
          <w:szCs w:val="24"/>
        </w:rPr>
        <w:tab/>
        <w:t>una estrategia eficaz de superación de la pobreza y la marginación.</w:t>
      </w:r>
    </w:p>
    <w:p w:rsidR="004C5DCA" w:rsidRPr="00C502E3" w:rsidRDefault="004C5DCA" w:rsidP="001A251B">
      <w:pPr>
        <w:autoSpaceDE w:val="0"/>
        <w:autoSpaceDN w:val="0"/>
        <w:adjustRightInd w:val="0"/>
        <w:spacing w:after="0" w:line="360" w:lineRule="auto"/>
        <w:jc w:val="both"/>
        <w:rPr>
          <w:rFonts w:ascii="Times New Roman" w:hAnsi="Times New Roman" w:cs="Times New Roman"/>
          <w:iCs/>
          <w:sz w:val="24"/>
          <w:szCs w:val="24"/>
        </w:rPr>
      </w:pPr>
    </w:p>
    <w:p w:rsidR="00F906B6" w:rsidRPr="00C502E3" w:rsidRDefault="00F906B6" w:rsidP="001A251B">
      <w:pPr>
        <w:autoSpaceDE w:val="0"/>
        <w:autoSpaceDN w:val="0"/>
        <w:adjustRightInd w:val="0"/>
        <w:spacing w:after="0" w:line="360" w:lineRule="auto"/>
        <w:jc w:val="both"/>
        <w:rPr>
          <w:rFonts w:ascii="Times New Roman" w:hAnsi="Times New Roman" w:cs="Times New Roman"/>
          <w:b/>
          <w:sz w:val="24"/>
          <w:szCs w:val="24"/>
        </w:rPr>
      </w:pPr>
      <w:r w:rsidRPr="00C502E3">
        <w:rPr>
          <w:rFonts w:ascii="Times New Roman" w:hAnsi="Times New Roman" w:cs="Times New Roman"/>
          <w:b/>
          <w:sz w:val="24"/>
          <w:szCs w:val="24"/>
        </w:rPr>
        <w:t>Desde la perspectiva local. Plan Municipal de Desarrollo</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Pero a lo mejor la Ciudad de México queda muy lejos y por ello el Plan Nacional también</w:t>
      </w:r>
      <w:r>
        <w:rPr>
          <w:rFonts w:ascii="Times New Roman" w:hAnsi="Times New Roman" w:cs="Times New Roman"/>
          <w:sz w:val="24"/>
          <w:szCs w:val="24"/>
        </w:rPr>
        <w:t>,</w:t>
      </w:r>
      <w:r w:rsidRPr="00C502E3">
        <w:rPr>
          <w:rFonts w:ascii="Times New Roman" w:hAnsi="Times New Roman" w:cs="Times New Roman"/>
          <w:sz w:val="24"/>
          <w:szCs w:val="24"/>
        </w:rPr>
        <w:t xml:space="preserve"> y tal vez sea más real, más cercano el caso estatal</w:t>
      </w:r>
      <w:r w:rsidR="00A966DB">
        <w:rPr>
          <w:rFonts w:ascii="Times New Roman" w:hAnsi="Times New Roman" w:cs="Times New Roman"/>
          <w:sz w:val="24"/>
          <w:szCs w:val="24"/>
        </w:rPr>
        <w:t>.</w:t>
      </w:r>
      <w:r w:rsidRPr="00C502E3">
        <w:rPr>
          <w:rFonts w:ascii="Times New Roman" w:hAnsi="Times New Roman" w:cs="Times New Roman"/>
          <w:sz w:val="24"/>
          <w:szCs w:val="24"/>
        </w:rPr>
        <w:t xml:space="preserve"> </w:t>
      </w:r>
      <w:r w:rsidR="00A966DB">
        <w:rPr>
          <w:rFonts w:ascii="Times New Roman" w:hAnsi="Times New Roman" w:cs="Times New Roman"/>
          <w:sz w:val="24"/>
          <w:szCs w:val="24"/>
        </w:rPr>
        <w:t>V</w:t>
      </w:r>
      <w:r w:rsidRPr="00C502E3">
        <w:rPr>
          <w:rFonts w:ascii="Times New Roman" w:hAnsi="Times New Roman" w:cs="Times New Roman"/>
          <w:sz w:val="24"/>
          <w:szCs w:val="24"/>
        </w:rPr>
        <w:t>eamos algunos ejemplos cotidianos:</w:t>
      </w:r>
    </w:p>
    <w:p w:rsidR="00F906B6" w:rsidRPr="00A966DB" w:rsidRDefault="00F906B6" w:rsidP="001A251B">
      <w:pPr>
        <w:autoSpaceDE w:val="0"/>
        <w:autoSpaceDN w:val="0"/>
        <w:adjustRightInd w:val="0"/>
        <w:spacing w:after="0" w:line="360" w:lineRule="auto"/>
        <w:ind w:firstLine="708"/>
        <w:jc w:val="both"/>
        <w:rPr>
          <w:rFonts w:ascii="Times New Roman" w:hAnsi="Times New Roman" w:cs="Times New Roman"/>
          <w:bCs/>
          <w:sz w:val="24"/>
          <w:szCs w:val="24"/>
        </w:rPr>
      </w:pPr>
      <w:r w:rsidRPr="00A966DB">
        <w:rPr>
          <w:rFonts w:ascii="Times New Roman" w:hAnsi="Times New Roman" w:cs="Times New Roman"/>
          <w:iCs/>
          <w:sz w:val="24"/>
          <w:szCs w:val="24"/>
        </w:rPr>
        <w:t xml:space="preserve">Dadas las fuertes restricciones que enfrentan las familias que viven en el área metropolitana de </w:t>
      </w:r>
      <w:r w:rsidRPr="00A966DB">
        <w:rPr>
          <w:rFonts w:ascii="Times New Roman" w:hAnsi="Times New Roman" w:cs="Times New Roman"/>
          <w:iCs/>
          <w:sz w:val="24"/>
          <w:szCs w:val="24"/>
        </w:rPr>
        <w:tab/>
        <w:t xml:space="preserve">Mérida y la importancia de mantener la dinámica económica en esta región, no se autorizarán </w:t>
      </w:r>
      <w:r w:rsidRPr="00A966DB">
        <w:rPr>
          <w:rFonts w:ascii="Times New Roman" w:hAnsi="Times New Roman" w:cs="Times New Roman"/>
          <w:iCs/>
          <w:sz w:val="24"/>
          <w:szCs w:val="24"/>
        </w:rPr>
        <w:tab/>
        <w:t>aumentos en las tarifas de transporte. (</w:t>
      </w:r>
      <w:r w:rsidRPr="00A966DB">
        <w:rPr>
          <w:rFonts w:ascii="Times New Roman" w:hAnsi="Times New Roman" w:cs="Times New Roman"/>
          <w:bCs/>
          <w:sz w:val="24"/>
          <w:szCs w:val="24"/>
        </w:rPr>
        <w:t>Plan Estatal de Desarrollo, 2102-2105</w:t>
      </w:r>
      <w:r w:rsidR="00A966DB" w:rsidRPr="00A966DB">
        <w:rPr>
          <w:rFonts w:ascii="Times New Roman" w:hAnsi="Times New Roman" w:cs="Times New Roman"/>
          <w:bCs/>
          <w:sz w:val="24"/>
          <w:szCs w:val="24"/>
        </w:rPr>
        <w:t xml:space="preserve">, </w:t>
      </w:r>
      <w:r w:rsidRPr="00B10C48">
        <w:rPr>
          <w:rFonts w:ascii="Times New Roman" w:hAnsi="Times New Roman" w:cs="Times New Roman"/>
          <w:bCs/>
          <w:sz w:val="24"/>
          <w:szCs w:val="24"/>
        </w:rPr>
        <w:t xml:space="preserve">Apoyos al </w:t>
      </w:r>
      <w:r w:rsidRPr="00B10C48">
        <w:rPr>
          <w:rFonts w:ascii="Times New Roman" w:hAnsi="Times New Roman" w:cs="Times New Roman"/>
          <w:bCs/>
          <w:sz w:val="24"/>
          <w:szCs w:val="24"/>
        </w:rPr>
        <w:tab/>
        <w:t>consumo y presupuesto familiar</w:t>
      </w:r>
      <w:r w:rsidRPr="00A966DB">
        <w:rPr>
          <w:rFonts w:ascii="Times New Roman" w:hAnsi="Times New Roman" w:cs="Times New Roman"/>
          <w:bCs/>
          <w:sz w:val="24"/>
          <w:szCs w:val="24"/>
        </w:rPr>
        <w:t>)</w:t>
      </w:r>
      <w:r w:rsidR="00A966DB" w:rsidRPr="00A966DB">
        <w:rPr>
          <w:rFonts w:ascii="Times New Roman" w:hAnsi="Times New Roman" w:cs="Times New Roman"/>
          <w:bCs/>
          <w:sz w:val="24"/>
          <w:szCs w:val="24"/>
        </w:rPr>
        <w:t>.</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A finales del 20</w:t>
      </w:r>
      <w:r>
        <w:rPr>
          <w:rFonts w:ascii="Times New Roman" w:hAnsi="Times New Roman" w:cs="Times New Roman"/>
          <w:sz w:val="24"/>
          <w:szCs w:val="24"/>
        </w:rPr>
        <w:t>12 e inició del 2015</w:t>
      </w:r>
      <w:r w:rsidRPr="00C502E3">
        <w:rPr>
          <w:rFonts w:ascii="Times New Roman" w:hAnsi="Times New Roman" w:cs="Times New Roman"/>
          <w:sz w:val="24"/>
          <w:szCs w:val="24"/>
        </w:rPr>
        <w:t xml:space="preserve"> ha </w:t>
      </w:r>
      <w:r w:rsidR="00A966DB">
        <w:rPr>
          <w:rFonts w:ascii="Times New Roman" w:hAnsi="Times New Roman" w:cs="Times New Roman"/>
          <w:sz w:val="24"/>
          <w:szCs w:val="24"/>
        </w:rPr>
        <w:t>hubo</w:t>
      </w:r>
      <w:r w:rsidR="00A966DB" w:rsidRPr="00C502E3">
        <w:rPr>
          <w:rFonts w:ascii="Times New Roman" w:hAnsi="Times New Roman" w:cs="Times New Roman"/>
          <w:sz w:val="24"/>
          <w:szCs w:val="24"/>
        </w:rPr>
        <w:t xml:space="preserve"> </w:t>
      </w:r>
      <w:r w:rsidRPr="00C502E3">
        <w:rPr>
          <w:rFonts w:ascii="Times New Roman" w:hAnsi="Times New Roman" w:cs="Times New Roman"/>
          <w:sz w:val="24"/>
          <w:szCs w:val="24"/>
        </w:rPr>
        <w:t>dos aumentos en las tarifas de transporte urbano</w:t>
      </w:r>
      <w:r w:rsidR="00A966DB">
        <w:rPr>
          <w:rFonts w:ascii="Times New Roman" w:hAnsi="Times New Roman" w:cs="Times New Roman"/>
          <w:sz w:val="24"/>
          <w:szCs w:val="24"/>
        </w:rPr>
        <w:t>;</w:t>
      </w:r>
      <w:r w:rsidRPr="00C502E3">
        <w:rPr>
          <w:rFonts w:ascii="Times New Roman" w:hAnsi="Times New Roman" w:cs="Times New Roman"/>
          <w:sz w:val="24"/>
          <w:szCs w:val="24"/>
        </w:rPr>
        <w:t xml:space="preserve"> en ambos casos grupos de estudiantes y otros ciudadanos protestaron por esta medida a través de marchas. Otro ejemplo de incumplimiento fue el de ofrecer “Un Plan General Estatal en materia de transporte </w:t>
      </w:r>
      <w:r>
        <w:rPr>
          <w:rFonts w:ascii="Times New Roman" w:hAnsi="Times New Roman" w:cs="Times New Roman"/>
          <w:sz w:val="24"/>
          <w:szCs w:val="24"/>
        </w:rPr>
        <w:t xml:space="preserve">que </w:t>
      </w:r>
      <w:r w:rsidRPr="00C502E3">
        <w:rPr>
          <w:rFonts w:ascii="Times New Roman" w:hAnsi="Times New Roman" w:cs="Times New Roman"/>
          <w:sz w:val="24"/>
          <w:szCs w:val="24"/>
        </w:rPr>
        <w:t>deberá presentarse a la sociedad en un plazo no mayor que 30 días naturales después de suscrito este Pacto”, eso fue plante</w:t>
      </w:r>
      <w:r>
        <w:rPr>
          <w:rFonts w:ascii="Times New Roman" w:hAnsi="Times New Roman" w:cs="Times New Roman"/>
          <w:sz w:val="24"/>
          <w:szCs w:val="24"/>
        </w:rPr>
        <w:t>ado en el 2007 y hasta hoy (2017</w:t>
      </w:r>
      <w:r w:rsidRPr="00C502E3">
        <w:rPr>
          <w:rFonts w:ascii="Times New Roman" w:hAnsi="Times New Roman" w:cs="Times New Roman"/>
          <w:sz w:val="24"/>
          <w:szCs w:val="24"/>
        </w:rPr>
        <w:t>) no existe dicho plan. Usamos este ejemplo porque el transporte es de uso diario e impacta de manera significativa</w:t>
      </w:r>
      <w:r>
        <w:rPr>
          <w:rFonts w:ascii="Times New Roman" w:hAnsi="Times New Roman" w:cs="Times New Roman"/>
          <w:sz w:val="24"/>
          <w:szCs w:val="24"/>
        </w:rPr>
        <w:t xml:space="preserve"> a</w:t>
      </w:r>
      <w:r w:rsidRPr="00C502E3">
        <w:rPr>
          <w:rFonts w:ascii="Times New Roman" w:hAnsi="Times New Roman" w:cs="Times New Roman"/>
          <w:sz w:val="24"/>
          <w:szCs w:val="24"/>
        </w:rPr>
        <w:t>l presupuesto familiar.</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Otro hecho es la declaración respecto a colegiaturas porque muchas familias ante la insuficiencia de la cobertura en</w:t>
      </w:r>
      <w:r>
        <w:rPr>
          <w:rFonts w:ascii="Times New Roman" w:hAnsi="Times New Roman" w:cs="Times New Roman"/>
          <w:sz w:val="24"/>
          <w:szCs w:val="24"/>
        </w:rPr>
        <w:t xml:space="preserve"> educación media superior envía</w:t>
      </w:r>
      <w:r w:rsidRPr="00C502E3">
        <w:rPr>
          <w:rFonts w:ascii="Times New Roman" w:hAnsi="Times New Roman" w:cs="Times New Roman"/>
          <w:sz w:val="24"/>
          <w:szCs w:val="24"/>
        </w:rPr>
        <w:t xml:space="preserve"> a sus hijos a escuelas particulares de bajo nivel, pero de todos modos tienen que pagar. </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iCs/>
          <w:sz w:val="24"/>
          <w:szCs w:val="24"/>
        </w:rPr>
      </w:pPr>
      <w:r w:rsidRPr="00C502E3">
        <w:rPr>
          <w:rFonts w:ascii="Times New Roman" w:hAnsi="Times New Roman" w:cs="Times New Roman"/>
          <w:iCs/>
          <w:sz w:val="24"/>
          <w:szCs w:val="24"/>
        </w:rPr>
        <w:t>La Secretaría de Educación del Estado</w:t>
      </w:r>
      <w:r>
        <w:rPr>
          <w:rFonts w:ascii="Times New Roman" w:hAnsi="Times New Roman" w:cs="Times New Roman"/>
          <w:iCs/>
          <w:sz w:val="24"/>
          <w:szCs w:val="24"/>
        </w:rPr>
        <w:t xml:space="preserve"> acordó</w:t>
      </w:r>
      <w:r w:rsidRPr="00C502E3">
        <w:rPr>
          <w:rFonts w:ascii="Times New Roman" w:hAnsi="Times New Roman" w:cs="Times New Roman"/>
          <w:iCs/>
          <w:sz w:val="24"/>
          <w:szCs w:val="24"/>
        </w:rPr>
        <w:t xml:space="preserve"> impulsar el establecimiento de acuerdos con colegios y universidades particulares en lo relativo a los precios de sus servicios y colegiatura</w:t>
      </w:r>
      <w:r w:rsidRPr="00C502E3">
        <w:rPr>
          <w:rFonts w:ascii="Times New Roman" w:hAnsi="Times New Roman" w:cs="Times New Roman"/>
          <w:i/>
          <w:iCs/>
          <w:sz w:val="24"/>
          <w:szCs w:val="24"/>
        </w:rPr>
        <w:t xml:space="preserve">. </w:t>
      </w:r>
      <w:r w:rsidRPr="00C502E3">
        <w:rPr>
          <w:rFonts w:ascii="Times New Roman" w:hAnsi="Times New Roman" w:cs="Times New Roman"/>
          <w:iCs/>
          <w:sz w:val="24"/>
          <w:szCs w:val="24"/>
        </w:rPr>
        <w:t>Sin embargo, estas han ido en aumento.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También hablan de campañas que atañen a las personas de las colonias que nunca se han realizado: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iCs/>
          <w:sz w:val="24"/>
          <w:szCs w:val="24"/>
        </w:rPr>
        <w:t xml:space="preserve">De manera concertada con los sectores productivos, se llevarán a cabo campañas que </w:t>
      </w:r>
      <w:r w:rsidRPr="00C502E3">
        <w:rPr>
          <w:rFonts w:ascii="Times New Roman" w:hAnsi="Times New Roman" w:cs="Times New Roman"/>
          <w:iCs/>
          <w:sz w:val="24"/>
          <w:szCs w:val="24"/>
        </w:rPr>
        <w:tab/>
        <w:t xml:space="preserve">contribuyan a proteger el ingreso de las familias en ámbitos tales como la racionalización del </w:t>
      </w:r>
      <w:r w:rsidRPr="00C502E3">
        <w:rPr>
          <w:rFonts w:ascii="Times New Roman" w:hAnsi="Times New Roman" w:cs="Times New Roman"/>
          <w:iCs/>
          <w:sz w:val="24"/>
          <w:szCs w:val="24"/>
        </w:rPr>
        <w:tab/>
        <w:t xml:space="preserve">gasto familiar y el crédito, el ahorro de energía, el consumo de productos elaborados en el </w:t>
      </w:r>
      <w:r w:rsidR="00A966DB">
        <w:rPr>
          <w:rFonts w:ascii="Times New Roman" w:hAnsi="Times New Roman" w:cs="Times New Roman"/>
          <w:iCs/>
          <w:sz w:val="24"/>
          <w:szCs w:val="24"/>
        </w:rPr>
        <w:t>e</w:t>
      </w:r>
      <w:r w:rsidRPr="00C502E3">
        <w:rPr>
          <w:rFonts w:ascii="Times New Roman" w:hAnsi="Times New Roman" w:cs="Times New Roman"/>
          <w:iCs/>
          <w:sz w:val="24"/>
          <w:szCs w:val="24"/>
        </w:rPr>
        <w:t xml:space="preserve">stado </w:t>
      </w:r>
      <w:r w:rsidRPr="00C502E3">
        <w:rPr>
          <w:rFonts w:ascii="Times New Roman" w:hAnsi="Times New Roman" w:cs="Times New Roman"/>
          <w:iCs/>
          <w:sz w:val="24"/>
          <w:szCs w:val="24"/>
        </w:rPr>
        <w:tab/>
        <w:t>y el uso del transporte colectivo, entre otros</w:t>
      </w:r>
      <w:r w:rsidRPr="00C502E3">
        <w:rPr>
          <w:rFonts w:ascii="Times New Roman" w:hAnsi="Times New Roman" w:cs="Times New Roman"/>
          <w:sz w:val="24"/>
          <w:szCs w:val="24"/>
        </w:rPr>
        <w:t>.</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n</w:t>
      </w:r>
      <w:r w:rsidRPr="00C502E3">
        <w:rPr>
          <w:rFonts w:ascii="Times New Roman" w:hAnsi="Times New Roman" w:cs="Times New Roman"/>
          <w:sz w:val="24"/>
          <w:szCs w:val="24"/>
        </w:rPr>
        <w:t xml:space="preserve">os avocamos al Plan Municipal de Desarrollo para ver si desde mayor cercanía daba posibilidad de cumplir la política pública, principalmente en su eje de Comunicación </w:t>
      </w:r>
      <w:r>
        <w:rPr>
          <w:rFonts w:ascii="Times New Roman" w:hAnsi="Times New Roman" w:cs="Times New Roman"/>
          <w:sz w:val="24"/>
          <w:szCs w:val="24"/>
        </w:rPr>
        <w:t>Social y G</w:t>
      </w:r>
      <w:r w:rsidRPr="00C502E3">
        <w:rPr>
          <w:rFonts w:ascii="Times New Roman" w:hAnsi="Times New Roman" w:cs="Times New Roman"/>
          <w:sz w:val="24"/>
          <w:szCs w:val="24"/>
        </w:rPr>
        <w:t>estión</w:t>
      </w:r>
      <w:r>
        <w:rPr>
          <w:rFonts w:ascii="Times New Roman" w:hAnsi="Times New Roman" w:cs="Times New Roman"/>
          <w:sz w:val="24"/>
          <w:szCs w:val="24"/>
        </w:rPr>
        <w:t xml:space="preserve"> C</w:t>
      </w:r>
      <w:r w:rsidRPr="00C502E3">
        <w:rPr>
          <w:rFonts w:ascii="Times New Roman" w:hAnsi="Times New Roman" w:cs="Times New Roman"/>
          <w:sz w:val="24"/>
          <w:szCs w:val="24"/>
        </w:rPr>
        <w:t>iudadana, y que en un cuestionario aplicado a 37 personas tuvimos oportunidad de contrastarlo:</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i/>
          <w:iCs/>
          <w:sz w:val="24"/>
          <w:szCs w:val="24"/>
        </w:rPr>
      </w:pPr>
      <w:r w:rsidRPr="00B10C48">
        <w:rPr>
          <w:rFonts w:ascii="Times New Roman" w:hAnsi="Times New Roman" w:cs="Times New Roman"/>
          <w:i/>
          <w:iCs/>
          <w:sz w:val="24"/>
          <w:szCs w:val="24"/>
        </w:rPr>
        <w:lastRenderedPageBreak/>
        <w:t xml:space="preserve">Dar a conocer los beneficios que generan los programas y proyectos que el Ayuntamiento realiza a través de los diferentes medios de comunicación. </w:t>
      </w:r>
      <w:r w:rsidRPr="00B10C48">
        <w:rPr>
          <w:rFonts w:ascii="Times New Roman" w:hAnsi="Times New Roman" w:cs="Times New Roman"/>
          <w:sz w:val="24"/>
          <w:szCs w:val="24"/>
        </w:rPr>
        <w:t>El 94% dijo que no saben de esa información de los beneficios, señalando que no se han enterado ni por radio, ni por tv.</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Realizar programas que nos permitan conocer, canalizar y atender de manera oportuna las necesidades de los ciudadanos, procurando los espacios y medios necesarios para la recepción de las solicitudes a través de una imagen institucional clara y definida. </w:t>
      </w:r>
      <w:r w:rsidRPr="00B10C48">
        <w:rPr>
          <w:rFonts w:ascii="Times New Roman" w:hAnsi="Times New Roman" w:cs="Times New Roman"/>
          <w:sz w:val="24"/>
          <w:szCs w:val="24"/>
        </w:rPr>
        <w:t xml:space="preserve">El 86% dijo que el espacio de recepción son los </w:t>
      </w:r>
      <w:r w:rsidR="00A966DB" w:rsidRPr="00A966DB">
        <w:rPr>
          <w:rFonts w:ascii="Times New Roman" w:hAnsi="Times New Roman" w:cs="Times New Roman"/>
          <w:sz w:val="24"/>
          <w:szCs w:val="24"/>
        </w:rPr>
        <w:t>miércoles</w:t>
      </w:r>
      <w:r w:rsidRPr="00B10C48">
        <w:rPr>
          <w:rFonts w:ascii="Times New Roman" w:hAnsi="Times New Roman" w:cs="Times New Roman"/>
          <w:sz w:val="24"/>
          <w:szCs w:val="24"/>
        </w:rPr>
        <w:t xml:space="preserve"> ciudadanos.</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Se dará seguimiento a todas las solicitudes de los ciudadanos. </w:t>
      </w:r>
      <w:r w:rsidRPr="00B10C48">
        <w:rPr>
          <w:rFonts w:ascii="Times New Roman" w:hAnsi="Times New Roman" w:cs="Times New Roman"/>
          <w:sz w:val="24"/>
          <w:szCs w:val="24"/>
        </w:rPr>
        <w:t>El 68% dijo que siempre se da seguimiento a sus solicitudes</w:t>
      </w:r>
      <w:r w:rsidR="00126FE6">
        <w:rPr>
          <w:rFonts w:ascii="Times New Roman" w:hAnsi="Times New Roman" w:cs="Times New Roman"/>
          <w:sz w:val="24"/>
          <w:szCs w:val="24"/>
        </w:rPr>
        <w:t>,</w:t>
      </w:r>
      <w:r w:rsidRPr="00B10C48">
        <w:rPr>
          <w:rFonts w:ascii="Times New Roman" w:hAnsi="Times New Roman" w:cs="Times New Roman"/>
          <w:sz w:val="24"/>
          <w:szCs w:val="24"/>
        </w:rPr>
        <w:t xml:space="preserve"> pero las respuestas son muy tardadas.</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Desarrollar programas que vinculen al Ayuntamiento con la ciudadanía para conocer y canalizar sus necesidades. </w:t>
      </w:r>
      <w:r w:rsidRPr="00B10C48">
        <w:rPr>
          <w:rFonts w:ascii="Times New Roman" w:hAnsi="Times New Roman" w:cs="Times New Roman"/>
          <w:sz w:val="24"/>
          <w:szCs w:val="24"/>
        </w:rPr>
        <w:t xml:space="preserve">El 100% señaló que conocen el programa del </w:t>
      </w:r>
      <w:r w:rsidR="00126FE6">
        <w:rPr>
          <w:rFonts w:ascii="Times New Roman" w:hAnsi="Times New Roman" w:cs="Times New Roman"/>
          <w:sz w:val="24"/>
          <w:szCs w:val="24"/>
        </w:rPr>
        <w:t>c</w:t>
      </w:r>
      <w:r w:rsidRPr="00B10C48">
        <w:rPr>
          <w:rFonts w:ascii="Times New Roman" w:hAnsi="Times New Roman" w:cs="Times New Roman"/>
          <w:sz w:val="24"/>
          <w:szCs w:val="24"/>
        </w:rPr>
        <w:t>omité ciudadano y saben que los visita semanalmente un representante del ayuntamiento.</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Promover actividades de convivencia entre los ciudadanos que fomenten las relaciones familiares, sociales y culturales. </w:t>
      </w:r>
      <w:r w:rsidRPr="00B10C48">
        <w:rPr>
          <w:rFonts w:ascii="Times New Roman" w:hAnsi="Times New Roman" w:cs="Times New Roman"/>
          <w:sz w:val="24"/>
          <w:szCs w:val="24"/>
        </w:rPr>
        <w:t xml:space="preserve">El 100% mencionó los festejos del día de la madre, del día del niño, el día de muertos y el 12 de diciembre. </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Desarrollar e implementar campañas a través de los medios de comunicación acerca de los programas y proyectos de las distintas dependencias del Ayuntamiento. </w:t>
      </w:r>
      <w:r w:rsidRPr="00B10C48">
        <w:rPr>
          <w:rFonts w:ascii="Times New Roman" w:hAnsi="Times New Roman" w:cs="Times New Roman"/>
          <w:sz w:val="24"/>
          <w:szCs w:val="24"/>
        </w:rPr>
        <w:t>El 94% dijo que no saben de esa información de los beneficios, señalando que no se han enterado ni por radio, ni por tv, ni han pasado por las casas.</w:t>
      </w:r>
    </w:p>
    <w:p w:rsidR="00126FE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Establecer los procedimientos que permitan la identificación por parte de los ciudadanos de los servicios que presta el Ayuntamiento. </w:t>
      </w:r>
      <w:r w:rsidRPr="00B10C48">
        <w:rPr>
          <w:rFonts w:ascii="Times New Roman" w:hAnsi="Times New Roman" w:cs="Times New Roman"/>
          <w:sz w:val="24"/>
          <w:szCs w:val="24"/>
        </w:rPr>
        <w:t>Solo el 41% conocen los principales servicios del ayuntamiento.</w:t>
      </w:r>
    </w:p>
    <w:p w:rsidR="00F906B6" w:rsidRPr="00B10C48" w:rsidRDefault="00F906B6" w:rsidP="00B10C48">
      <w:pPr>
        <w:autoSpaceDE w:val="0"/>
        <w:autoSpaceDN w:val="0"/>
        <w:adjustRightInd w:val="0"/>
        <w:spacing w:after="0" w:line="360" w:lineRule="auto"/>
        <w:ind w:left="360"/>
        <w:jc w:val="both"/>
        <w:rPr>
          <w:rFonts w:ascii="Times New Roman" w:hAnsi="Times New Roman" w:cs="Times New Roman"/>
          <w:sz w:val="24"/>
          <w:szCs w:val="24"/>
        </w:rPr>
      </w:pPr>
      <w:r w:rsidRPr="00B10C48">
        <w:rPr>
          <w:rFonts w:ascii="Times New Roman" w:hAnsi="Times New Roman" w:cs="Times New Roman"/>
          <w:sz w:val="24"/>
          <w:szCs w:val="24"/>
        </w:rPr>
        <w:t>En el eje de Igualdad de Oportunidades, Desarrollo Social y humano:</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Reducir la desigualdad de las personas en situación de pobreza y vulnerabilidad a través de programas interinstitucionales, en materia de salud, cultura, deporte, educación, jóvenes, infraestructura social y vivienda, que promuevan la participación ciudadana y la equidad de género. </w:t>
      </w:r>
      <w:r w:rsidRPr="00B10C48">
        <w:rPr>
          <w:rFonts w:ascii="Times New Roman" w:hAnsi="Times New Roman" w:cs="Times New Roman"/>
          <w:sz w:val="24"/>
          <w:szCs w:val="24"/>
        </w:rPr>
        <w:t>El 100% mencionó que el ayuntamiento no hace nada en ese rubro. No están enterados de alguna actividad.</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i/>
          <w:iCs/>
          <w:sz w:val="24"/>
          <w:szCs w:val="24"/>
        </w:rPr>
      </w:pPr>
      <w:r w:rsidRPr="00B10C48">
        <w:rPr>
          <w:rFonts w:ascii="Times New Roman" w:hAnsi="Times New Roman" w:cs="Times New Roman"/>
          <w:i/>
          <w:iCs/>
          <w:sz w:val="24"/>
          <w:szCs w:val="24"/>
        </w:rPr>
        <w:lastRenderedPageBreak/>
        <w:t xml:space="preserve">Generar las oportunidades que permitan a las personas mejorar sus condiciones de vida a través del desarrollo de sus capacidades. </w:t>
      </w:r>
      <w:r w:rsidRPr="00B10C48">
        <w:rPr>
          <w:rFonts w:ascii="Times New Roman" w:hAnsi="Times New Roman" w:cs="Times New Roman"/>
          <w:sz w:val="24"/>
          <w:szCs w:val="24"/>
        </w:rPr>
        <w:t xml:space="preserve">El 100% mencionó que el ayuntamiento no hace nada en ese rubro. </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Garantizar formas de participación social en la formulación, ejecución, instrumentación, evaluación y control de los programas de desarrollo social</w:t>
      </w:r>
      <w:r w:rsidRPr="00B10C48">
        <w:rPr>
          <w:rFonts w:ascii="Times New Roman" w:hAnsi="Times New Roman" w:cs="Times New Roman"/>
          <w:sz w:val="24"/>
          <w:szCs w:val="24"/>
        </w:rPr>
        <w:t>. S</w:t>
      </w:r>
      <w:r w:rsidR="00126FE6">
        <w:rPr>
          <w:rFonts w:ascii="Times New Roman" w:hAnsi="Times New Roman" w:cs="Times New Roman"/>
          <w:sz w:val="24"/>
          <w:szCs w:val="24"/>
        </w:rPr>
        <w:t>o</w:t>
      </w:r>
      <w:r w:rsidRPr="00B10C48">
        <w:rPr>
          <w:rFonts w:ascii="Times New Roman" w:hAnsi="Times New Roman" w:cs="Times New Roman"/>
          <w:sz w:val="24"/>
          <w:szCs w:val="24"/>
        </w:rPr>
        <w:t>lo una persona pudo contestar esta pregunta y su respuesta no era congruente con la pregunta</w:t>
      </w:r>
      <w:r w:rsidR="00126FE6">
        <w:rPr>
          <w:rFonts w:ascii="Times New Roman" w:hAnsi="Times New Roman" w:cs="Times New Roman"/>
          <w:sz w:val="24"/>
          <w:szCs w:val="24"/>
        </w:rPr>
        <w:t>:</w:t>
      </w:r>
      <w:r w:rsidRPr="00B10C48">
        <w:rPr>
          <w:rFonts w:ascii="Times New Roman" w:hAnsi="Times New Roman" w:cs="Times New Roman"/>
          <w:sz w:val="24"/>
          <w:szCs w:val="24"/>
        </w:rPr>
        <w:t xml:space="preserve"> “cuando barren y limpian las calles”</w:t>
      </w:r>
    </w:p>
    <w:p w:rsidR="00F906B6" w:rsidRPr="00B10C48" w:rsidRDefault="00F906B6" w:rsidP="00B10C48">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rPr>
      </w:pPr>
      <w:r w:rsidRPr="00B10C48">
        <w:rPr>
          <w:rFonts w:ascii="Times New Roman" w:hAnsi="Times New Roman" w:cs="Times New Roman"/>
          <w:i/>
          <w:iCs/>
          <w:sz w:val="24"/>
          <w:szCs w:val="24"/>
        </w:rPr>
        <w:t xml:space="preserve">Brindar servicios ágiles, con calidad y calidez que correspondan a las necesidades reales de la población. </w:t>
      </w:r>
      <w:r w:rsidRPr="00B10C48">
        <w:rPr>
          <w:rFonts w:ascii="Times New Roman" w:hAnsi="Times New Roman" w:cs="Times New Roman"/>
          <w:sz w:val="24"/>
          <w:szCs w:val="24"/>
        </w:rPr>
        <w:t>El 100% mencionó que el ayuntamiento no hace nada en ese rubro.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En apego a estos resultados y con base en las diversas actividades realizadas conjuntamente con los vecinos se pudo percibir su frustración de las políticas públicas, de lo que han oído decir a los políticos, de la palabra comprometida y de la que la mayoría de ellos no saben de su cumplimiento. Incluso están conscientes de que e</w:t>
      </w:r>
      <w:r>
        <w:rPr>
          <w:rFonts w:ascii="Times New Roman" w:hAnsi="Times New Roman" w:cs="Times New Roman"/>
          <w:sz w:val="24"/>
          <w:szCs w:val="24"/>
        </w:rPr>
        <w:t>l discurso de campaña no es veraz</w:t>
      </w:r>
      <w:r w:rsidRPr="00C502E3">
        <w:rPr>
          <w:rFonts w:ascii="Times New Roman" w:hAnsi="Times New Roman" w:cs="Times New Roman"/>
          <w:sz w:val="24"/>
          <w:szCs w:val="24"/>
        </w:rPr>
        <w:t>, de que s</w:t>
      </w:r>
      <w:r w:rsidR="00126FE6">
        <w:rPr>
          <w:rFonts w:ascii="Times New Roman" w:hAnsi="Times New Roman" w:cs="Times New Roman"/>
          <w:sz w:val="24"/>
          <w:szCs w:val="24"/>
        </w:rPr>
        <w:t>o</w:t>
      </w:r>
      <w:r w:rsidRPr="00C502E3">
        <w:rPr>
          <w:rFonts w:ascii="Times New Roman" w:hAnsi="Times New Roman" w:cs="Times New Roman"/>
          <w:sz w:val="24"/>
          <w:szCs w:val="24"/>
        </w:rPr>
        <w:t>lo se dice para ganar su voto pero que no sirve para nada porque ellos votan por el partido no por el candidato.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p>
    <w:p w:rsidR="00F906B6" w:rsidRPr="00C502E3" w:rsidRDefault="00F906B6" w:rsidP="004C5DCA">
      <w:pPr>
        <w:autoSpaceDE w:val="0"/>
        <w:autoSpaceDN w:val="0"/>
        <w:adjustRightInd w:val="0"/>
        <w:spacing w:after="0" w:line="360" w:lineRule="auto"/>
        <w:rPr>
          <w:rFonts w:ascii="Times New Roman" w:hAnsi="Times New Roman" w:cs="Times New Roman"/>
          <w:b/>
          <w:sz w:val="24"/>
          <w:szCs w:val="24"/>
        </w:rPr>
      </w:pPr>
      <w:r w:rsidRPr="00C502E3">
        <w:rPr>
          <w:rFonts w:ascii="Times New Roman" w:hAnsi="Times New Roman" w:cs="Times New Roman"/>
          <w:b/>
          <w:sz w:val="24"/>
          <w:szCs w:val="24"/>
        </w:rPr>
        <w:t>El proyecto académico-comunitario</w:t>
      </w:r>
    </w:p>
    <w:p w:rsidR="004E48CA"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idea de obtener información de las personas de la comunidad se base en la apreciación de Habermas (2003) quien menciona que la:</w:t>
      </w:r>
    </w:p>
    <w:p w:rsidR="00F906B6" w:rsidRPr="00C502E3" w:rsidRDefault="004E48CA"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S</w:t>
      </w:r>
      <w:r w:rsidR="00F906B6" w:rsidRPr="00C502E3">
        <w:rPr>
          <w:rFonts w:ascii="Times New Roman" w:hAnsi="Times New Roman" w:cs="Times New Roman"/>
          <w:sz w:val="24"/>
          <w:szCs w:val="24"/>
        </w:rPr>
        <w:t xml:space="preserve">abiduría emancipadora social reflexiva a partir de la evolución cultural es vital para entender a </w:t>
      </w:r>
      <w:r>
        <w:rPr>
          <w:rFonts w:ascii="Times New Roman" w:hAnsi="Times New Roman" w:cs="Times New Roman"/>
          <w:sz w:val="24"/>
          <w:szCs w:val="24"/>
        </w:rPr>
        <w:tab/>
      </w:r>
      <w:r w:rsidR="00F906B6" w:rsidRPr="00C502E3">
        <w:rPr>
          <w:rFonts w:ascii="Times New Roman" w:hAnsi="Times New Roman" w:cs="Times New Roman"/>
          <w:sz w:val="24"/>
          <w:szCs w:val="24"/>
        </w:rPr>
        <w:t xml:space="preserve">un grupo. Ya que en este sentido, la naturaleza empírica y trascendental de esta sabiduría </w:t>
      </w:r>
      <w:r>
        <w:rPr>
          <w:rFonts w:ascii="Times New Roman" w:hAnsi="Times New Roman" w:cs="Times New Roman"/>
          <w:sz w:val="24"/>
          <w:szCs w:val="24"/>
        </w:rPr>
        <w:tab/>
      </w:r>
      <w:r w:rsidR="00F906B6" w:rsidRPr="00C502E3">
        <w:rPr>
          <w:rFonts w:ascii="Times New Roman" w:hAnsi="Times New Roman" w:cs="Times New Roman"/>
          <w:sz w:val="24"/>
          <w:szCs w:val="24"/>
        </w:rPr>
        <w:t xml:space="preserve">constituye la base del pensamiento crítico bajo esta perspectiva de aprendizaje y acumulación </w:t>
      </w:r>
      <w:r>
        <w:rPr>
          <w:rFonts w:ascii="Times New Roman" w:hAnsi="Times New Roman" w:cs="Times New Roman"/>
          <w:sz w:val="24"/>
          <w:szCs w:val="24"/>
        </w:rPr>
        <w:tab/>
      </w:r>
      <w:r w:rsidR="00F906B6" w:rsidRPr="00C502E3">
        <w:rPr>
          <w:rFonts w:ascii="Times New Roman" w:hAnsi="Times New Roman" w:cs="Times New Roman"/>
          <w:sz w:val="24"/>
          <w:szCs w:val="24"/>
        </w:rPr>
        <w:t>histórica del mismo.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El apego a un método centrado en el sujeto participante nos apegamos a Husserl en su crítica al surgimiento de la ciencia, por la forma en que ésta trata de ordenar al mundo en términos racionales, dejando a un lado tal como viven y experimenta la gente en su diario vivir, este es el “mundo vivido” (lebenswelt) o “mundo de la vida”. Concepto muy vigente en la disertación latinoamericana contemporánea</w:t>
      </w:r>
      <w:r w:rsidR="00126FE6">
        <w:rPr>
          <w:rFonts w:ascii="Times New Roman" w:hAnsi="Times New Roman" w:cs="Times New Roman"/>
          <w:sz w:val="24"/>
          <w:szCs w:val="24"/>
        </w:rPr>
        <w:t>,</w:t>
      </w:r>
      <w:r w:rsidRPr="00C502E3">
        <w:rPr>
          <w:rFonts w:ascii="Times New Roman" w:hAnsi="Times New Roman" w:cs="Times New Roman"/>
          <w:sz w:val="24"/>
          <w:szCs w:val="24"/>
        </w:rPr>
        <w:t xml:space="preserve"> aunque Husserl la mencionó en 1936.</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C502E3">
        <w:rPr>
          <w:rFonts w:ascii="Times New Roman" w:hAnsi="Times New Roman" w:cs="Times New Roman"/>
          <w:sz w:val="24"/>
          <w:szCs w:val="24"/>
        </w:rPr>
        <w:t>Austín</w:t>
      </w:r>
      <w:proofErr w:type="spellEnd"/>
      <w:r w:rsidRPr="00C502E3">
        <w:rPr>
          <w:rFonts w:ascii="Times New Roman" w:hAnsi="Times New Roman" w:cs="Times New Roman"/>
          <w:sz w:val="24"/>
          <w:szCs w:val="24"/>
        </w:rPr>
        <w:t xml:space="preserve"> (2012) recrea la visión de Husserl:</w:t>
      </w:r>
    </w:p>
    <w:p w:rsidR="00F906B6"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El mundo de la vida o “mundo vivido” no es otra que la realidad en la que vivimos </w:t>
      </w:r>
      <w:r w:rsidRPr="00C502E3">
        <w:rPr>
          <w:rFonts w:ascii="Times New Roman" w:hAnsi="Times New Roman" w:cs="Times New Roman"/>
          <w:sz w:val="24"/>
          <w:szCs w:val="24"/>
        </w:rPr>
        <w:tab/>
        <w:t xml:space="preserve">cotidianamente, como lo que está dado, es lo que está y lo que existe sin cuestionarse la realidad. </w:t>
      </w:r>
      <w:r w:rsidRPr="00C502E3">
        <w:rPr>
          <w:rFonts w:ascii="Times New Roman" w:hAnsi="Times New Roman" w:cs="Times New Roman"/>
          <w:sz w:val="24"/>
          <w:szCs w:val="24"/>
        </w:rPr>
        <w:tab/>
        <w:t xml:space="preserve">Es el mundo tal como es percibido y vivido por los seres humanos sin entrar en categorías o </w:t>
      </w:r>
      <w:r w:rsidRPr="00C502E3">
        <w:rPr>
          <w:rFonts w:ascii="Times New Roman" w:hAnsi="Times New Roman" w:cs="Times New Roman"/>
          <w:sz w:val="24"/>
          <w:szCs w:val="24"/>
        </w:rPr>
        <w:lastRenderedPageBreak/>
        <w:tab/>
        <w:t>explicaciones provenientes de la ciencia (aunque se sea un científico), es decir</w:t>
      </w:r>
      <w:r w:rsidR="00126FE6">
        <w:rPr>
          <w:rFonts w:ascii="Times New Roman" w:hAnsi="Times New Roman" w:cs="Times New Roman"/>
          <w:sz w:val="24"/>
          <w:szCs w:val="24"/>
        </w:rPr>
        <w:t>,</w:t>
      </w:r>
      <w:r w:rsidRPr="00C502E3">
        <w:rPr>
          <w:rFonts w:ascii="Times New Roman" w:hAnsi="Times New Roman" w:cs="Times New Roman"/>
          <w:sz w:val="24"/>
          <w:szCs w:val="24"/>
        </w:rPr>
        <w:t xml:space="preserve"> es la dimensión </w:t>
      </w:r>
      <w:r w:rsidRPr="00C502E3">
        <w:rPr>
          <w:rFonts w:ascii="Times New Roman" w:hAnsi="Times New Roman" w:cs="Times New Roman"/>
          <w:sz w:val="24"/>
          <w:szCs w:val="24"/>
        </w:rPr>
        <w:tab/>
        <w:t>precientífica de la vida.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comprender la idea de colonización es crucial tener en cuenta el hecho de que Habermas (2003) considera la sociedad como una entidad compuesta de ambos elementos: el mudo de la vida y el sistema. Si bien en las sociedades arcaicas ambos estaban estrechamente entretejidos, en la actualidad se aprecia una divergencia cada vez mayor entre ellos</w:t>
      </w:r>
      <w:r w:rsidR="00126FE6">
        <w:rPr>
          <w:rFonts w:ascii="Times New Roman" w:hAnsi="Times New Roman" w:cs="Times New Roman"/>
          <w:sz w:val="24"/>
          <w:szCs w:val="24"/>
        </w:rPr>
        <w:t>:</w:t>
      </w:r>
      <w:r>
        <w:rPr>
          <w:rFonts w:ascii="Times New Roman" w:hAnsi="Times New Roman" w:cs="Times New Roman"/>
          <w:sz w:val="24"/>
          <w:szCs w:val="24"/>
        </w:rPr>
        <w:t xml:space="preserve"> se han desacoplado. Aunque ambos han emprendido un proceso de racionalización ese proceso ha adoptado diferentes formas en los dos aspectos. Habermas aprecia una relación dialéctica entre el sistema y el mundo de vida, pero su preocupación central es el modo en que en el mundo moderno el sistema controla el mundo de vida. Es decir la ruptura de la dialéctica entre el sistema y el mundo de vida y el creciente poder del primero sobre el segundo.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Nuestro</w:t>
      </w:r>
      <w:r w:rsidRPr="00C502E3">
        <w:rPr>
          <w:rFonts w:ascii="Times New Roman" w:hAnsi="Times New Roman" w:cs="Times New Roman"/>
          <w:sz w:val="24"/>
          <w:szCs w:val="24"/>
        </w:rPr>
        <w:t xml:space="preserve"> proyecto encontró su fortaleza en el fortalecimiento de la comunidad sin darle mayor importancia a la lucha política, no le apostamos al movimiento social como organización civil sino más bien a la organización social para la autosuficiencia. Se puede apreciar como si existieran dos tipos de sociedades que se van construyendo paralelamente con dos esquemas diferentes, como dos distintas realidades, con dos escenarios distintos, con dos explicaciones desde las ópticas de lo macro social y de lo </w:t>
      </w:r>
      <w:proofErr w:type="spellStart"/>
      <w:r w:rsidRPr="00C502E3">
        <w:rPr>
          <w:rFonts w:ascii="Times New Roman" w:hAnsi="Times New Roman" w:cs="Times New Roman"/>
          <w:sz w:val="24"/>
          <w:szCs w:val="24"/>
        </w:rPr>
        <w:t>microsocial</w:t>
      </w:r>
      <w:proofErr w:type="spellEnd"/>
      <w:r w:rsidRPr="00C502E3">
        <w:rPr>
          <w:rFonts w:ascii="Times New Roman" w:hAnsi="Times New Roman" w:cs="Times New Roman"/>
          <w:sz w:val="24"/>
          <w:szCs w:val="24"/>
        </w:rPr>
        <w:t>.</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Encontramos las realidades de lo político y los hechos sociales, encontramos las distancias de la política pública en lo macro ajeno o incapaz de alcanzar a la necesidad inmediata de los micro, a los habitantes de las colonias y barrios. Esta irrealidad, el incumplimiento de la política pública va haciendo que las colonias y barrios se sienten ajenos a esos propósitos, que se antojen imposibles o engañosos, incluso al grado de que ya no le presten la menor importancia a esa posibilidad. Por lo que el bienestar general que se le ofrece s</w:t>
      </w:r>
      <w:r w:rsidR="00126FE6">
        <w:rPr>
          <w:rFonts w:ascii="Times New Roman" w:hAnsi="Times New Roman" w:cs="Times New Roman"/>
          <w:sz w:val="24"/>
          <w:szCs w:val="24"/>
        </w:rPr>
        <w:t>o</w:t>
      </w:r>
      <w:r w:rsidRPr="00C502E3">
        <w:rPr>
          <w:rFonts w:ascii="Times New Roman" w:hAnsi="Times New Roman" w:cs="Times New Roman"/>
          <w:sz w:val="24"/>
          <w:szCs w:val="24"/>
        </w:rPr>
        <w:t>lo es la demagogia que suena como fantasía en el discurso.</w:t>
      </w:r>
      <w:r>
        <w:rPr>
          <w:rFonts w:ascii="Times New Roman" w:hAnsi="Times New Roman" w:cs="Times New Roman"/>
          <w:sz w:val="24"/>
          <w:szCs w:val="24"/>
        </w:rPr>
        <w:t xml:space="preserve"> Pero al mismo tiempo es la coyuntura en la que surgen las nuevas organizaciones sociales.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p>
    <w:p w:rsidR="00F906B6" w:rsidRPr="00C502E3" w:rsidRDefault="00F906B6" w:rsidP="004C5DCA">
      <w:pPr>
        <w:autoSpaceDE w:val="0"/>
        <w:autoSpaceDN w:val="0"/>
        <w:adjustRightInd w:val="0"/>
        <w:spacing w:after="0" w:line="360" w:lineRule="auto"/>
        <w:rPr>
          <w:rFonts w:ascii="Times New Roman" w:hAnsi="Times New Roman" w:cs="Times New Roman"/>
          <w:b/>
          <w:sz w:val="24"/>
          <w:szCs w:val="24"/>
        </w:rPr>
      </w:pPr>
      <w:r w:rsidRPr="00C502E3">
        <w:rPr>
          <w:rFonts w:ascii="Times New Roman" w:hAnsi="Times New Roman" w:cs="Times New Roman"/>
          <w:b/>
          <w:sz w:val="24"/>
          <w:szCs w:val="24"/>
        </w:rPr>
        <w:t>Características de la colonia seleccionada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El caso de la colonia Máximo Ancona está clasificada como vivienda popular consolidada porque cuenta con los servicios básicos de agua, luz, alumbrado público; pero como colonia tiene carencias que podrían cuestionar su clasificación como tal ya que carece de áreas sociales como parque, escuela y mercado, incluso iglesia o templos religiosos, por lo que no cuentan con áreas sociales para realizar actividades de convivencia. Esta situación no</w:t>
      </w:r>
      <w:r>
        <w:rPr>
          <w:rFonts w:ascii="Times New Roman" w:hAnsi="Times New Roman" w:cs="Times New Roman"/>
          <w:sz w:val="24"/>
          <w:szCs w:val="24"/>
        </w:rPr>
        <w:t>s</w:t>
      </w:r>
      <w:r w:rsidRPr="00C502E3">
        <w:rPr>
          <w:rFonts w:ascii="Times New Roman" w:hAnsi="Times New Roman" w:cs="Times New Roman"/>
          <w:sz w:val="24"/>
          <w:szCs w:val="24"/>
        </w:rPr>
        <w:t xml:space="preserve"> permitió suponer que su capital social no se encontraba consolidado como grupo</w:t>
      </w:r>
      <w:r>
        <w:rPr>
          <w:rFonts w:ascii="Times New Roman" w:hAnsi="Times New Roman" w:cs="Times New Roman"/>
          <w:sz w:val="24"/>
          <w:szCs w:val="24"/>
        </w:rPr>
        <w:t>,</w:t>
      </w:r>
      <w:r w:rsidRPr="00C502E3">
        <w:rPr>
          <w:rFonts w:ascii="Times New Roman" w:hAnsi="Times New Roman" w:cs="Times New Roman"/>
          <w:sz w:val="24"/>
          <w:szCs w:val="24"/>
        </w:rPr>
        <w:t xml:space="preserve"> con metas comunes y ante este hecho era muy difícil pensar que se pudieran </w:t>
      </w:r>
      <w:r w:rsidRPr="00C502E3">
        <w:rPr>
          <w:rFonts w:ascii="Times New Roman" w:hAnsi="Times New Roman" w:cs="Times New Roman"/>
          <w:sz w:val="24"/>
          <w:szCs w:val="24"/>
        </w:rPr>
        <w:lastRenderedPageBreak/>
        <w:t>implementar acciones y actividades colectivas de mejora de la colonia (España, 2008). De ahí la idea de que ante esta situación el reto era el de crear un proyecto que nos permitiera su principal población es de adultos mayores y de niños, que son los nietos de esos adultos mayores que están a sus cuidado mientras los papás trabajan.</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Mérida históricamente no fue una comunidad de alta industria y la que existió de la maquila del henequén y del pescado ya han desaparecido, actualmente predomina el tercer sector, </w:t>
      </w:r>
      <w:r w:rsidR="00126FE6">
        <w:rPr>
          <w:rFonts w:ascii="Times New Roman" w:hAnsi="Times New Roman" w:cs="Times New Roman"/>
          <w:sz w:val="24"/>
          <w:szCs w:val="24"/>
        </w:rPr>
        <w:t xml:space="preserve">que </w:t>
      </w:r>
      <w:r w:rsidRPr="00C502E3">
        <w:rPr>
          <w:rFonts w:ascii="Times New Roman" w:hAnsi="Times New Roman" w:cs="Times New Roman"/>
          <w:sz w:val="24"/>
          <w:szCs w:val="24"/>
        </w:rPr>
        <w:t>es el de los servicios la principal fuente de empleo de los meridanos.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p>
    <w:p w:rsidR="00F906B6" w:rsidRPr="00C502E3" w:rsidRDefault="00F906B6" w:rsidP="004C5DCA">
      <w:pPr>
        <w:autoSpaceDE w:val="0"/>
        <w:autoSpaceDN w:val="0"/>
        <w:adjustRightInd w:val="0"/>
        <w:spacing w:after="0" w:line="360" w:lineRule="auto"/>
        <w:rPr>
          <w:rFonts w:ascii="Times New Roman" w:hAnsi="Times New Roman" w:cs="Times New Roman"/>
          <w:b/>
          <w:sz w:val="24"/>
          <w:szCs w:val="24"/>
        </w:rPr>
      </w:pPr>
      <w:r w:rsidRPr="00C502E3">
        <w:rPr>
          <w:rFonts w:ascii="Times New Roman" w:hAnsi="Times New Roman" w:cs="Times New Roman"/>
          <w:b/>
          <w:sz w:val="24"/>
          <w:szCs w:val="24"/>
        </w:rPr>
        <w:t>La participación universitaria</w:t>
      </w:r>
      <w:r>
        <w:rPr>
          <w:rFonts w:ascii="Times New Roman" w:hAnsi="Times New Roman" w:cs="Times New Roman"/>
          <w:b/>
          <w:sz w:val="24"/>
          <w:szCs w:val="24"/>
        </w:rPr>
        <w:t xml:space="preserve"> y la empatía social</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El punto de partida del proyecto en su sustrato universitario fue el de superar el concepto clásico de humanismo que hereda la universidad desde su origen y que creemos que confunde la visión social del universitario, el cual se considera a sí mismo como un hacedor del bien por el simple hecho de brindar un servicio comunitario. La confusión radica en que las acciones universitarias casi siempre son de carácter paternalista lo que crea una dependencia de la comunidad y una errónea idea del servicio como un acto caritativo. Esta relación universitario-marginado confirma en ambas partes el imaginario de dominador (el que tiene el conocimiento) y dominado (el que su carencia de conocimiento lo tiene en desventaja). Este esquema es el que se buscó romper desde un inicio, los programas tenían que surgir de la</w:t>
      </w:r>
      <w:r w:rsidR="00126FE6">
        <w:rPr>
          <w:rFonts w:ascii="Times New Roman" w:hAnsi="Times New Roman" w:cs="Times New Roman"/>
          <w:sz w:val="24"/>
          <w:szCs w:val="24"/>
        </w:rPr>
        <w:t>s</w:t>
      </w:r>
      <w:r w:rsidRPr="00C502E3">
        <w:rPr>
          <w:rFonts w:ascii="Times New Roman" w:hAnsi="Times New Roman" w:cs="Times New Roman"/>
          <w:sz w:val="24"/>
          <w:szCs w:val="24"/>
        </w:rPr>
        <w:t xml:space="preserve"> personas de la comunidad no estar prefabricados en el aula de la </w:t>
      </w:r>
      <w:r w:rsidR="00126FE6">
        <w:rPr>
          <w:rFonts w:ascii="Times New Roman" w:hAnsi="Times New Roman" w:cs="Times New Roman"/>
          <w:sz w:val="24"/>
          <w:szCs w:val="24"/>
        </w:rPr>
        <w:t>f</w:t>
      </w:r>
      <w:r w:rsidRPr="00C502E3">
        <w:rPr>
          <w:rFonts w:ascii="Times New Roman" w:hAnsi="Times New Roman" w:cs="Times New Roman"/>
          <w:sz w:val="24"/>
          <w:szCs w:val="24"/>
        </w:rPr>
        <w:t>acultad.</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Dada la novedad de esta estrategia, tanto para universitarios que creen tener siempre todas las respuestas, como de la comunidad cuyo papel en este rol s</w:t>
      </w:r>
      <w:r w:rsidR="00126FE6">
        <w:rPr>
          <w:rFonts w:ascii="Times New Roman" w:hAnsi="Times New Roman" w:cs="Times New Roman"/>
          <w:sz w:val="24"/>
          <w:szCs w:val="24"/>
        </w:rPr>
        <w:t>o</w:t>
      </w:r>
      <w:r w:rsidRPr="00C502E3">
        <w:rPr>
          <w:rFonts w:ascii="Times New Roman" w:hAnsi="Times New Roman" w:cs="Times New Roman"/>
          <w:sz w:val="24"/>
          <w:szCs w:val="24"/>
        </w:rPr>
        <w:t>lo les da la oportunidad de estirar la mano se convirtió en un reto interesante.</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Para tal efecto el proyecto se apegó a la puntualización que hace Izquierdo</w:t>
      </w:r>
      <w:r>
        <w:rPr>
          <w:rFonts w:ascii="Times New Roman" w:hAnsi="Times New Roman" w:cs="Times New Roman"/>
          <w:sz w:val="24"/>
          <w:szCs w:val="24"/>
        </w:rPr>
        <w:t xml:space="preserve"> (2006)</w:t>
      </w:r>
      <w:r w:rsidRPr="00C502E3">
        <w:rPr>
          <w:rFonts w:ascii="Times New Roman" w:hAnsi="Times New Roman" w:cs="Times New Roman"/>
          <w:sz w:val="24"/>
          <w:szCs w:val="24"/>
        </w:rPr>
        <w:t xml:space="preserve"> sobre los conceptos de humanismo y humanitarismo para aclarar sobre el uso del vocablo humanista con el significado de humanitaria. Por lo que era absolutamente necesario aclarar qu</w:t>
      </w:r>
      <w:r w:rsidR="00126FE6">
        <w:rPr>
          <w:rFonts w:ascii="Times New Roman" w:hAnsi="Times New Roman" w:cs="Times New Roman"/>
          <w:sz w:val="24"/>
          <w:szCs w:val="24"/>
        </w:rPr>
        <w:t>e</w:t>
      </w:r>
      <w:r w:rsidRPr="00C502E3">
        <w:rPr>
          <w:rFonts w:ascii="Times New Roman" w:hAnsi="Times New Roman" w:cs="Times New Roman"/>
          <w:sz w:val="24"/>
          <w:szCs w:val="24"/>
        </w:rPr>
        <w:t xml:space="preserve"> es humanista la persona instruida en letras humanas, mientr</w:t>
      </w:r>
      <w:r>
        <w:rPr>
          <w:rFonts w:ascii="Times New Roman" w:hAnsi="Times New Roman" w:cs="Times New Roman"/>
          <w:sz w:val="24"/>
          <w:szCs w:val="24"/>
        </w:rPr>
        <w:t>as que el adjetivo humanitario</w:t>
      </w:r>
      <w:r w:rsidRPr="00C502E3">
        <w:rPr>
          <w:rFonts w:ascii="Times New Roman" w:hAnsi="Times New Roman" w:cs="Times New Roman"/>
          <w:sz w:val="24"/>
          <w:szCs w:val="24"/>
        </w:rPr>
        <w:t>, se deriva del sustantivo humanitarismo, que es sensibilidad por los otros. Izquierdo concluye su observación con:</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Una vez hecha la distinción entre humanismo y humanitarismo, se me ocurre que no le vendría </w:t>
      </w:r>
      <w:r w:rsidRPr="00C502E3">
        <w:rPr>
          <w:rFonts w:ascii="Times New Roman" w:hAnsi="Times New Roman" w:cs="Times New Roman"/>
          <w:sz w:val="24"/>
          <w:szCs w:val="24"/>
        </w:rPr>
        <w:tab/>
        <w:t xml:space="preserve">mal al mundo en que vivimos más dosis de ambos ingredientes: de humanismo, para que esta </w:t>
      </w:r>
      <w:r w:rsidRPr="00C502E3">
        <w:rPr>
          <w:rFonts w:ascii="Times New Roman" w:hAnsi="Times New Roman" w:cs="Times New Roman"/>
          <w:sz w:val="24"/>
          <w:szCs w:val="24"/>
        </w:rPr>
        <w:tab/>
        <w:t xml:space="preserve">sociedad, tecnificada hasta la médula, dirija sus ojos hacia lo que cultiva el espíritu y hace grande, </w:t>
      </w:r>
      <w:r w:rsidRPr="00C502E3">
        <w:rPr>
          <w:rFonts w:ascii="Times New Roman" w:hAnsi="Times New Roman" w:cs="Times New Roman"/>
          <w:sz w:val="24"/>
          <w:szCs w:val="24"/>
        </w:rPr>
        <w:tab/>
        <w:t xml:space="preserve">aunque no poderoso, al hombre. Y de humanitarismo, para que el hombre sea el mejor amigo del </w:t>
      </w:r>
      <w:r w:rsidRPr="00C502E3">
        <w:rPr>
          <w:rFonts w:ascii="Times New Roman" w:hAnsi="Times New Roman" w:cs="Times New Roman"/>
          <w:sz w:val="24"/>
          <w:szCs w:val="24"/>
        </w:rPr>
        <w:tab/>
        <w:t>hombre, sintiendo en su propia carne las desgracias de sus semejantes.</w:t>
      </w:r>
    </w:p>
    <w:p w:rsidR="00F906B6" w:rsidRPr="00C502E3" w:rsidRDefault="00F906B6" w:rsidP="001A251B">
      <w:pPr>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lastRenderedPageBreak/>
        <w:tab/>
        <w:t xml:space="preserve">Este proceso formativo se consolida en los estudiantes a través de la pedagogía hermenéutica que como menciona </w:t>
      </w:r>
      <w:proofErr w:type="spellStart"/>
      <w:r w:rsidRPr="00C502E3">
        <w:rPr>
          <w:rFonts w:ascii="Times New Roman" w:hAnsi="Times New Roman" w:cs="Times New Roman"/>
          <w:sz w:val="24"/>
          <w:szCs w:val="24"/>
        </w:rPr>
        <w:t>Arleta</w:t>
      </w:r>
      <w:proofErr w:type="spellEnd"/>
      <w:r w:rsidRPr="00C502E3">
        <w:rPr>
          <w:rFonts w:ascii="Times New Roman" w:hAnsi="Times New Roman" w:cs="Times New Roman"/>
          <w:sz w:val="24"/>
          <w:szCs w:val="24"/>
        </w:rPr>
        <w:t xml:space="preserve"> (2014):</w:t>
      </w:r>
    </w:p>
    <w:p w:rsidR="00F906B6" w:rsidRPr="00E712E9" w:rsidRDefault="00F906B6" w:rsidP="001A251B">
      <w:pPr>
        <w:spacing w:after="0" w:line="360" w:lineRule="auto"/>
        <w:jc w:val="both"/>
        <w:rPr>
          <w:rFonts w:ascii="Times New Roman" w:eastAsia="Times New Roman" w:hAnsi="Times New Roman" w:cs="Times New Roman"/>
          <w:color w:val="000000"/>
          <w:sz w:val="24"/>
          <w:szCs w:val="24"/>
        </w:rPr>
      </w:pPr>
      <w:r w:rsidRPr="00C502E3">
        <w:rPr>
          <w:rFonts w:ascii="Times New Roman" w:hAnsi="Times New Roman" w:cs="Times New Roman"/>
          <w:sz w:val="24"/>
          <w:szCs w:val="24"/>
        </w:rPr>
        <w:tab/>
        <w:t xml:space="preserve">Para la pedagogía hermenéutica la formación tiene algo de personal e individual, es decir, de </w:t>
      </w:r>
      <w:r w:rsidRPr="00C502E3">
        <w:rPr>
          <w:rFonts w:ascii="Times New Roman" w:hAnsi="Times New Roman" w:cs="Times New Roman"/>
          <w:sz w:val="24"/>
          <w:szCs w:val="24"/>
        </w:rPr>
        <w:tab/>
        <w:t xml:space="preserve">autoformación, actitud que se canaliza a través de un proceso de auto interpretación abierto a </w:t>
      </w:r>
      <w:r w:rsidRPr="00C502E3">
        <w:rPr>
          <w:rFonts w:ascii="Times New Roman" w:hAnsi="Times New Roman" w:cs="Times New Roman"/>
          <w:sz w:val="24"/>
          <w:szCs w:val="24"/>
        </w:rPr>
        <w:tab/>
        <w:t xml:space="preserve">nuevas comprensiones. </w:t>
      </w:r>
      <w:r w:rsidRPr="00C502E3">
        <w:rPr>
          <w:rFonts w:ascii="Times New Roman" w:eastAsia="Times New Roman" w:hAnsi="Times New Roman" w:cs="Times New Roman"/>
          <w:color w:val="000000"/>
          <w:sz w:val="24"/>
          <w:szCs w:val="24"/>
        </w:rPr>
        <w:t xml:space="preserve">Es el carácter dialéctico de la formación hegeliana donde cada individuo </w:t>
      </w:r>
      <w:r w:rsidRPr="00C502E3">
        <w:rPr>
          <w:rFonts w:ascii="Times New Roman" w:eastAsia="Times New Roman" w:hAnsi="Times New Roman" w:cs="Times New Roman"/>
          <w:color w:val="000000"/>
          <w:sz w:val="24"/>
          <w:szCs w:val="24"/>
        </w:rPr>
        <w:tab/>
      </w:r>
      <w:r w:rsidRPr="00E712E9">
        <w:rPr>
          <w:rFonts w:ascii="Times New Roman" w:eastAsia="Times New Roman" w:hAnsi="Times New Roman" w:cs="Times New Roman"/>
          <w:color w:val="000000"/>
          <w:sz w:val="24"/>
          <w:szCs w:val="24"/>
        </w:rPr>
        <w:t>alcanza un yo que se ha hecho libre así mismo, como manifestación del espíritu</w:t>
      </w:r>
      <w:r w:rsidRPr="00C502E3">
        <w:rPr>
          <w:rFonts w:ascii="Times New Roman" w:eastAsia="Times New Roman" w:hAnsi="Times New Roman" w:cs="Times New Roman"/>
          <w:color w:val="000000"/>
          <w:sz w:val="24"/>
          <w:szCs w:val="24"/>
        </w:rPr>
        <w:t xml:space="preserve"> </w:t>
      </w:r>
      <w:r w:rsidRPr="00E712E9">
        <w:rPr>
          <w:rFonts w:ascii="Times New Roman" w:eastAsia="Times New Roman" w:hAnsi="Times New Roman" w:cs="Times New Roman"/>
          <w:color w:val="000000"/>
          <w:sz w:val="24"/>
          <w:szCs w:val="24"/>
        </w:rPr>
        <w:t>absoluto.</w:t>
      </w:r>
    </w:p>
    <w:p w:rsidR="00F906B6" w:rsidRPr="008D3373" w:rsidRDefault="00F906B6" w:rsidP="001A251B">
      <w:pPr>
        <w:spacing w:after="0" w:line="360" w:lineRule="auto"/>
        <w:jc w:val="both"/>
        <w:rPr>
          <w:rFonts w:ascii="Times New Roman" w:eastAsia="Times New Roman" w:hAnsi="Times New Roman" w:cs="Times New Roman"/>
          <w:color w:val="000000"/>
          <w:sz w:val="24"/>
          <w:szCs w:val="24"/>
        </w:rPr>
      </w:pPr>
      <w:r w:rsidRPr="00C502E3">
        <w:rPr>
          <w:rFonts w:ascii="Times New Roman" w:hAnsi="Times New Roman" w:cs="Times New Roman"/>
          <w:sz w:val="24"/>
          <w:szCs w:val="24"/>
        </w:rPr>
        <w:tab/>
        <w:t>Así</w:t>
      </w:r>
      <w:r>
        <w:rPr>
          <w:rFonts w:ascii="Times New Roman" w:hAnsi="Times New Roman" w:cs="Times New Roman"/>
          <w:sz w:val="24"/>
          <w:szCs w:val="24"/>
        </w:rPr>
        <w:t>,</w:t>
      </w:r>
      <w:r w:rsidRPr="00C502E3">
        <w:rPr>
          <w:rFonts w:ascii="Times New Roman" w:hAnsi="Times New Roman" w:cs="Times New Roman"/>
          <w:sz w:val="24"/>
          <w:szCs w:val="24"/>
        </w:rPr>
        <w:t xml:space="preserve"> </w:t>
      </w:r>
      <w:r>
        <w:rPr>
          <w:rFonts w:ascii="Times New Roman" w:hAnsi="Times New Roman" w:cs="Times New Roman"/>
          <w:sz w:val="24"/>
          <w:szCs w:val="24"/>
        </w:rPr>
        <w:t>“</w:t>
      </w:r>
      <w:r w:rsidRPr="00C502E3">
        <w:rPr>
          <w:rFonts w:ascii="Times New Roman" w:hAnsi="Times New Roman" w:cs="Times New Roman"/>
          <w:sz w:val="24"/>
          <w:szCs w:val="24"/>
        </w:rPr>
        <w:t xml:space="preserve">como </w:t>
      </w:r>
      <w:r w:rsidRPr="00C502E3">
        <w:rPr>
          <w:rFonts w:ascii="Times New Roman" w:eastAsia="Times New Roman" w:hAnsi="Times New Roman" w:cs="Times New Roman"/>
          <w:color w:val="000000"/>
          <w:sz w:val="24"/>
          <w:szCs w:val="24"/>
        </w:rPr>
        <w:t xml:space="preserve">Schleiermacher nos movimos </w:t>
      </w:r>
      <w:r w:rsidRPr="008D3373">
        <w:rPr>
          <w:rFonts w:ascii="Times New Roman" w:eastAsia="Times New Roman" w:hAnsi="Times New Roman" w:cs="Times New Roman"/>
          <w:color w:val="000000"/>
          <w:sz w:val="24"/>
          <w:szCs w:val="24"/>
        </w:rPr>
        <w:t>con</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una</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pedagogía</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de</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signo</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hermenéutico que favorecía la interpretación dialógica entre el discurso teórico, la</w:t>
      </w:r>
      <w:r w:rsidRPr="00C502E3">
        <w:rPr>
          <w:rFonts w:ascii="Times New Roman" w:eastAsia="Times New Roman" w:hAnsi="Times New Roman" w:cs="Times New Roman"/>
          <w:color w:val="000000"/>
          <w:sz w:val="24"/>
          <w:szCs w:val="24"/>
        </w:rPr>
        <w:t xml:space="preserve"> </w:t>
      </w:r>
      <w:r w:rsidRPr="008D3373">
        <w:rPr>
          <w:rFonts w:ascii="Times New Roman" w:eastAsia="Times New Roman" w:hAnsi="Times New Roman" w:cs="Times New Roman"/>
          <w:color w:val="000000"/>
          <w:sz w:val="24"/>
          <w:szCs w:val="24"/>
        </w:rPr>
        <w:t>praxis educativa y la autonomía de los agentes educativos</w:t>
      </w:r>
      <w:r w:rsidRPr="00C502E3">
        <w:rPr>
          <w:rFonts w:ascii="Times New Roman" w:eastAsia="Times New Roman" w:hAnsi="Times New Roman" w:cs="Times New Roman"/>
          <w:color w:val="000000"/>
          <w:sz w:val="24"/>
          <w:szCs w:val="24"/>
        </w:rPr>
        <w:t xml:space="preserve">” </w:t>
      </w:r>
      <w:r w:rsidR="00126FE6">
        <w:rPr>
          <w:rFonts w:ascii="Times New Roman" w:eastAsia="Times New Roman" w:hAnsi="Times New Roman" w:cs="Times New Roman"/>
          <w:color w:val="000000"/>
          <w:sz w:val="24"/>
          <w:szCs w:val="24"/>
        </w:rPr>
        <w:t>(</w:t>
      </w:r>
      <w:proofErr w:type="spellStart"/>
      <w:r w:rsidRPr="00C502E3">
        <w:rPr>
          <w:rFonts w:ascii="Times New Roman" w:eastAsia="Times New Roman" w:hAnsi="Times New Roman" w:cs="Times New Roman"/>
          <w:color w:val="000000"/>
          <w:sz w:val="24"/>
          <w:szCs w:val="24"/>
        </w:rPr>
        <w:t>Artela</w:t>
      </w:r>
      <w:proofErr w:type="spellEnd"/>
      <w:r w:rsidR="00126FE6">
        <w:rPr>
          <w:rFonts w:ascii="Times New Roman" w:eastAsia="Times New Roman" w:hAnsi="Times New Roman" w:cs="Times New Roman"/>
          <w:color w:val="000000"/>
          <w:sz w:val="24"/>
          <w:szCs w:val="24"/>
        </w:rPr>
        <w:t>,</w:t>
      </w:r>
      <w:r w:rsidRPr="00C502E3">
        <w:rPr>
          <w:rFonts w:ascii="Times New Roman" w:eastAsia="Times New Roman" w:hAnsi="Times New Roman" w:cs="Times New Roman"/>
          <w:color w:val="000000"/>
          <w:sz w:val="24"/>
          <w:szCs w:val="24"/>
        </w:rPr>
        <w:t xml:space="preserve"> 2014).</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p>
    <w:p w:rsidR="00F906B6" w:rsidRPr="00C502E3" w:rsidRDefault="004D0ECD" w:rsidP="004C5DCA">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Dimensión social.</w:t>
      </w:r>
      <w:r w:rsidRPr="00C502E3">
        <w:rPr>
          <w:rFonts w:ascii="Times New Roman" w:hAnsi="Times New Roman" w:cs="Times New Roman"/>
          <w:b/>
          <w:sz w:val="24"/>
          <w:szCs w:val="24"/>
        </w:rPr>
        <w:t xml:space="preserve"> </w:t>
      </w:r>
      <w:r w:rsidR="00F906B6" w:rsidRPr="00C502E3">
        <w:rPr>
          <w:rFonts w:ascii="Times New Roman" w:hAnsi="Times New Roman" w:cs="Times New Roman"/>
          <w:b/>
          <w:sz w:val="24"/>
          <w:szCs w:val="24"/>
        </w:rPr>
        <w:t>Proceso de construcción del capital social</w:t>
      </w:r>
    </w:p>
    <w:p w:rsidR="00F906B6" w:rsidRPr="00A27525"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El proyecto se apuntala en un filosofía que sirve de guía para los alumnos, para evitar se</w:t>
      </w:r>
      <w:r>
        <w:rPr>
          <w:rFonts w:ascii="Times New Roman" w:hAnsi="Times New Roman" w:cs="Times New Roman"/>
          <w:sz w:val="24"/>
          <w:szCs w:val="24"/>
        </w:rPr>
        <w:t>r</w:t>
      </w:r>
      <w:r w:rsidRPr="00C502E3">
        <w:rPr>
          <w:rFonts w:ascii="Times New Roman" w:hAnsi="Times New Roman" w:cs="Times New Roman"/>
          <w:sz w:val="24"/>
          <w:szCs w:val="24"/>
        </w:rPr>
        <w:t xml:space="preserve"> injustos e </w:t>
      </w:r>
      <w:r w:rsidRPr="00A27525">
        <w:rPr>
          <w:rFonts w:ascii="Times New Roman" w:hAnsi="Times New Roman" w:cs="Times New Roman"/>
          <w:sz w:val="24"/>
          <w:szCs w:val="24"/>
        </w:rPr>
        <w:t>impositivos. Sus tres ejes son la reivindicación social que permite a las personas superar el paternalismo y la caridad que son denigrantes.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A27525">
        <w:rPr>
          <w:rFonts w:ascii="Times New Roman" w:hAnsi="Times New Roman" w:cs="Times New Roman"/>
          <w:sz w:val="24"/>
          <w:szCs w:val="24"/>
        </w:rPr>
        <w:t>Se considera esencial que los estudiantes participantes tengan las actitudes idóneas para que su intervención facilite y asegure el desarrollo del capital social de la comunidad, de tal manera que se instruye a los alumnos para que se abstengan de brindar el apoyo de índole paternalista a las personas, es decir, que no se involucren en los procesos más allá de lo necesario y previsto, como debe de ser, si se pretende formar un grupo autosuficiente. La experiencia nos señala que los estudiantes universitarios son muy propensos a imponer sus propios criterios de cómo deben ser las cosas</w:t>
      </w:r>
      <w:r w:rsidR="0000480C">
        <w:rPr>
          <w:rFonts w:ascii="Times New Roman" w:hAnsi="Times New Roman" w:cs="Times New Roman"/>
          <w:sz w:val="24"/>
          <w:szCs w:val="24"/>
        </w:rPr>
        <w:t xml:space="preserve"> y</w:t>
      </w:r>
      <w:r w:rsidRPr="00A27525">
        <w:rPr>
          <w:rFonts w:ascii="Times New Roman" w:hAnsi="Times New Roman" w:cs="Times New Roman"/>
          <w:sz w:val="24"/>
          <w:szCs w:val="24"/>
        </w:rPr>
        <w:t xml:space="preserve"> actúan de manera arbitraria bajo el sustento de una apreciación academicista</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algo hay en el hecho de ser universitarios que los hace sentirse que tienen todas las respuestas. Por lo que desde un principio se les orientó y se les precisó que la universidad ni da caridad, “no somos San Francisco de Asís” ni puede llegar a la comunidad en actitud impositiva, todo poderosa, en plan de conquistadores “porque tampoco somos Hernán Cortez”. Tampoco la universidad tiene la luz y la ciencia salvadora con sus sabihondos o “sabelotodo”, quienes argumentan desde el discurso que tiene</w:t>
      </w:r>
      <w:r w:rsidR="0000480C">
        <w:rPr>
          <w:rFonts w:ascii="Times New Roman" w:hAnsi="Times New Roman" w:cs="Times New Roman"/>
          <w:sz w:val="24"/>
          <w:szCs w:val="24"/>
        </w:rPr>
        <w:t>n</w:t>
      </w:r>
      <w:r w:rsidRPr="00C502E3">
        <w:rPr>
          <w:rFonts w:ascii="Times New Roman" w:hAnsi="Times New Roman" w:cs="Times New Roman"/>
          <w:sz w:val="24"/>
          <w:szCs w:val="24"/>
        </w:rPr>
        <w:t xml:space="preserve"> la única razón y que son ellos quienes conocen de antemano todos los pormenores de los otros y</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por lo tanto, tienen las soluciones de sus vidas en sus manos. Con esta expectativa los alumnos se introducen en la colonia, sin ningún proyecto específico, s</w:t>
      </w:r>
      <w:r w:rsidR="0000480C">
        <w:rPr>
          <w:rFonts w:ascii="Times New Roman" w:hAnsi="Times New Roman" w:cs="Times New Roman"/>
          <w:sz w:val="24"/>
          <w:szCs w:val="24"/>
        </w:rPr>
        <w:t>o</w:t>
      </w:r>
      <w:r w:rsidRPr="00C502E3">
        <w:rPr>
          <w:rFonts w:ascii="Times New Roman" w:hAnsi="Times New Roman" w:cs="Times New Roman"/>
          <w:sz w:val="24"/>
          <w:szCs w:val="24"/>
        </w:rPr>
        <w:t>lo con las intenciones de brindar un servicio, y en la espera de si la colonia lo requiere y lo demanda y, de ser así, apegarse lo más posible a sus demandas.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lastRenderedPageBreak/>
        <w:t>Basado en la filosofía se hace fundamental fortalecer el capital social existente en la comunidad como el único recurso de apoyarlos para ser independientes ya autosuficientes.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 Desde la perspe</w:t>
      </w:r>
      <w:r>
        <w:rPr>
          <w:rFonts w:ascii="Times New Roman" w:hAnsi="Times New Roman" w:cs="Times New Roman"/>
          <w:sz w:val="24"/>
          <w:szCs w:val="24"/>
        </w:rPr>
        <w:t>ctiva de la CEPAL (2003</w:t>
      </w:r>
      <w:r w:rsidRPr="00C502E3">
        <w:rPr>
          <w:rFonts w:ascii="Times New Roman" w:hAnsi="Times New Roman" w:cs="Times New Roman"/>
          <w:sz w:val="24"/>
          <w:szCs w:val="24"/>
        </w:rPr>
        <w:t>), el capital social se entiende como el conjunto de relaciones sociales basadas en la confianza y los comportamientos de cooperación y reciprocidad.</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Entre los principales desafíos futuros planteados por la CEPAL, se encuentra la necesidad de explorar la formación y mantención de capital social en las sociedades de América Latina y el Caribe, que son altamente desiguales y segmentadas.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En ese desafío señala la CEPAL que adquiere extrema importancia el fortalecimiento de los actores sociales más débiles y el rendimiento de cuentas de la gestión pública en sus niveles municipales, regionales y nacionales.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Pero entre las precisiones que hace la CEPAL sobre el capital social</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y que son del interés medular de este trabajo, está en el involucramiento de los actores principales, la gente, las personas, y puntualiza: “Entre los actores principales que hay que considerar se encuentran las mujeres pobres urbanas y rurales, así como grupos rurales e indígenas largamente excluidos de los procesos de desarrollo”, dato curioso que adquirió relevancia ante el hecho de que la mayor participación en las actividades de este proyecto de comunidad-escuela fueron mujeres.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Al inicio de las actividades con la personas de la colonia y con base en el objetivo del proyecto fue necesario precisar el nivel de su capital social que existía en ella, como qué actividades realizaban como grupo y el tipo de las relaciones sociales existentes entre ellos</w:t>
      </w:r>
      <w:r w:rsidR="0000480C">
        <w:rPr>
          <w:rFonts w:ascii="Times New Roman" w:hAnsi="Times New Roman" w:cs="Times New Roman"/>
          <w:sz w:val="24"/>
          <w:szCs w:val="24"/>
        </w:rPr>
        <w:t xml:space="preserve"> y</w:t>
      </w:r>
      <w:r w:rsidRPr="00C502E3">
        <w:rPr>
          <w:rFonts w:ascii="Times New Roman" w:hAnsi="Times New Roman" w:cs="Times New Roman"/>
          <w:sz w:val="24"/>
          <w:szCs w:val="24"/>
        </w:rPr>
        <w:t xml:space="preserve"> hasta dónde estaban basadas en la confianza y en los comportamientos de cooperación y reciprocidad. Para este efecto se les aplic</w:t>
      </w:r>
      <w:r w:rsidR="0000480C">
        <w:rPr>
          <w:rFonts w:ascii="Times New Roman" w:hAnsi="Times New Roman" w:cs="Times New Roman"/>
          <w:sz w:val="24"/>
          <w:szCs w:val="24"/>
        </w:rPr>
        <w:t>ó</w:t>
      </w:r>
      <w:r w:rsidRPr="00C502E3">
        <w:rPr>
          <w:rFonts w:ascii="Times New Roman" w:hAnsi="Times New Roman" w:cs="Times New Roman"/>
          <w:sz w:val="24"/>
          <w:szCs w:val="24"/>
        </w:rPr>
        <w:t xml:space="preserve"> una prueba diagnóstica para conocer su nivel de capital social, de lo que se </w:t>
      </w:r>
      <w:r w:rsidR="0000480C" w:rsidRPr="00C502E3">
        <w:rPr>
          <w:rFonts w:ascii="Times New Roman" w:hAnsi="Times New Roman" w:cs="Times New Roman"/>
          <w:sz w:val="24"/>
          <w:szCs w:val="24"/>
        </w:rPr>
        <w:t>obt</w:t>
      </w:r>
      <w:r w:rsidR="0000480C">
        <w:rPr>
          <w:rFonts w:ascii="Times New Roman" w:hAnsi="Times New Roman" w:cs="Times New Roman"/>
          <w:sz w:val="24"/>
          <w:szCs w:val="24"/>
        </w:rPr>
        <w:t>uvo</w:t>
      </w:r>
      <w:r w:rsidR="0000480C" w:rsidRPr="00C502E3">
        <w:rPr>
          <w:rFonts w:ascii="Times New Roman" w:hAnsi="Times New Roman" w:cs="Times New Roman"/>
          <w:sz w:val="24"/>
          <w:szCs w:val="24"/>
        </w:rPr>
        <w:t xml:space="preserve"> </w:t>
      </w:r>
      <w:r w:rsidRPr="00C502E3">
        <w:rPr>
          <w:rFonts w:ascii="Times New Roman" w:hAnsi="Times New Roman" w:cs="Times New Roman"/>
          <w:sz w:val="24"/>
          <w:szCs w:val="24"/>
        </w:rPr>
        <w:t>que 88% de los vecinos se “conocen de vista en la escuela de sus hijos”</w:t>
      </w:r>
      <w:r w:rsidR="0000480C">
        <w:rPr>
          <w:rFonts w:ascii="Times New Roman" w:hAnsi="Times New Roman" w:cs="Times New Roman"/>
          <w:sz w:val="24"/>
          <w:szCs w:val="24"/>
        </w:rPr>
        <w:t>, y</w:t>
      </w:r>
      <w:r w:rsidRPr="00C502E3">
        <w:rPr>
          <w:rFonts w:ascii="Times New Roman" w:hAnsi="Times New Roman" w:cs="Times New Roman"/>
          <w:sz w:val="24"/>
          <w:szCs w:val="24"/>
        </w:rPr>
        <w:t xml:space="preserve"> después explicarían que esto se da al momento de llevarlos y de ir a buscarlos; </w:t>
      </w:r>
      <w:r w:rsidR="0000480C">
        <w:rPr>
          <w:rFonts w:ascii="Times New Roman" w:hAnsi="Times New Roman" w:cs="Times New Roman"/>
          <w:sz w:val="24"/>
          <w:szCs w:val="24"/>
        </w:rPr>
        <w:t xml:space="preserve">además, </w:t>
      </w:r>
      <w:r w:rsidRPr="00C502E3">
        <w:rPr>
          <w:rFonts w:ascii="Times New Roman" w:hAnsi="Times New Roman" w:cs="Times New Roman"/>
          <w:sz w:val="24"/>
          <w:szCs w:val="24"/>
        </w:rPr>
        <w:t>22% “se ven en el molino” en la cola de las tortillas; 11% “se saludan cuando se ven”; s</w:t>
      </w:r>
      <w:r w:rsidR="0000480C">
        <w:rPr>
          <w:rFonts w:ascii="Times New Roman" w:hAnsi="Times New Roman" w:cs="Times New Roman"/>
          <w:sz w:val="24"/>
          <w:szCs w:val="24"/>
        </w:rPr>
        <w:t>o</w:t>
      </w:r>
      <w:r w:rsidRPr="00C502E3">
        <w:rPr>
          <w:rFonts w:ascii="Times New Roman" w:hAnsi="Times New Roman" w:cs="Times New Roman"/>
          <w:sz w:val="24"/>
          <w:szCs w:val="24"/>
        </w:rPr>
        <w:t>lo 33% “ha conversado entre ellos”; 18% “se reúnen con frecuencia” y 100% “nunca se ha reunido para hacer cosas por la colonia” y 100% “no ha participado en cursos como estos</w:t>
      </w:r>
      <w:r w:rsidR="0000480C">
        <w:rPr>
          <w:rFonts w:ascii="Times New Roman" w:hAnsi="Times New Roman" w:cs="Times New Roman"/>
          <w:sz w:val="24"/>
          <w:szCs w:val="24"/>
        </w:rPr>
        <w:t>”</w:t>
      </w:r>
      <w:r w:rsidRPr="00C502E3">
        <w:rPr>
          <w:rFonts w:ascii="Times New Roman" w:hAnsi="Times New Roman" w:cs="Times New Roman"/>
          <w:sz w:val="24"/>
          <w:szCs w:val="24"/>
        </w:rPr>
        <w:t>.</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Antes estos datos se pueden concluir la existencia del bajo nivel del capital social de la colonia, porque al momento de no ser un grupo no es posible determinar las “relaciones sociales basadas en la confianza” y es imposible determinar “los comportamientos de cooperación y reciprocidad” que usa como variables la CEPAL. Así, que la tarea se había vuelto un reto difícil pero inmensamente atractivo, y el punto de partida era prácticamente de cero, era la construcción del capital social de la colonia Máximo Ancona a partir de la poca relación existente entre ellos.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lastRenderedPageBreak/>
        <w:t>Otro aspecto que no se podía perder de vista entre las características de la colonia era la afinidad política. Yucatán ha tenido una alternancia partidista en el poder que la hace históricamente característica</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esta circunstancia, se pensó en un inicio, iba a ser determinante para el éxito del proyecto, por lo que uno de los objetivos básicos era conocer la afiliación o simpatía política de las personas que estaban participando en el curso y obviamente en el proyecto. Se realizó una encuesta y se obtuvo que 73% simpatiza con el PAN y 22% con el PRI</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los demás no revelaron afinidad por ningún partido.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Otro punto que actualmente ya empieza a tener peso en todas las investigaciones o trabajos sociales es la afiliación religiosa</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w:t>
      </w:r>
      <w:r w:rsidR="0000480C">
        <w:rPr>
          <w:rFonts w:ascii="Times New Roman" w:hAnsi="Times New Roman" w:cs="Times New Roman"/>
          <w:sz w:val="24"/>
          <w:szCs w:val="24"/>
        </w:rPr>
        <w:t>A</w:t>
      </w:r>
      <w:r w:rsidRPr="00C502E3">
        <w:rPr>
          <w:rFonts w:ascii="Times New Roman" w:hAnsi="Times New Roman" w:cs="Times New Roman"/>
          <w:sz w:val="24"/>
          <w:szCs w:val="24"/>
        </w:rPr>
        <w:t>ntiguamente</w:t>
      </w:r>
      <w:r w:rsidR="0000480C">
        <w:rPr>
          <w:rFonts w:ascii="Times New Roman" w:hAnsi="Times New Roman" w:cs="Times New Roman"/>
          <w:sz w:val="24"/>
          <w:szCs w:val="24"/>
        </w:rPr>
        <w:t xml:space="preserve"> en</w:t>
      </w:r>
      <w:r w:rsidRPr="00C502E3">
        <w:rPr>
          <w:rFonts w:ascii="Times New Roman" w:hAnsi="Times New Roman" w:cs="Times New Roman"/>
          <w:sz w:val="24"/>
          <w:szCs w:val="24"/>
        </w:rPr>
        <w:t xml:space="preserve"> Yucatán, principalmente </w:t>
      </w:r>
      <w:r w:rsidR="0000480C">
        <w:rPr>
          <w:rFonts w:ascii="Times New Roman" w:hAnsi="Times New Roman" w:cs="Times New Roman"/>
          <w:sz w:val="24"/>
          <w:szCs w:val="24"/>
        </w:rPr>
        <w:t xml:space="preserve">en </w:t>
      </w:r>
      <w:r w:rsidRPr="00C502E3">
        <w:rPr>
          <w:rFonts w:ascii="Times New Roman" w:hAnsi="Times New Roman" w:cs="Times New Roman"/>
          <w:sz w:val="24"/>
          <w:szCs w:val="24"/>
        </w:rPr>
        <w:t xml:space="preserve">Mérida, eran muy pocos los que no eran católicos y los que no eran católicos más bien eran ateos y </w:t>
      </w:r>
      <w:r w:rsidR="0000480C">
        <w:rPr>
          <w:rFonts w:ascii="Times New Roman" w:hAnsi="Times New Roman" w:cs="Times New Roman"/>
          <w:sz w:val="24"/>
          <w:szCs w:val="24"/>
        </w:rPr>
        <w:t xml:space="preserve">había muy </w:t>
      </w:r>
      <w:r w:rsidRPr="00C502E3">
        <w:rPr>
          <w:rFonts w:ascii="Times New Roman" w:hAnsi="Times New Roman" w:cs="Times New Roman"/>
          <w:sz w:val="24"/>
          <w:szCs w:val="24"/>
        </w:rPr>
        <w:t>pocos de otra religión. Sin embargo</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a medianos del siglo pasado han estado proliferando una gran variedad de templos que no son católicos. Por lo que se supuso que era muy probable que en la colonia Máximo Ancona los vecinos fueran de religiones distintas y, aunque no existe antecedente hasta dónde puede ser determinante la afiliación religiosa para consolidar un grupo social con capital social, se planteó como un elemento significativo del trabajo el conocer las tendencias religiosas de los participantes. Los resultados fueron que 71% son católicos; 9%</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testigos de Jehová</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7%</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cristianos</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7%</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evangelistas y los demás no quisieron contestar la pregunta. Esta situación partidista y religiosa incluía al proyecto que un factor determinante iba ser la tolerancia entre ellos.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Considerando el capital social y el hecho de que el ciudadano reconoce que la política pública no es para él o que le beneficia muy poco, se fortalece la idea de que no es a través de la política pública que las comunidades mejoraran. Por lo tanto, si se quiere cambiar las tendencias de deterioro de las mismas tendría que hacerse algo fuera de este esquema. La Facultad en lo que a como institución educativa le corresponde puede usar a la extensión universitaria como vehículo para propiciar cambios en las condiciones de vida de las personas más cercanas a ella, por esos motivos se selecciona la colonia Máximo Ancona y se diseña el programa </w:t>
      </w:r>
      <w:r w:rsidRPr="00C502E3">
        <w:rPr>
          <w:rFonts w:ascii="Times New Roman" w:hAnsi="Times New Roman" w:cs="Times New Roman"/>
          <w:i/>
          <w:iCs/>
          <w:sz w:val="24"/>
          <w:szCs w:val="24"/>
        </w:rPr>
        <w:t xml:space="preserve">La comunidad como escuela </w:t>
      </w:r>
      <w:r w:rsidRPr="00C502E3">
        <w:rPr>
          <w:rFonts w:ascii="Times New Roman" w:hAnsi="Times New Roman" w:cs="Times New Roman"/>
          <w:iCs/>
          <w:sz w:val="24"/>
          <w:szCs w:val="24"/>
        </w:rPr>
        <w:t>con el propósito de acerca la comunidad a la escuela, en donde el patrón es que los espacios comunitarios sean la estancia social del aprendizaje social de los alumnos</w:t>
      </w:r>
      <w:r w:rsidRPr="00C502E3">
        <w:rPr>
          <w:rFonts w:ascii="Times New Roman" w:hAnsi="Times New Roman" w:cs="Times New Roman"/>
          <w:sz w:val="24"/>
          <w:szCs w:val="24"/>
        </w:rPr>
        <w:t xml:space="preserve">. </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experiencia de la dimensión que estamos compartiendo</w:t>
      </w:r>
      <w:r w:rsidRPr="00C502E3">
        <w:rPr>
          <w:rFonts w:ascii="Times New Roman" w:hAnsi="Times New Roman" w:cs="Times New Roman"/>
          <w:b/>
          <w:bCs/>
          <w:sz w:val="24"/>
          <w:szCs w:val="24"/>
        </w:rPr>
        <w:t xml:space="preserve">: </w:t>
      </w:r>
      <w:r w:rsidRPr="00C502E3">
        <w:rPr>
          <w:rFonts w:ascii="Times New Roman" w:hAnsi="Times New Roman" w:cs="Times New Roman"/>
          <w:sz w:val="24"/>
          <w:szCs w:val="24"/>
        </w:rPr>
        <w:t>de desarrollo focal (local) basado en la consolidación del capital social y la organización social, parte de estrategias de enseñanza –aprendizaje en que los estudiantes</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después de haber adquirido los conocimientos básicos, tienen el compromiso académico de realizar un proyecto comunitario que cumpla con el objetivo de implementar un proyecto de educación para el desarrollo sustentable, que involucre necesariamente la participación ciudadana. El </w:t>
      </w:r>
      <w:r w:rsidRPr="00C502E3">
        <w:rPr>
          <w:rFonts w:ascii="Times New Roman" w:hAnsi="Times New Roman" w:cs="Times New Roman"/>
          <w:sz w:val="24"/>
          <w:szCs w:val="24"/>
        </w:rPr>
        <w:lastRenderedPageBreak/>
        <w:t>proyecto debe tener todas las características formales y de factibilidad</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en esta etapa los conocimientos y habilidades adquiridos, sin embargo</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no les serán suficientes</w:t>
      </w:r>
      <w:r w:rsidR="0000480C">
        <w:rPr>
          <w:rFonts w:ascii="Times New Roman" w:hAnsi="Times New Roman" w:cs="Times New Roman"/>
          <w:sz w:val="24"/>
          <w:szCs w:val="24"/>
        </w:rPr>
        <w:t>,</w:t>
      </w:r>
      <w:r w:rsidRPr="00C502E3">
        <w:rPr>
          <w:rFonts w:ascii="Times New Roman" w:hAnsi="Times New Roman" w:cs="Times New Roman"/>
          <w:sz w:val="24"/>
          <w:szCs w:val="24"/>
        </w:rPr>
        <w:t xml:space="preserve"> por lo que las exigencias de la realidad les obligará a recurrir a el acopio de toda su formación anterior, incluso a consultar a sus otros profesores para el rescate de conocimientos olvidados o no atendidos en su momento.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situación antes de dar el siguiente paso estaba así: las personas con las que se iba a trabajar eran colonos de una colonia con más de 45 años de existencia, pero por razones que se desconocía no se habían creado los lazos o nexos sociales que les permitiera reconócelos como un grupos social con posibilidades de trabajar conjuntamente por intereses comunes, propios de la colonia. Además</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se agregaba que no compartían la misma afinidad religiosa ni compartían afinidad partidista.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experiencia cimentada a través de los años en este programa</w:t>
      </w:r>
      <w:r w:rsidR="008F220F">
        <w:rPr>
          <w:rFonts w:ascii="Times New Roman" w:hAnsi="Times New Roman" w:cs="Times New Roman"/>
          <w:sz w:val="24"/>
          <w:szCs w:val="24"/>
        </w:rPr>
        <w:t xml:space="preserve"> dicta</w:t>
      </w:r>
      <w:r w:rsidRPr="00C502E3">
        <w:rPr>
          <w:rFonts w:ascii="Times New Roman" w:hAnsi="Times New Roman" w:cs="Times New Roman"/>
          <w:sz w:val="24"/>
          <w:szCs w:val="24"/>
        </w:rPr>
        <w:t xml:space="preserve"> que la calidad formativa social de los estudiantes s</w:t>
      </w:r>
      <w:r w:rsidR="008F220F">
        <w:rPr>
          <w:rFonts w:ascii="Times New Roman" w:hAnsi="Times New Roman" w:cs="Times New Roman"/>
          <w:sz w:val="24"/>
          <w:szCs w:val="24"/>
        </w:rPr>
        <w:t>o</w:t>
      </w:r>
      <w:r w:rsidRPr="00C502E3">
        <w:rPr>
          <w:rFonts w:ascii="Times New Roman" w:hAnsi="Times New Roman" w:cs="Times New Roman"/>
          <w:sz w:val="24"/>
          <w:szCs w:val="24"/>
        </w:rPr>
        <w:t>lo se alcanza cuando se les involucra directamente con la comunidad, cuando se funden como sujetos en la misma comunidad. De tal manera que es ese lazo social con la comunidad y su formación como sujetos responsables lo que está íntimamente ligada y en relación directa con su labor comunitaria. Se crea así una fórmula dialéctica en la que mientras más se involucran los alumnos más crecen y en consecuencia dinámicamente la comunidad también crece demandándoles a ellos dar cada vez más y la respuesta consecuente de ellos sigue activando esa fórmula social.</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b/>
          <w:bCs/>
          <w:sz w:val="24"/>
          <w:szCs w:val="24"/>
        </w:rPr>
      </w:pPr>
      <w:r w:rsidRPr="00C502E3">
        <w:rPr>
          <w:rFonts w:ascii="Times New Roman" w:hAnsi="Times New Roman" w:cs="Times New Roman"/>
          <w:sz w:val="24"/>
          <w:szCs w:val="24"/>
        </w:rPr>
        <w:t xml:space="preserve">El proyecto parte de dos supuestos, uno de lo que afirma el Manual de la Sociedad Civil de la OEA que destaca que: </w:t>
      </w:r>
      <w:r w:rsidRPr="00C502E3">
        <w:rPr>
          <w:rFonts w:ascii="Times New Roman" w:hAnsi="Times New Roman" w:cs="Times New Roman"/>
          <w:b/>
          <w:bCs/>
          <w:sz w:val="24"/>
          <w:szCs w:val="24"/>
        </w:rPr>
        <w:t>“</w:t>
      </w:r>
      <w:r w:rsidRPr="00C502E3">
        <w:rPr>
          <w:rFonts w:ascii="Times New Roman" w:hAnsi="Times New Roman" w:cs="Times New Roman"/>
          <w:sz w:val="24"/>
          <w:szCs w:val="24"/>
        </w:rPr>
        <w:t>Los grupos de la sociedad civil son participantes clave para alcanzar nuestras metas hemisféricas de democracia, seguridad multidimensional, derechos humanos y desarrollo integral”</w:t>
      </w:r>
      <w:r w:rsidRPr="00C502E3">
        <w:rPr>
          <w:rFonts w:ascii="Times New Roman" w:hAnsi="Times New Roman" w:cs="Times New Roman"/>
          <w:b/>
          <w:bCs/>
          <w:sz w:val="24"/>
          <w:szCs w:val="24"/>
        </w:rPr>
        <w:t xml:space="preserve">, </w:t>
      </w:r>
      <w:r w:rsidRPr="00C502E3">
        <w:rPr>
          <w:rFonts w:ascii="Times New Roman" w:hAnsi="Times New Roman" w:cs="Times New Roman"/>
          <w:sz w:val="24"/>
          <w:szCs w:val="24"/>
        </w:rPr>
        <w:t>aunado a lo que el artículo 6 de la Carta Democrática Interamericana menciona</w:t>
      </w:r>
      <w:r w:rsidRPr="00C502E3">
        <w:rPr>
          <w:rFonts w:ascii="Times New Roman" w:hAnsi="Times New Roman" w:cs="Times New Roman"/>
          <w:b/>
          <w:bCs/>
          <w:sz w:val="24"/>
          <w:szCs w:val="24"/>
        </w:rPr>
        <w:t xml:space="preserve">: </w:t>
      </w:r>
      <w:r w:rsidRPr="00C502E3">
        <w:rPr>
          <w:rFonts w:ascii="Times New Roman" w:hAnsi="Times New Roman" w:cs="Times New Roman"/>
          <w:sz w:val="24"/>
          <w:szCs w:val="24"/>
        </w:rPr>
        <w:t>“La participación de la ciudadanía en las decisiones relativas a su propio desarrollo es un derecho y una responsabilidad</w:t>
      </w:r>
      <w:r w:rsidRPr="00C502E3">
        <w:rPr>
          <w:rFonts w:ascii="Times New Roman" w:hAnsi="Times New Roman" w:cs="Times New Roman"/>
          <w:b/>
          <w:bCs/>
          <w:sz w:val="24"/>
          <w:szCs w:val="24"/>
        </w:rPr>
        <w:t xml:space="preserve">”. </w:t>
      </w:r>
      <w:r w:rsidRPr="00C502E3">
        <w:rPr>
          <w:rFonts w:ascii="Times New Roman" w:hAnsi="Times New Roman" w:cs="Times New Roman"/>
          <w:sz w:val="24"/>
          <w:szCs w:val="24"/>
        </w:rPr>
        <w:t>Y es esto es lo que pretendió desde su inicio este programa universitario</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trabajar como una organización civil y basarse en la participación ciudadana</w:t>
      </w:r>
      <w:r w:rsidRPr="00C502E3">
        <w:rPr>
          <w:rFonts w:ascii="Times New Roman" w:hAnsi="Times New Roman" w:cs="Times New Roman"/>
          <w:b/>
          <w:bCs/>
          <w:sz w:val="24"/>
          <w:szCs w:val="24"/>
        </w:rPr>
        <w:t xml:space="preserve">, </w:t>
      </w:r>
      <w:r w:rsidRPr="00C502E3">
        <w:rPr>
          <w:rFonts w:ascii="Times New Roman" w:hAnsi="Times New Roman" w:cs="Times New Roman"/>
          <w:sz w:val="24"/>
          <w:szCs w:val="24"/>
        </w:rPr>
        <w:t>apegada a que gran parte de la sociedad ya no quiere vivir de cuentos y están dispuestos a convertirse en protagonista</w:t>
      </w:r>
      <w:r w:rsidR="008F220F">
        <w:rPr>
          <w:rFonts w:ascii="Times New Roman" w:hAnsi="Times New Roman" w:cs="Times New Roman"/>
          <w:sz w:val="24"/>
          <w:szCs w:val="24"/>
        </w:rPr>
        <w:t>s</w:t>
      </w:r>
      <w:r w:rsidRPr="00C502E3">
        <w:rPr>
          <w:rFonts w:ascii="Times New Roman" w:hAnsi="Times New Roman" w:cs="Times New Roman"/>
          <w:sz w:val="24"/>
          <w:szCs w:val="24"/>
        </w:rPr>
        <w:t xml:space="preserve"> y volverse participativos, actores. Además</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estamos convencidos de que debe ser “una función que comprende los programas destinados a la difusión de los conocimientos, al intercambio de experiencias, así como a las actividades de servicio tendientes a procurar bienestar general de la comunidad y la satisfacción de las necesida</w:t>
      </w:r>
      <w:r>
        <w:rPr>
          <w:rFonts w:ascii="Times New Roman" w:hAnsi="Times New Roman" w:cs="Times New Roman"/>
          <w:sz w:val="24"/>
          <w:szCs w:val="24"/>
        </w:rPr>
        <w:t>des de la sociedad” (Aponte</w:t>
      </w:r>
      <w:r w:rsidR="008F220F">
        <w:rPr>
          <w:rFonts w:ascii="Times New Roman" w:hAnsi="Times New Roman" w:cs="Times New Roman"/>
          <w:sz w:val="24"/>
          <w:szCs w:val="24"/>
        </w:rPr>
        <w:t>,</w:t>
      </w:r>
      <w:r>
        <w:rPr>
          <w:rFonts w:ascii="Times New Roman" w:hAnsi="Times New Roman" w:cs="Times New Roman"/>
          <w:sz w:val="24"/>
          <w:szCs w:val="24"/>
        </w:rPr>
        <w:t xml:space="preserve"> 2007</w:t>
      </w:r>
      <w:r w:rsidRPr="00C502E3">
        <w:rPr>
          <w:rFonts w:ascii="Times New Roman" w:hAnsi="Times New Roman" w:cs="Times New Roman"/>
          <w:sz w:val="24"/>
          <w:szCs w:val="24"/>
        </w:rPr>
        <w:t xml:space="preserve">). Esto, creemos, sustituirá y superará, de esa manera, al discurso demagógico que ya hoy por hoy no significa gran cosa, o nada, para las personas de la </w:t>
      </w:r>
      <w:proofErr w:type="spellStart"/>
      <w:r w:rsidRPr="00C502E3">
        <w:rPr>
          <w:rFonts w:ascii="Times New Roman" w:hAnsi="Times New Roman" w:cs="Times New Roman"/>
          <w:sz w:val="24"/>
          <w:szCs w:val="24"/>
        </w:rPr>
        <w:t>microsociedad</w:t>
      </w:r>
      <w:proofErr w:type="spellEnd"/>
      <w:r w:rsidRPr="00C502E3">
        <w:rPr>
          <w:rFonts w:ascii="Times New Roman" w:hAnsi="Times New Roman" w:cs="Times New Roman"/>
          <w:b/>
          <w:bCs/>
          <w:sz w:val="24"/>
          <w:szCs w:val="24"/>
        </w:rPr>
        <w:t>.</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El programa se apoya en teorías de la or</w:t>
      </w:r>
      <w:r>
        <w:rPr>
          <w:rFonts w:ascii="Times New Roman" w:hAnsi="Times New Roman" w:cs="Times New Roman"/>
          <w:sz w:val="24"/>
          <w:szCs w:val="24"/>
        </w:rPr>
        <w:t>ganización social como la de Ras</w:t>
      </w:r>
      <w:r w:rsidRPr="00C502E3">
        <w:rPr>
          <w:rFonts w:ascii="Times New Roman" w:hAnsi="Times New Roman" w:cs="Times New Roman"/>
          <w:sz w:val="24"/>
          <w:szCs w:val="24"/>
        </w:rPr>
        <w:t>cón que lo plantea como una respuesta a la globalización capitalista y como una alternativa para evitar el deterioro social,</w:t>
      </w:r>
      <w:r w:rsidR="008F220F">
        <w:rPr>
          <w:rFonts w:ascii="Times New Roman" w:hAnsi="Times New Roman" w:cs="Times New Roman"/>
          <w:sz w:val="24"/>
          <w:szCs w:val="24"/>
        </w:rPr>
        <w:t xml:space="preserve"> y </w:t>
      </w:r>
      <w:r w:rsidRPr="00C502E3">
        <w:rPr>
          <w:rFonts w:ascii="Times New Roman" w:hAnsi="Times New Roman" w:cs="Times New Roman"/>
          <w:sz w:val="24"/>
          <w:szCs w:val="24"/>
        </w:rPr>
        <w:lastRenderedPageBreak/>
        <w:t>obviamente no es un ejemplo dentro de los nuevos movimientos sociales de una resistencia al impacto de la globalización y tal vez es una anticipación demasiado pronta dado que Mérida no es todavía un proyecto de globalización capitalista</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sin embargo</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podemos desde este momento crear fortalezas para el impacto de la ola globalizadora y tal vez esta</w:t>
      </w:r>
      <w:r w:rsidR="008F220F">
        <w:rPr>
          <w:rFonts w:ascii="Times New Roman" w:hAnsi="Times New Roman" w:cs="Times New Roman"/>
          <w:sz w:val="24"/>
          <w:szCs w:val="24"/>
        </w:rPr>
        <w:t>s</w:t>
      </w:r>
      <w:r w:rsidRPr="00C502E3">
        <w:rPr>
          <w:rFonts w:ascii="Times New Roman" w:hAnsi="Times New Roman" w:cs="Times New Roman"/>
          <w:sz w:val="24"/>
          <w:szCs w:val="24"/>
        </w:rPr>
        <w:t xml:space="preserve"> estrategias nos sirva</w:t>
      </w:r>
      <w:r w:rsidR="008F220F">
        <w:rPr>
          <w:rFonts w:ascii="Times New Roman" w:hAnsi="Times New Roman" w:cs="Times New Roman"/>
          <w:sz w:val="24"/>
          <w:szCs w:val="24"/>
        </w:rPr>
        <w:t>n</w:t>
      </w:r>
      <w:r w:rsidRPr="00C502E3">
        <w:rPr>
          <w:rFonts w:ascii="Times New Roman" w:hAnsi="Times New Roman" w:cs="Times New Roman"/>
          <w:sz w:val="24"/>
          <w:szCs w:val="24"/>
        </w:rPr>
        <w:t xml:space="preserve"> en su momento como referencia de resistencia.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Basados en datos del diagnóstico y afines al objetivo del curso escolar son el de la </w:t>
      </w:r>
      <w:proofErr w:type="spellStart"/>
      <w:r w:rsidRPr="00C502E3">
        <w:rPr>
          <w:rFonts w:ascii="Times New Roman" w:hAnsi="Times New Roman" w:cs="Times New Roman"/>
          <w:sz w:val="24"/>
          <w:szCs w:val="24"/>
        </w:rPr>
        <w:t>Ecolecta</w:t>
      </w:r>
      <w:proofErr w:type="spellEnd"/>
      <w:r w:rsidRPr="00C502E3">
        <w:rPr>
          <w:rFonts w:ascii="Times New Roman" w:hAnsi="Times New Roman" w:cs="Times New Roman"/>
          <w:sz w:val="24"/>
          <w:szCs w:val="24"/>
        </w:rPr>
        <w:t xml:space="preserve"> y de 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La primera convoca a los colonos a donar su basura que pueda ser reciclable para obtener fondos para 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destinada a festejar el día del niño</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nosotros les revelamos que teníamos ganas de hacerle una fiesta a su hijos pero carecíamos de dinero, que la única forma de realizarla era con aportación de ellos, pero como tampoco tiene dinero el único camino era que donaran su basura reciclable para vender y tener fondos para la fiesta</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el </w:t>
      </w:r>
      <w:r w:rsidR="008F220F">
        <w:rPr>
          <w:rFonts w:ascii="Times New Roman" w:hAnsi="Times New Roman" w:cs="Times New Roman"/>
          <w:sz w:val="24"/>
          <w:szCs w:val="24"/>
        </w:rPr>
        <w:t>t</w:t>
      </w:r>
      <w:r w:rsidRPr="00C502E3">
        <w:rPr>
          <w:rFonts w:ascii="Times New Roman" w:hAnsi="Times New Roman" w:cs="Times New Roman"/>
          <w:sz w:val="24"/>
          <w:szCs w:val="24"/>
        </w:rPr>
        <w:t>ema es que la fiesta sería mejor si ellos donaban más</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el esfuerzo dedicado a esta tarea buscaba el involucramiento de los adultos en un proceso repetitivo de aprendizaje empírico de separación de basura y que ellos mismos concluyeran sobre la utilidad que puede tener esa acción.</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estaba planeada para que los juegos y premios fueran hechos con material de reutilización</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el objetivo era propiciar el aprendizaje de un siguiente uso de la basura, de que los niños y los adultos vieran que la basura puede ser útil si se lo propone uno.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Por tres meses todos los jueves se recolectó la basura, pero un suceso que vale la pena subrayar por su significancia es que en semana santa se suspendieron las clase</w:t>
      </w:r>
      <w:r w:rsidR="008F220F">
        <w:rPr>
          <w:rFonts w:ascii="Times New Roman" w:hAnsi="Times New Roman" w:cs="Times New Roman"/>
          <w:sz w:val="24"/>
          <w:szCs w:val="24"/>
        </w:rPr>
        <w:t>s</w:t>
      </w:r>
      <w:r w:rsidRPr="00C502E3">
        <w:rPr>
          <w:rFonts w:ascii="Times New Roman" w:hAnsi="Times New Roman" w:cs="Times New Roman"/>
          <w:sz w:val="24"/>
          <w:szCs w:val="24"/>
        </w:rPr>
        <w:t xml:space="preserve"> por la vacaciones y también se avisó a los vecinos que se suspendía por dos jueves la </w:t>
      </w:r>
      <w:proofErr w:type="spellStart"/>
      <w:r w:rsidRPr="00C502E3">
        <w:rPr>
          <w:rFonts w:ascii="Times New Roman" w:hAnsi="Times New Roman" w:cs="Times New Roman"/>
          <w:sz w:val="24"/>
          <w:szCs w:val="24"/>
        </w:rPr>
        <w:t>Ecolecta</w:t>
      </w:r>
      <w:proofErr w:type="spellEnd"/>
      <w:r w:rsidR="008F220F">
        <w:rPr>
          <w:rFonts w:ascii="Times New Roman" w:hAnsi="Times New Roman" w:cs="Times New Roman"/>
          <w:sz w:val="24"/>
          <w:szCs w:val="24"/>
        </w:rPr>
        <w:t>;</w:t>
      </w:r>
      <w:r w:rsidRPr="00C502E3">
        <w:rPr>
          <w:rFonts w:ascii="Times New Roman" w:hAnsi="Times New Roman" w:cs="Times New Roman"/>
          <w:sz w:val="24"/>
          <w:szCs w:val="24"/>
        </w:rPr>
        <w:t xml:space="preserve"> sin embargo</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a pesar de esta circunstancia</w:t>
      </w:r>
      <w:r w:rsidR="008F220F">
        <w:rPr>
          <w:rFonts w:ascii="Times New Roman" w:hAnsi="Times New Roman" w:cs="Times New Roman"/>
          <w:sz w:val="24"/>
          <w:szCs w:val="24"/>
        </w:rPr>
        <w:t>,</w:t>
      </w:r>
      <w:r w:rsidRPr="00C502E3">
        <w:rPr>
          <w:rFonts w:ascii="Times New Roman" w:hAnsi="Times New Roman" w:cs="Times New Roman"/>
          <w:sz w:val="24"/>
          <w:szCs w:val="24"/>
        </w:rPr>
        <w:t xml:space="preserve"> los vecinos destinaron dos centros de acopio y esos dos jueves llevaron sus basura a esa dos casas. Esto es una muestra de involucramiento de las personas participantes, de su capacidad de resolución de problemas y, lo mejor, una demostración de su capacidad de organización y de su capital social. Este hecho traería resultados muy positivos posteriormente.</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En la </w:t>
      </w:r>
      <w:proofErr w:type="spellStart"/>
      <w:r w:rsidRPr="00C502E3">
        <w:rPr>
          <w:rFonts w:ascii="Times New Roman" w:hAnsi="Times New Roman" w:cs="Times New Roman"/>
          <w:sz w:val="24"/>
          <w:szCs w:val="24"/>
        </w:rPr>
        <w:t>Ecolecta</w:t>
      </w:r>
      <w:proofErr w:type="spellEnd"/>
      <w:r w:rsidRPr="00C502E3">
        <w:rPr>
          <w:rFonts w:ascii="Times New Roman" w:hAnsi="Times New Roman" w:cs="Times New Roman"/>
          <w:sz w:val="24"/>
          <w:szCs w:val="24"/>
        </w:rPr>
        <w:t xml:space="preserve"> se creó un fondo de $1,200.00. Los vecinos</w:t>
      </w:r>
      <w:r w:rsidR="008F220F">
        <w:rPr>
          <w:rFonts w:ascii="Times New Roman" w:hAnsi="Times New Roman" w:cs="Times New Roman"/>
          <w:sz w:val="24"/>
          <w:szCs w:val="24"/>
        </w:rPr>
        <w:t xml:space="preserve"> vieron  </w:t>
      </w:r>
      <w:r w:rsidRPr="00C502E3">
        <w:rPr>
          <w:rFonts w:ascii="Times New Roman" w:hAnsi="Times New Roman" w:cs="Times New Roman"/>
          <w:sz w:val="24"/>
          <w:szCs w:val="24"/>
        </w:rPr>
        <w:t>que no era suficiente</w:t>
      </w:r>
      <w:r w:rsidR="008F220F">
        <w:rPr>
          <w:rFonts w:ascii="Times New Roman" w:hAnsi="Times New Roman" w:cs="Times New Roman"/>
          <w:sz w:val="24"/>
          <w:szCs w:val="24"/>
        </w:rPr>
        <w:t xml:space="preserve"> e</w:t>
      </w:r>
      <w:r w:rsidRPr="00C502E3">
        <w:rPr>
          <w:rFonts w:ascii="Times New Roman" w:hAnsi="Times New Roman" w:cs="Times New Roman"/>
          <w:sz w:val="24"/>
          <w:szCs w:val="24"/>
        </w:rPr>
        <w:t xml:space="preserve"> hicieron un esfuerzo extraordinario y cooperaron para hacer tamalitos para la fiesta. Otra muestra de su capacidad de organización.</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Los alumnos diseña</w:t>
      </w:r>
      <w:r w:rsidR="008F220F">
        <w:rPr>
          <w:rFonts w:ascii="Times New Roman" w:hAnsi="Times New Roman" w:cs="Times New Roman"/>
          <w:sz w:val="24"/>
          <w:szCs w:val="24"/>
        </w:rPr>
        <w:t>ro</w:t>
      </w:r>
      <w:r w:rsidRPr="00C502E3">
        <w:rPr>
          <w:rFonts w:ascii="Times New Roman" w:hAnsi="Times New Roman" w:cs="Times New Roman"/>
          <w:sz w:val="24"/>
          <w:szCs w:val="24"/>
        </w:rPr>
        <w:t>n y elabora</w:t>
      </w:r>
      <w:r w:rsidR="008F220F">
        <w:rPr>
          <w:rFonts w:ascii="Times New Roman" w:hAnsi="Times New Roman" w:cs="Times New Roman"/>
          <w:sz w:val="24"/>
          <w:szCs w:val="24"/>
        </w:rPr>
        <w:t>ro</w:t>
      </w:r>
      <w:r w:rsidRPr="00C502E3">
        <w:rPr>
          <w:rFonts w:ascii="Times New Roman" w:hAnsi="Times New Roman" w:cs="Times New Roman"/>
          <w:sz w:val="24"/>
          <w:szCs w:val="24"/>
        </w:rPr>
        <w:t xml:space="preserve">n con basura recolectada en la Facultad los juegos para 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(ruleta, tiro al blanco, </w:t>
      </w:r>
      <w:proofErr w:type="spellStart"/>
      <w:r w:rsidRPr="00C502E3">
        <w:rPr>
          <w:rFonts w:ascii="Times New Roman" w:hAnsi="Times New Roman" w:cs="Times New Roman"/>
          <w:sz w:val="24"/>
          <w:szCs w:val="24"/>
        </w:rPr>
        <w:t>caniqueros</w:t>
      </w:r>
      <w:proofErr w:type="spellEnd"/>
      <w:r w:rsidRPr="00C502E3">
        <w:rPr>
          <w:rFonts w:ascii="Times New Roman" w:hAnsi="Times New Roman" w:cs="Times New Roman"/>
          <w:sz w:val="24"/>
          <w:szCs w:val="24"/>
        </w:rPr>
        <w:t xml:space="preserve">, bolos, futbolito) y prepararon todo para la mesa de manualidades para los niños y sus mamás. 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fue un éxito con la asistencia de 138 niños y 18 mamás y 2 papás. También se nos “colaron” algunos maestros con sus hijos que no sabían que era un </w:t>
      </w:r>
      <w:r w:rsidRPr="00C502E3">
        <w:rPr>
          <w:rFonts w:ascii="Times New Roman" w:hAnsi="Times New Roman" w:cs="Times New Roman"/>
          <w:sz w:val="24"/>
          <w:szCs w:val="24"/>
        </w:rPr>
        <w:lastRenderedPageBreak/>
        <w:t>evento por cooperación y pusieron en riesgo la esencia del proyecto. Los alumnos dentro del verano de investigación hicieron un estudio al respecto.</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Posteriormente, se realizó la evaluación de lo que aprendió la comunidad en esas dos actividades. Se diseñó y se realizó la evaluación a través de una dinámica de juego, en que participaron los niños que asistieron a la </w:t>
      </w:r>
      <w:proofErr w:type="spellStart"/>
      <w:r w:rsidRPr="00C502E3">
        <w:rPr>
          <w:rFonts w:ascii="Times New Roman" w:hAnsi="Times New Roman" w:cs="Times New Roman"/>
          <w:sz w:val="24"/>
          <w:szCs w:val="24"/>
        </w:rPr>
        <w:t>Ecoferia</w:t>
      </w:r>
      <w:proofErr w:type="spellEnd"/>
      <w:r w:rsidRPr="00C502E3">
        <w:rPr>
          <w:rFonts w:ascii="Times New Roman" w:hAnsi="Times New Roman" w:cs="Times New Roman"/>
          <w:sz w:val="24"/>
          <w:szCs w:val="24"/>
        </w:rPr>
        <w:t xml:space="preserve"> con los resultados de aprovechamiento en tres rubros</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el de separación de basura con 97%, de los modos de contaminación con 95% y el de reutilización y reciclaje con 100%. En lo que respecta a los vecinos, la experiencia de participar en la </w:t>
      </w:r>
      <w:proofErr w:type="spellStart"/>
      <w:r w:rsidRPr="00C502E3">
        <w:rPr>
          <w:rFonts w:ascii="Times New Roman" w:hAnsi="Times New Roman" w:cs="Times New Roman"/>
          <w:sz w:val="24"/>
          <w:szCs w:val="24"/>
        </w:rPr>
        <w:t>Ecolecta</w:t>
      </w:r>
      <w:proofErr w:type="spellEnd"/>
      <w:r w:rsidRPr="00C502E3">
        <w:rPr>
          <w:rFonts w:ascii="Times New Roman" w:hAnsi="Times New Roman" w:cs="Times New Roman"/>
          <w:sz w:val="24"/>
          <w:szCs w:val="24"/>
        </w:rPr>
        <w:t xml:space="preserve"> ha propiciado que hayan decidido que sea permanente esta actividad</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ahora los vecinos se han organizado para seguir haciendo la recolecta y los fondos servirán para brindar préstamos a alguien de los participantes que lo soliciten, “como una mutualista”</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dicen ellos, pero realmente funcionaría como un fondo </w:t>
      </w:r>
      <w:r w:rsidR="00B414DE">
        <w:rPr>
          <w:rFonts w:ascii="Times New Roman" w:hAnsi="Times New Roman" w:cs="Times New Roman"/>
          <w:sz w:val="24"/>
          <w:szCs w:val="24"/>
        </w:rPr>
        <w:t>móvil</w:t>
      </w:r>
      <w:r w:rsidRPr="00C502E3">
        <w:rPr>
          <w:rFonts w:ascii="Times New Roman" w:hAnsi="Times New Roman" w:cs="Times New Roman"/>
          <w:sz w:val="24"/>
          <w:szCs w:val="24"/>
        </w:rPr>
        <w:t xml:space="preserve"> o tal vez se lo gastaran en la próxima fiesta, eso no importa</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lo interesante es que se han organizado con un interés común. Nuestra participación s</w:t>
      </w:r>
      <w:r w:rsidR="00B414DE">
        <w:rPr>
          <w:rFonts w:ascii="Times New Roman" w:hAnsi="Times New Roman" w:cs="Times New Roman"/>
          <w:sz w:val="24"/>
          <w:szCs w:val="24"/>
        </w:rPr>
        <w:t>o</w:t>
      </w:r>
      <w:r w:rsidRPr="00C502E3">
        <w:rPr>
          <w:rFonts w:ascii="Times New Roman" w:hAnsi="Times New Roman" w:cs="Times New Roman"/>
          <w:sz w:val="24"/>
          <w:szCs w:val="24"/>
        </w:rPr>
        <w:t xml:space="preserve">lo es la de facilitadores y consistirá en prestarles el camioncito de la Facultad para llevar a vender la basura, ellos guardarán el dinero y lo </w:t>
      </w:r>
      <w:r w:rsidR="00B414DE" w:rsidRPr="00C502E3">
        <w:rPr>
          <w:rFonts w:ascii="Times New Roman" w:hAnsi="Times New Roman" w:cs="Times New Roman"/>
          <w:sz w:val="24"/>
          <w:szCs w:val="24"/>
        </w:rPr>
        <w:t>manejarán</w:t>
      </w:r>
      <w:r w:rsidRPr="00C502E3">
        <w:rPr>
          <w:rFonts w:ascii="Times New Roman" w:hAnsi="Times New Roman" w:cs="Times New Roman"/>
          <w:sz w:val="24"/>
          <w:szCs w:val="24"/>
        </w:rPr>
        <w:t xml:space="preserve"> como quieran.</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A raíz de estarse organizándose y, por cosas que les hemos conversado en los anteriores talleres, han iniciado actividades para el tratamiento de la composta, en el que nuestro papel, solicitado por ellos, es el </w:t>
      </w:r>
      <w:r w:rsidR="00B414DE">
        <w:rPr>
          <w:rFonts w:ascii="Times New Roman" w:hAnsi="Times New Roman" w:cs="Times New Roman"/>
          <w:sz w:val="24"/>
          <w:szCs w:val="24"/>
        </w:rPr>
        <w:t xml:space="preserve">de </w:t>
      </w:r>
      <w:r w:rsidRPr="00C502E3">
        <w:rPr>
          <w:rFonts w:ascii="Times New Roman" w:hAnsi="Times New Roman" w:cs="Times New Roman"/>
          <w:sz w:val="24"/>
          <w:szCs w:val="24"/>
        </w:rPr>
        <w:t xml:space="preserve">establecer el convenio con el ayuntamiento para la compra de la composta con la finalidad de que sea utilizado en sus parques y jardines municipales, </w:t>
      </w:r>
      <w:r w:rsidR="00B414DE">
        <w:rPr>
          <w:rFonts w:ascii="Times New Roman" w:hAnsi="Times New Roman" w:cs="Times New Roman"/>
          <w:sz w:val="24"/>
          <w:szCs w:val="24"/>
        </w:rPr>
        <w:t xml:space="preserve">y </w:t>
      </w:r>
      <w:r w:rsidRPr="00C502E3">
        <w:rPr>
          <w:rFonts w:ascii="Times New Roman" w:hAnsi="Times New Roman" w:cs="Times New Roman"/>
          <w:sz w:val="24"/>
          <w:szCs w:val="24"/>
        </w:rPr>
        <w:t>de esa manera superar la dificultad de la venta. La experiencia en otros proyectos comunitarios</w:t>
      </w:r>
      <w:r w:rsidR="00B414DE">
        <w:rPr>
          <w:rFonts w:ascii="Times New Roman" w:hAnsi="Times New Roman" w:cs="Times New Roman"/>
          <w:sz w:val="24"/>
          <w:szCs w:val="24"/>
        </w:rPr>
        <w:t xml:space="preserve"> dicta</w:t>
      </w:r>
      <w:r w:rsidRPr="00C502E3">
        <w:rPr>
          <w:rFonts w:ascii="Times New Roman" w:hAnsi="Times New Roman" w:cs="Times New Roman"/>
          <w:sz w:val="24"/>
          <w:szCs w:val="24"/>
        </w:rPr>
        <w:t xml:space="preserve"> que la comercialización es uno de los principales obstáculos para los proyectos sustentables.</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En ocasiones los impactos o consecuencias de las diversas actividades que realizan en asignaturas distintas o en el servicio social, o de voluntariado, se cruzan enriqueciéndose entre</w:t>
      </w:r>
      <w:r>
        <w:rPr>
          <w:rFonts w:ascii="Times New Roman" w:hAnsi="Times New Roman" w:cs="Times New Roman"/>
          <w:sz w:val="24"/>
          <w:szCs w:val="24"/>
        </w:rPr>
        <w:t xml:space="preserve"> </w:t>
      </w:r>
      <w:r w:rsidRPr="00C502E3">
        <w:rPr>
          <w:rFonts w:ascii="Times New Roman" w:hAnsi="Times New Roman" w:cs="Times New Roman"/>
          <w:sz w:val="24"/>
          <w:szCs w:val="24"/>
        </w:rPr>
        <w:t>sí o dando origen a otros proyectos. Este es el caso del surgimiento de un nuevo proyecto, como resultado de una actividad de convivencia que realizamos este verano con la personas mayores (de la tercera edad) en la asignatura Educación y Ciudadanía y es que ha dispuesto de un patio para crear un huerto de hortalizas, el Huerto de las Chichis (palabra que significa abuelita en maya) teniendo como primer objetivo el de autoconsumo de productos orgánicos.</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En caso de haber un excedente se improvisaría un mercado en los espacios de la Facultad para ofrecer los productos a todos los de la escuela. Sería un huerto para adultos mayores. Esta asignatura exige </w:t>
      </w:r>
      <w:r w:rsidR="00B414DE">
        <w:rPr>
          <w:rFonts w:ascii="Times New Roman" w:hAnsi="Times New Roman" w:cs="Times New Roman"/>
          <w:sz w:val="24"/>
          <w:szCs w:val="24"/>
        </w:rPr>
        <w:t>a</w:t>
      </w:r>
      <w:r w:rsidR="00B414DE" w:rsidRPr="00C502E3">
        <w:rPr>
          <w:rFonts w:ascii="Times New Roman" w:hAnsi="Times New Roman" w:cs="Times New Roman"/>
          <w:sz w:val="24"/>
          <w:szCs w:val="24"/>
        </w:rPr>
        <w:t xml:space="preserve"> </w:t>
      </w:r>
      <w:r w:rsidRPr="00C502E3">
        <w:rPr>
          <w:rFonts w:ascii="Times New Roman" w:hAnsi="Times New Roman" w:cs="Times New Roman"/>
          <w:sz w:val="24"/>
          <w:szCs w:val="24"/>
        </w:rPr>
        <w:t xml:space="preserve">los alumnos </w:t>
      </w:r>
      <w:r w:rsidR="00B414DE">
        <w:rPr>
          <w:rFonts w:ascii="Times New Roman" w:hAnsi="Times New Roman" w:cs="Times New Roman"/>
          <w:sz w:val="24"/>
          <w:szCs w:val="24"/>
        </w:rPr>
        <w:t>que realicen</w:t>
      </w:r>
      <w:r w:rsidRPr="00C502E3">
        <w:rPr>
          <w:rFonts w:ascii="Times New Roman" w:hAnsi="Times New Roman" w:cs="Times New Roman"/>
          <w:sz w:val="24"/>
          <w:szCs w:val="24"/>
        </w:rPr>
        <w:t xml:space="preserve"> algún proyecto utilizando el método de la Investigación Acción Participativa, pero en esta ocasión no funcionó como pensamos debido a las recientes elecciones de alcalde de Mérida y en la dinámica se presentaron situaciones de choque entre los simpatizantes de los </w:t>
      </w:r>
      <w:r w:rsidRPr="00C502E3">
        <w:rPr>
          <w:rFonts w:ascii="Times New Roman" w:hAnsi="Times New Roman" w:cs="Times New Roman"/>
          <w:sz w:val="24"/>
          <w:szCs w:val="24"/>
        </w:rPr>
        <w:lastRenderedPageBreak/>
        <w:t xml:space="preserve">partidos políticos. Este no pudo ser el mejor momento para que aplicáramos la filosofía del programa sobre la tolerancia que da la visión de la universalidad y los alumnos, haciendo a un lado también sus preferencias partidistas, lograron crear un punto de equilibrio. </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Los proyectos de la composta y del Huerto de las Chichis es la muestra de cómo se combinan las actividades escolares y académicas de diversas asignaturas y del servicio social, porque</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aunque se dan en tiempos académicamente distintos</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el estar trabajando con la misma comunidad demuestra que para ellos los tiempos académicos no representan nada. Nuestro involucramiento con la colonia Máximo Ancona data desde 2006. </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 xml:space="preserve">Para estos dos últimos proyectos contaremos con el apoyo de tres estudiantes de servicio social del perfil de economía como una experiencia más del trabajo interdisciplinario. En la historia del programa </w:t>
      </w:r>
      <w:r w:rsidRPr="00C502E3">
        <w:rPr>
          <w:rFonts w:ascii="Times New Roman" w:hAnsi="Times New Roman" w:cs="Times New Roman"/>
          <w:i/>
          <w:iCs/>
          <w:sz w:val="24"/>
          <w:szCs w:val="24"/>
        </w:rPr>
        <w:t xml:space="preserve">La comunidad como escuela </w:t>
      </w:r>
      <w:r w:rsidRPr="00C502E3">
        <w:rPr>
          <w:rFonts w:ascii="Times New Roman" w:hAnsi="Times New Roman" w:cs="Times New Roman"/>
          <w:sz w:val="24"/>
          <w:szCs w:val="24"/>
        </w:rPr>
        <w:t>ha</w:t>
      </w:r>
      <w:r w:rsidR="00B414DE">
        <w:rPr>
          <w:rFonts w:ascii="Times New Roman" w:hAnsi="Times New Roman" w:cs="Times New Roman"/>
          <w:sz w:val="24"/>
          <w:szCs w:val="24"/>
        </w:rPr>
        <w:t>n</w:t>
      </w:r>
      <w:r w:rsidRPr="00C502E3">
        <w:rPr>
          <w:rFonts w:ascii="Times New Roman" w:hAnsi="Times New Roman" w:cs="Times New Roman"/>
          <w:sz w:val="24"/>
          <w:szCs w:val="24"/>
        </w:rPr>
        <w:t xml:space="preserve"> participado los perfiles, además de Educación y Enseñanza del Idioma Inglés, los de Antropología Social, Literatura, Arquitectura, Veterinaria y Biología. Los de Antropología Social que nos enseñaron a como acercamos a una comunidad con la menor violencia simbólica posible; los de Arquitectura que apoyaron al comité ciudadano en el diseño de la propuesta de sus áreas recreativas y sociales –algo así como un parque</w:t>
      </w:r>
      <w:r w:rsidR="00B414DE" w:rsidRPr="00C502E3">
        <w:rPr>
          <w:rFonts w:ascii="Times New Roman" w:hAnsi="Times New Roman" w:cs="Times New Roman"/>
          <w:sz w:val="24"/>
          <w:szCs w:val="24"/>
        </w:rPr>
        <w:t>–</w:t>
      </w:r>
      <w:r w:rsidRPr="00C502E3">
        <w:rPr>
          <w:rFonts w:ascii="Times New Roman" w:hAnsi="Times New Roman" w:cs="Times New Roman"/>
          <w:sz w:val="24"/>
          <w:szCs w:val="24"/>
        </w:rPr>
        <w:t xml:space="preserve"> y que cabe mencionar que ya ha sido evaluado y aprobado por el Ayuntamiento; los de Literatura que elaboraron un comic con los niños de la colonia, donde estos como los héroes de su comunidad hacían actos heroicos para mejorarla, así como realizaron un compendio de lectura selecta para niños; los de Veterinaria y Biología que nos han instruido sobre ecología, composta y cultivo de traspatio. Ahora serán lo de Economía quienes tendrán la tarea de convertir en microempresas ideas, sueños, basados en la fe y la confianza.</w:t>
      </w:r>
    </w:p>
    <w:p w:rsidR="00F906B6" w:rsidRPr="00C502E3" w:rsidRDefault="00F906B6" w:rsidP="001A251B">
      <w:pPr>
        <w:autoSpaceDE w:val="0"/>
        <w:autoSpaceDN w:val="0"/>
        <w:adjustRightInd w:val="0"/>
        <w:spacing w:after="0" w:line="360" w:lineRule="auto"/>
        <w:jc w:val="both"/>
        <w:rPr>
          <w:rFonts w:ascii="Times New Roman" w:hAnsi="Times New Roman" w:cs="Times New Roman"/>
          <w:sz w:val="24"/>
          <w:szCs w:val="24"/>
        </w:rPr>
      </w:pPr>
      <w:r w:rsidRPr="00C502E3">
        <w:rPr>
          <w:rFonts w:ascii="Times New Roman" w:hAnsi="Times New Roman" w:cs="Times New Roman"/>
          <w:sz w:val="24"/>
          <w:szCs w:val="24"/>
        </w:rPr>
        <w:tab/>
        <w:t>Actualmente se han integrado como un comité ciudadano, han surgido líderes sociales, han tenido logros como grupo, se están organizando para formar una microempresa de composta, se han capacitado, han experimentado la mercadotecnia. Son independientes de nosotros que alguna vez estuvimos con ellos integrados.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En estos momentos los objetivos ya se ven con una estructura lógica y se entienden claramente, pero es justo aclarar que realmente el proyecto inicia con el propósito de mejorar las condiciones de la colonia objetivo basada en una tarea escolar y en el diagnóstico del Programa de Desarrollo Ur</w:t>
      </w:r>
      <w:r w:rsidR="004D0ECD">
        <w:rPr>
          <w:rFonts w:ascii="Times New Roman" w:hAnsi="Times New Roman" w:cs="Times New Roman"/>
          <w:sz w:val="24"/>
          <w:szCs w:val="24"/>
        </w:rPr>
        <w:t>bano de la Ciudad de Mérida 2015</w:t>
      </w:r>
      <w:r w:rsidRPr="00C502E3">
        <w:rPr>
          <w:rFonts w:ascii="Times New Roman" w:hAnsi="Times New Roman" w:cs="Times New Roman"/>
          <w:sz w:val="24"/>
          <w:szCs w:val="24"/>
        </w:rPr>
        <w:t xml:space="preserve">. Esta acción detona un proceso de involucramiento en la comunidad que va dando pie a otras ideas, que después serán los puntales del testimonio del desarrollo sustentable focal. También es preciso aclarar que esto se planea después de haber trabajado con la colonia desde 2006 a partir de un proyecto de acercamiento de las personas de la comunidad a nuestra facultad y haber </w:t>
      </w:r>
      <w:r w:rsidRPr="00C502E3">
        <w:rPr>
          <w:rFonts w:ascii="Times New Roman" w:hAnsi="Times New Roman" w:cs="Times New Roman"/>
          <w:sz w:val="24"/>
          <w:szCs w:val="24"/>
        </w:rPr>
        <w:lastRenderedPageBreak/>
        <w:t>afianzado la mutua confianza entre estudiantes y colonos</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el siguiente paso en el 2007 fue propiciar desde la facultad la consolidación del capital social de la colonia y fue cuando descubrimos que no se contaba con los espacios sociales que facilitarán esta labor, lo que convertía a la facultad como el punto estratégico para crear esas oportunidades de consolidación del capital social, por lo que se diseñan e implementan exitosamente talleres con esos propósitos. Posterior a esta campaña los vecinos integran su comité de colonos, hoy conocido como comité ciudadano y se siguen realizando actividades en donde la facultad en ocasiones cumple un papel de intermediario a los intereses de la comunidad. El motivo de este trabajo es lo aprendido en esta última experiencia académico-comunitaria, en la que los estudiantes realizaron acciones de participación ciudadana que se han ideado para ser permanentes y que están detonando acciones de autosuficiencia.</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A través de las actividades de diseño, planeación, implementación y evaluación situacional y constante, el alumno desarrolla las competencias básicas de su perfil como: </w:t>
      </w:r>
      <w:r w:rsidRPr="00B10C48">
        <w:rPr>
          <w:rFonts w:ascii="Times New Roman" w:hAnsi="Times New Roman" w:cs="Times New Roman"/>
          <w:iCs/>
          <w:sz w:val="24"/>
          <w:szCs w:val="24"/>
        </w:rPr>
        <w:t>comunicarse adecuadamente en forma oral y escrita</w:t>
      </w:r>
      <w:r w:rsidR="00B414DE">
        <w:rPr>
          <w:rFonts w:ascii="Times New Roman" w:hAnsi="Times New Roman" w:cs="Times New Roman"/>
          <w:iCs/>
          <w:sz w:val="24"/>
          <w:szCs w:val="24"/>
        </w:rPr>
        <w:t>;</w:t>
      </w:r>
      <w:r w:rsidRPr="00B10C48">
        <w:rPr>
          <w:rFonts w:ascii="Times New Roman" w:hAnsi="Times New Roman" w:cs="Times New Roman"/>
          <w:iCs/>
          <w:sz w:val="24"/>
          <w:szCs w:val="24"/>
        </w:rPr>
        <w:t xml:space="preserve"> elaborar propuestas educativas innovadoras</w:t>
      </w:r>
      <w:r w:rsidR="00B414DE">
        <w:rPr>
          <w:rFonts w:ascii="Times New Roman" w:hAnsi="Times New Roman" w:cs="Times New Roman"/>
          <w:iCs/>
          <w:sz w:val="24"/>
          <w:szCs w:val="24"/>
        </w:rPr>
        <w:t>;</w:t>
      </w:r>
      <w:r w:rsidRPr="00B10C48">
        <w:rPr>
          <w:rFonts w:ascii="Times New Roman" w:hAnsi="Times New Roman" w:cs="Times New Roman"/>
          <w:iCs/>
          <w:sz w:val="24"/>
          <w:szCs w:val="24"/>
        </w:rPr>
        <w:t xml:space="preserve"> establecer relaciones humanas adecuadas</w:t>
      </w:r>
      <w:r w:rsidR="00B414DE">
        <w:rPr>
          <w:rFonts w:ascii="Times New Roman" w:hAnsi="Times New Roman" w:cs="Times New Roman"/>
          <w:iCs/>
          <w:sz w:val="24"/>
          <w:szCs w:val="24"/>
        </w:rPr>
        <w:t>;</w:t>
      </w:r>
      <w:r w:rsidRPr="00B10C48">
        <w:rPr>
          <w:rFonts w:ascii="Times New Roman" w:hAnsi="Times New Roman" w:cs="Times New Roman"/>
          <w:iCs/>
          <w:sz w:val="24"/>
          <w:szCs w:val="24"/>
        </w:rPr>
        <w:t xml:space="preserve"> tomar decisiones para la resolución de problemas educativos de manera asertiva y ética</w:t>
      </w:r>
      <w:r w:rsidR="00B414DE">
        <w:rPr>
          <w:rFonts w:ascii="Times New Roman" w:hAnsi="Times New Roman" w:cs="Times New Roman"/>
          <w:iCs/>
          <w:sz w:val="24"/>
          <w:szCs w:val="24"/>
        </w:rPr>
        <w:t>;</w:t>
      </w:r>
      <w:r w:rsidRPr="00B10C48">
        <w:rPr>
          <w:rFonts w:ascii="Times New Roman" w:hAnsi="Times New Roman" w:cs="Times New Roman"/>
          <w:iCs/>
          <w:sz w:val="24"/>
          <w:szCs w:val="24"/>
        </w:rPr>
        <w:t xml:space="preserve"> utilizar el pensamiento crítico en la resolución de problemas educativos y realizar y aceptar críticas propositivas y autorregular su conducta</w:t>
      </w:r>
      <w:r w:rsidRPr="00B414DE">
        <w:rPr>
          <w:rFonts w:ascii="Times New Roman" w:hAnsi="Times New Roman" w:cs="Times New Roman"/>
          <w:sz w:val="24"/>
          <w:szCs w:val="24"/>
        </w:rPr>
        <w:t>. Pero</w:t>
      </w:r>
      <w:r w:rsidR="00B414DE">
        <w:rPr>
          <w:rFonts w:ascii="Times New Roman" w:hAnsi="Times New Roman" w:cs="Times New Roman"/>
          <w:sz w:val="24"/>
          <w:szCs w:val="24"/>
        </w:rPr>
        <w:t>,</w:t>
      </w:r>
      <w:r w:rsidRPr="00B414DE">
        <w:rPr>
          <w:rFonts w:ascii="Times New Roman" w:hAnsi="Times New Roman" w:cs="Times New Roman"/>
          <w:sz w:val="24"/>
          <w:szCs w:val="24"/>
        </w:rPr>
        <w:t xml:space="preserve"> además</w:t>
      </w:r>
      <w:r w:rsidR="00B414DE">
        <w:rPr>
          <w:rFonts w:ascii="Times New Roman" w:hAnsi="Times New Roman" w:cs="Times New Roman"/>
          <w:sz w:val="24"/>
          <w:szCs w:val="24"/>
        </w:rPr>
        <w:t>,</w:t>
      </w:r>
      <w:r w:rsidRPr="00B414DE">
        <w:rPr>
          <w:rFonts w:ascii="Times New Roman" w:hAnsi="Times New Roman" w:cs="Times New Roman"/>
          <w:sz w:val="24"/>
          <w:szCs w:val="24"/>
        </w:rPr>
        <w:t xml:space="preserve"> en el diseño de su proyecto tendrá</w:t>
      </w:r>
      <w:r w:rsidR="00B414DE">
        <w:rPr>
          <w:rFonts w:ascii="Times New Roman" w:hAnsi="Times New Roman" w:cs="Times New Roman"/>
          <w:sz w:val="24"/>
          <w:szCs w:val="24"/>
        </w:rPr>
        <w:t>n</w:t>
      </w:r>
      <w:r w:rsidRPr="00B414DE">
        <w:rPr>
          <w:rFonts w:ascii="Times New Roman" w:hAnsi="Times New Roman" w:cs="Times New Roman"/>
          <w:sz w:val="24"/>
          <w:szCs w:val="24"/>
        </w:rPr>
        <w:t xml:space="preserve"> la oportunidad de consolidar las competencias de: </w:t>
      </w:r>
      <w:r w:rsidRPr="00B10C48">
        <w:rPr>
          <w:rFonts w:ascii="Times New Roman" w:hAnsi="Times New Roman" w:cs="Times New Roman"/>
          <w:iCs/>
          <w:sz w:val="24"/>
          <w:szCs w:val="24"/>
        </w:rPr>
        <w:t xml:space="preserve">utilizar teorías, principios, paradigmas y postulados consensuados de la literatura para fundamentar la pertinencia de prácticas en las áreas social y educativa, analizar y comprender fenómenos sociales y educativos para proponer soluciones a los problemas identificados. </w:t>
      </w:r>
      <w:r w:rsidRPr="00B414DE">
        <w:rPr>
          <w:rFonts w:ascii="Times New Roman" w:hAnsi="Times New Roman" w:cs="Times New Roman"/>
          <w:sz w:val="24"/>
          <w:szCs w:val="24"/>
        </w:rPr>
        <w:t>La labor comunitaria realizada en esta asignatura respondiendo a necesid</w:t>
      </w:r>
      <w:r w:rsidRPr="00C502E3">
        <w:rPr>
          <w:rFonts w:ascii="Times New Roman" w:hAnsi="Times New Roman" w:cs="Times New Roman"/>
          <w:sz w:val="24"/>
          <w:szCs w:val="24"/>
        </w:rPr>
        <w:t xml:space="preserve">ades sociales y demandas reales es como se puede ver afín a la formación profesional del licenciado en educación. Esta es la gran aportación del programa </w:t>
      </w:r>
      <w:r w:rsidRPr="00C502E3">
        <w:rPr>
          <w:rFonts w:ascii="Times New Roman" w:hAnsi="Times New Roman" w:cs="Times New Roman"/>
          <w:i/>
          <w:iCs/>
          <w:sz w:val="24"/>
          <w:szCs w:val="24"/>
        </w:rPr>
        <w:t>La comunidad como escuela</w:t>
      </w:r>
      <w:r w:rsidRPr="00B10C48">
        <w:rPr>
          <w:rFonts w:ascii="Times New Roman" w:hAnsi="Times New Roman" w:cs="Times New Roman"/>
          <w:iCs/>
          <w:sz w:val="24"/>
          <w:szCs w:val="24"/>
        </w:rPr>
        <w:t>,</w:t>
      </w:r>
      <w:r w:rsidRPr="00C502E3">
        <w:rPr>
          <w:rFonts w:ascii="Times New Roman" w:hAnsi="Times New Roman" w:cs="Times New Roman"/>
          <w:i/>
          <w:iCs/>
          <w:sz w:val="24"/>
          <w:szCs w:val="24"/>
        </w:rPr>
        <w:t xml:space="preserve"> </w:t>
      </w:r>
      <w:r w:rsidRPr="00C502E3">
        <w:rPr>
          <w:rFonts w:ascii="Times New Roman" w:hAnsi="Times New Roman" w:cs="Times New Roman"/>
          <w:sz w:val="24"/>
          <w:szCs w:val="24"/>
        </w:rPr>
        <w:t>de que los alumnos aprenden realizando acciones encomiables</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es un modelo de programa en el que todos ganan, en la que los vecinos se hacen más poderosos socialmente y los estudiantes aprenden en escenarios reales, con problemas reales, trabajando en equipo para y con personas ajenas a la escuela y, aunque no está en la lista de las competencias (el enfoque no lo permite)</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tienen la gran oportunidad de construir la parte más emblemática, la esencia de la educación: su formación humanista.</w:t>
      </w:r>
    </w:p>
    <w:p w:rsidR="00F906B6" w:rsidRPr="00C502E3" w:rsidRDefault="004D0ECD" w:rsidP="001A251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906B6" w:rsidRPr="00C502E3">
        <w:rPr>
          <w:rFonts w:ascii="Times New Roman" w:hAnsi="Times New Roman" w:cs="Times New Roman"/>
          <w:sz w:val="24"/>
          <w:szCs w:val="24"/>
        </w:rPr>
        <w:t>Pero</w:t>
      </w:r>
      <w:r w:rsidR="00B414DE">
        <w:rPr>
          <w:rFonts w:ascii="Times New Roman" w:hAnsi="Times New Roman" w:cs="Times New Roman"/>
          <w:sz w:val="24"/>
          <w:szCs w:val="24"/>
        </w:rPr>
        <w:t>,</w:t>
      </w:r>
      <w:r w:rsidR="00F906B6" w:rsidRPr="00C502E3">
        <w:rPr>
          <w:rFonts w:ascii="Times New Roman" w:hAnsi="Times New Roman" w:cs="Times New Roman"/>
          <w:sz w:val="24"/>
          <w:szCs w:val="24"/>
        </w:rPr>
        <w:t xml:space="preserve"> además</w:t>
      </w:r>
      <w:r w:rsidR="00B414DE">
        <w:rPr>
          <w:rFonts w:ascii="Times New Roman" w:hAnsi="Times New Roman" w:cs="Times New Roman"/>
          <w:sz w:val="24"/>
          <w:szCs w:val="24"/>
        </w:rPr>
        <w:t>,</w:t>
      </w:r>
      <w:r w:rsidR="00F906B6" w:rsidRPr="00C502E3">
        <w:rPr>
          <w:rFonts w:ascii="Times New Roman" w:hAnsi="Times New Roman" w:cs="Times New Roman"/>
          <w:sz w:val="24"/>
          <w:szCs w:val="24"/>
        </w:rPr>
        <w:t xml:space="preserve"> y tal vez lo más importante, tendrán que consultar la información obtenida de la colonias y su habitantes de otras experiencia anteriores</w:t>
      </w:r>
      <w:r w:rsidR="00B414DE">
        <w:rPr>
          <w:rFonts w:ascii="Times New Roman" w:hAnsi="Times New Roman" w:cs="Times New Roman"/>
          <w:sz w:val="24"/>
          <w:szCs w:val="24"/>
        </w:rPr>
        <w:t>;</w:t>
      </w:r>
      <w:r w:rsidR="00F906B6" w:rsidRPr="00C502E3">
        <w:rPr>
          <w:rFonts w:ascii="Times New Roman" w:hAnsi="Times New Roman" w:cs="Times New Roman"/>
          <w:sz w:val="24"/>
          <w:szCs w:val="24"/>
        </w:rPr>
        <w:t xml:space="preserve"> actualmente existe evidencia</w:t>
      </w:r>
      <w:r w:rsidR="00B414DE">
        <w:rPr>
          <w:rFonts w:ascii="Times New Roman" w:hAnsi="Times New Roman" w:cs="Times New Roman"/>
          <w:sz w:val="24"/>
          <w:szCs w:val="24"/>
        </w:rPr>
        <w:t>,</w:t>
      </w:r>
      <w:r w:rsidR="00F906B6" w:rsidRPr="00C502E3">
        <w:rPr>
          <w:rFonts w:ascii="Times New Roman" w:hAnsi="Times New Roman" w:cs="Times New Roman"/>
          <w:sz w:val="24"/>
          <w:szCs w:val="24"/>
        </w:rPr>
        <w:t xml:space="preserve"> como</w:t>
      </w:r>
      <w:r w:rsidR="00B414DE">
        <w:rPr>
          <w:rFonts w:ascii="Times New Roman" w:hAnsi="Times New Roman" w:cs="Times New Roman"/>
          <w:sz w:val="24"/>
          <w:szCs w:val="24"/>
        </w:rPr>
        <w:t xml:space="preserve"> </w:t>
      </w:r>
      <w:r w:rsidR="00F906B6" w:rsidRPr="00C502E3">
        <w:rPr>
          <w:rFonts w:ascii="Times New Roman" w:hAnsi="Times New Roman" w:cs="Times New Roman"/>
          <w:sz w:val="24"/>
          <w:szCs w:val="24"/>
        </w:rPr>
        <w:t>datos de eventos realizados en la colonia, de las personas adultas que han participado,</w:t>
      </w:r>
      <w:r w:rsidR="00B414DE">
        <w:rPr>
          <w:rFonts w:ascii="Times New Roman" w:hAnsi="Times New Roman" w:cs="Times New Roman"/>
          <w:sz w:val="24"/>
          <w:szCs w:val="24"/>
        </w:rPr>
        <w:t xml:space="preserve"> y</w:t>
      </w:r>
      <w:r w:rsidR="00F906B6" w:rsidRPr="00C502E3">
        <w:rPr>
          <w:rFonts w:ascii="Times New Roman" w:hAnsi="Times New Roman" w:cs="Times New Roman"/>
          <w:sz w:val="24"/>
          <w:szCs w:val="24"/>
        </w:rPr>
        <w:t xml:space="preserve"> datos de los niños y niñas que siguen asistiendo a la facultad en los diversas actividades que se realizan. En este punto es muy </w:t>
      </w:r>
      <w:r w:rsidR="00F906B6" w:rsidRPr="00C502E3">
        <w:rPr>
          <w:rFonts w:ascii="Times New Roman" w:hAnsi="Times New Roman" w:cs="Times New Roman"/>
          <w:sz w:val="24"/>
          <w:szCs w:val="24"/>
        </w:rPr>
        <w:lastRenderedPageBreak/>
        <w:t>valioso que estudiantes que han participado en anteriores actividades se sigan involucrando, estos han acumulado las experiencias que deja el trabajo comunitario, además ya no son extraños, ya son conocidos y aceptados por la personas de la colonia,</w:t>
      </w:r>
      <w:r w:rsidR="00B414DE">
        <w:rPr>
          <w:rFonts w:ascii="Times New Roman" w:hAnsi="Times New Roman" w:cs="Times New Roman"/>
          <w:sz w:val="24"/>
          <w:szCs w:val="24"/>
        </w:rPr>
        <w:t xml:space="preserve"> que</w:t>
      </w:r>
      <w:r w:rsidR="00F906B6" w:rsidRPr="00C502E3">
        <w:rPr>
          <w:rFonts w:ascii="Times New Roman" w:hAnsi="Times New Roman" w:cs="Times New Roman"/>
          <w:sz w:val="24"/>
          <w:szCs w:val="24"/>
        </w:rPr>
        <w:t xml:space="preserve"> obviamente esto funciona mejor para aquellos que de alguna manera participan en los programas comunitarios permanentes.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Hacer todo lo posible para que en </w:t>
      </w:r>
      <w:r w:rsidR="00B414DE">
        <w:rPr>
          <w:rFonts w:ascii="Times New Roman" w:hAnsi="Times New Roman" w:cs="Times New Roman"/>
          <w:sz w:val="24"/>
          <w:szCs w:val="24"/>
        </w:rPr>
        <w:t>América Latina</w:t>
      </w:r>
      <w:r w:rsidR="00B414DE" w:rsidRPr="00C502E3">
        <w:rPr>
          <w:rFonts w:ascii="Times New Roman" w:hAnsi="Times New Roman" w:cs="Times New Roman"/>
          <w:sz w:val="24"/>
          <w:szCs w:val="24"/>
        </w:rPr>
        <w:t xml:space="preserve"> </w:t>
      </w:r>
      <w:r w:rsidRPr="00C502E3">
        <w:rPr>
          <w:rFonts w:ascii="Times New Roman" w:hAnsi="Times New Roman" w:cs="Times New Roman"/>
          <w:sz w:val="24"/>
          <w:szCs w:val="24"/>
        </w:rPr>
        <w:t>no se cumpla lo que en 1995 la Organización Mundial de Comercio (OMC)</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a propuesta de </w:t>
      </w:r>
      <w:r w:rsidR="00B414DE">
        <w:rPr>
          <w:rFonts w:ascii="Times New Roman" w:hAnsi="Times New Roman" w:cs="Times New Roman"/>
          <w:sz w:val="24"/>
          <w:szCs w:val="24"/>
        </w:rPr>
        <w:t>Estados Unidos,</w:t>
      </w:r>
      <w:r w:rsidRPr="00C502E3">
        <w:rPr>
          <w:rFonts w:ascii="Times New Roman" w:hAnsi="Times New Roman" w:cs="Times New Roman"/>
          <w:sz w:val="24"/>
          <w:szCs w:val="24"/>
        </w:rPr>
        <w:t xml:space="preserve"> hacen que la educación sea introducida en el Acuerdo General sobre el Comercio de los Servicios (AGCS) como uno de los sectores y subsectores susceptibles de ser liberalizados</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 </w:t>
      </w:r>
      <w:r w:rsidR="00B414DE">
        <w:rPr>
          <w:rFonts w:ascii="Times New Roman" w:hAnsi="Times New Roman" w:cs="Times New Roman"/>
          <w:sz w:val="24"/>
          <w:szCs w:val="24"/>
        </w:rPr>
        <w:t>“</w:t>
      </w:r>
      <w:r w:rsidRPr="00C502E3">
        <w:rPr>
          <w:rFonts w:ascii="Times New Roman" w:hAnsi="Times New Roman" w:cs="Times New Roman"/>
          <w:sz w:val="24"/>
          <w:szCs w:val="24"/>
        </w:rPr>
        <w:t xml:space="preserve">La educación deja se ser cuestión de los </w:t>
      </w:r>
      <w:r w:rsidR="00B414DE">
        <w:rPr>
          <w:rFonts w:ascii="Times New Roman" w:hAnsi="Times New Roman" w:cs="Times New Roman"/>
          <w:sz w:val="24"/>
          <w:szCs w:val="24"/>
        </w:rPr>
        <w:t>e</w:t>
      </w:r>
      <w:r w:rsidRPr="00C502E3">
        <w:rPr>
          <w:rFonts w:ascii="Times New Roman" w:hAnsi="Times New Roman" w:cs="Times New Roman"/>
          <w:sz w:val="24"/>
          <w:szCs w:val="24"/>
        </w:rPr>
        <w:t>stados por separado y pasa a ser un asunto mundial, ligado por completo a las políticas del desarrollo capitalista” (Verde, 2012).</w:t>
      </w:r>
    </w:p>
    <w:p w:rsidR="004C5DCA" w:rsidRDefault="004C5DCA" w:rsidP="004C5DCA">
      <w:pPr>
        <w:autoSpaceDE w:val="0"/>
        <w:autoSpaceDN w:val="0"/>
        <w:adjustRightInd w:val="0"/>
        <w:spacing w:after="0" w:line="360" w:lineRule="auto"/>
        <w:rPr>
          <w:rFonts w:ascii="Times New Roman" w:hAnsi="Times New Roman" w:cs="Times New Roman"/>
          <w:b/>
          <w:bCs/>
          <w:sz w:val="24"/>
          <w:szCs w:val="24"/>
        </w:rPr>
      </w:pPr>
    </w:p>
    <w:p w:rsidR="00F906B6" w:rsidRPr="00B10C48" w:rsidRDefault="00F906B6" w:rsidP="004C5DCA">
      <w:pPr>
        <w:autoSpaceDE w:val="0"/>
        <w:autoSpaceDN w:val="0"/>
        <w:adjustRightInd w:val="0"/>
        <w:spacing w:after="0" w:line="360" w:lineRule="auto"/>
        <w:rPr>
          <w:rFonts w:cs="Times New Roman"/>
          <w:b/>
          <w:bCs/>
          <w:sz w:val="28"/>
          <w:szCs w:val="24"/>
        </w:rPr>
      </w:pPr>
      <w:r w:rsidRPr="00B10C48">
        <w:rPr>
          <w:rFonts w:cs="Times New Roman"/>
          <w:b/>
          <w:bCs/>
          <w:sz w:val="28"/>
          <w:szCs w:val="24"/>
        </w:rPr>
        <w:t>Conclusiones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El trabajo que presentamos </w:t>
      </w:r>
      <w:r w:rsidR="00B414DE">
        <w:rPr>
          <w:rFonts w:ascii="Times New Roman" w:hAnsi="Times New Roman" w:cs="Times New Roman"/>
          <w:sz w:val="24"/>
          <w:szCs w:val="24"/>
        </w:rPr>
        <w:t>propone</w:t>
      </w:r>
      <w:r w:rsidRPr="00C502E3">
        <w:rPr>
          <w:rFonts w:ascii="Times New Roman" w:hAnsi="Times New Roman" w:cs="Times New Roman"/>
          <w:sz w:val="24"/>
          <w:szCs w:val="24"/>
        </w:rPr>
        <w:t xml:space="preserve"> como alternativa de lo que sí se puede lograr trabajando directamente con la gente, implementando acciones en las que ellos son los protagonistas, en donde sus recursos y los nuestros son la medida de los logros. </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 xml:space="preserve">Se trata de ya no esperar más las viejas promesas de los políticos </w:t>
      </w:r>
      <w:r w:rsidR="00D33E4D">
        <w:rPr>
          <w:rFonts w:ascii="Times New Roman" w:hAnsi="Times New Roman" w:cs="Times New Roman"/>
          <w:sz w:val="24"/>
          <w:szCs w:val="24"/>
        </w:rPr>
        <w:t>sino</w:t>
      </w:r>
      <w:r w:rsidR="00D33E4D" w:rsidRPr="00C502E3">
        <w:rPr>
          <w:rFonts w:ascii="Times New Roman" w:hAnsi="Times New Roman" w:cs="Times New Roman"/>
          <w:sz w:val="24"/>
          <w:szCs w:val="24"/>
        </w:rPr>
        <w:t xml:space="preserve"> </w:t>
      </w:r>
      <w:r w:rsidRPr="00C502E3">
        <w:rPr>
          <w:rFonts w:ascii="Times New Roman" w:hAnsi="Times New Roman" w:cs="Times New Roman"/>
          <w:sz w:val="24"/>
          <w:szCs w:val="24"/>
        </w:rPr>
        <w:t>hacer ya algo de inmediato, de cambiar la mentalidad histórica de las personas de que sin el gobierno nada se puede hacer, de cambiar esa idea de que s</w:t>
      </w:r>
      <w:r w:rsidR="00D33E4D">
        <w:rPr>
          <w:rFonts w:ascii="Times New Roman" w:hAnsi="Times New Roman" w:cs="Times New Roman"/>
          <w:sz w:val="24"/>
          <w:szCs w:val="24"/>
        </w:rPr>
        <w:t>o</w:t>
      </w:r>
      <w:r w:rsidRPr="00C502E3">
        <w:rPr>
          <w:rFonts w:ascii="Times New Roman" w:hAnsi="Times New Roman" w:cs="Times New Roman"/>
          <w:sz w:val="24"/>
          <w:szCs w:val="24"/>
        </w:rPr>
        <w:t>lo puede</w:t>
      </w:r>
      <w:r w:rsidR="00D33E4D">
        <w:rPr>
          <w:rFonts w:ascii="Times New Roman" w:hAnsi="Times New Roman" w:cs="Times New Roman"/>
          <w:sz w:val="24"/>
          <w:szCs w:val="24"/>
        </w:rPr>
        <w:t>n</w:t>
      </w:r>
      <w:r w:rsidRPr="00C502E3">
        <w:rPr>
          <w:rFonts w:ascii="Times New Roman" w:hAnsi="Times New Roman" w:cs="Times New Roman"/>
          <w:sz w:val="24"/>
          <w:szCs w:val="24"/>
        </w:rPr>
        <w:t xml:space="preserve"> tener cosas por ayuda, de erradicar esa actitud siempre indignante de extender la mano para recibir como caridad lo que por obligación debe darles el gobierno. Ellos descubren que pueden ser mejores que eso.</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Este es el principal objetivo del proyecto</w:t>
      </w:r>
      <w:r w:rsidR="00D33E4D">
        <w:rPr>
          <w:rFonts w:ascii="Times New Roman" w:hAnsi="Times New Roman" w:cs="Times New Roman"/>
          <w:sz w:val="24"/>
          <w:szCs w:val="24"/>
        </w:rPr>
        <w:t>:</w:t>
      </w:r>
      <w:r w:rsidRPr="00C502E3">
        <w:rPr>
          <w:rFonts w:ascii="Times New Roman" w:hAnsi="Times New Roman" w:cs="Times New Roman"/>
          <w:sz w:val="24"/>
          <w:szCs w:val="24"/>
        </w:rPr>
        <w:t xml:space="preserve"> la reivindicación social, demostrarles de lo que son capaces de lograr y tener por ellos mismos, convencerlos de que ellos mismos pueden mejorar sus condiciones de vida, que de ellos depende mejorar su situación, no del gobierno, no de nosotros los universitarios.</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Existe evidencia como</w:t>
      </w:r>
      <w:r w:rsidR="00D33E4D">
        <w:rPr>
          <w:rFonts w:ascii="Times New Roman" w:hAnsi="Times New Roman" w:cs="Times New Roman"/>
          <w:sz w:val="24"/>
          <w:szCs w:val="24"/>
        </w:rPr>
        <w:t xml:space="preserve"> los </w:t>
      </w:r>
      <w:r w:rsidRPr="00C502E3">
        <w:rPr>
          <w:rFonts w:ascii="Times New Roman" w:hAnsi="Times New Roman" w:cs="Times New Roman"/>
          <w:sz w:val="24"/>
          <w:szCs w:val="24"/>
        </w:rPr>
        <w:t>datos de eventos realizados en la colonia de las personas adultas que han participado</w:t>
      </w:r>
      <w:r w:rsidR="00D33E4D">
        <w:rPr>
          <w:rFonts w:ascii="Times New Roman" w:hAnsi="Times New Roman" w:cs="Times New Roman"/>
          <w:sz w:val="24"/>
          <w:szCs w:val="24"/>
        </w:rPr>
        <w:t xml:space="preserve"> y</w:t>
      </w:r>
      <w:r w:rsidRPr="00C502E3">
        <w:rPr>
          <w:rFonts w:ascii="Times New Roman" w:hAnsi="Times New Roman" w:cs="Times New Roman"/>
          <w:sz w:val="24"/>
          <w:szCs w:val="24"/>
        </w:rPr>
        <w:t xml:space="preserve"> de los niños y niñas que siguen asistiendo a la facultad en las diversas actividades que se realizan.</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El resultado favorable obtenido de estas estrategias es lo que llamamos desarrollo sustentable focal</w:t>
      </w:r>
      <w:r w:rsidR="00D33E4D">
        <w:rPr>
          <w:rFonts w:ascii="Times New Roman" w:hAnsi="Times New Roman" w:cs="Times New Roman"/>
          <w:sz w:val="24"/>
          <w:szCs w:val="24"/>
        </w:rPr>
        <w:t>:</w:t>
      </w:r>
      <w:r w:rsidRPr="00C502E3">
        <w:rPr>
          <w:rFonts w:ascii="Times New Roman" w:hAnsi="Times New Roman" w:cs="Times New Roman"/>
          <w:sz w:val="24"/>
          <w:szCs w:val="24"/>
        </w:rPr>
        <w:t xml:space="preserve"> desarrollo porque mejoran las condiciones de vida de manera inmediata, sustentable porque las </w:t>
      </w:r>
      <w:r w:rsidRPr="00C502E3">
        <w:rPr>
          <w:rFonts w:ascii="Times New Roman" w:hAnsi="Times New Roman" w:cs="Times New Roman"/>
          <w:sz w:val="24"/>
          <w:szCs w:val="24"/>
        </w:rPr>
        <w:lastRenderedPageBreak/>
        <w:t>acciones consideran a las generaciones futuras y focal porque los beneficios se reflejan en el espacio y en las personas involucradas y se diferencia de lo local porque no pretende tener alcance municipal.</w:t>
      </w:r>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Los ciudadanos de una colonia rezagada pueden ser apoyados inicialmente para organizarse pero paulatinamente ese apoyo va siendo superado por la propia organización social. Ese apoyo s</w:t>
      </w:r>
      <w:r w:rsidR="00D33E4D">
        <w:rPr>
          <w:rFonts w:ascii="Times New Roman" w:hAnsi="Times New Roman" w:cs="Times New Roman"/>
          <w:sz w:val="24"/>
          <w:szCs w:val="24"/>
        </w:rPr>
        <w:t>o</w:t>
      </w:r>
      <w:r w:rsidRPr="00C502E3">
        <w:rPr>
          <w:rFonts w:ascii="Times New Roman" w:hAnsi="Times New Roman" w:cs="Times New Roman"/>
          <w:sz w:val="24"/>
          <w:szCs w:val="24"/>
        </w:rPr>
        <w:t xml:space="preserve">lo tendrá sentido si tiene como metas hacer una comunidad autogestora, autosuficiente, en </w:t>
      </w:r>
      <w:r w:rsidR="00D33E4D">
        <w:rPr>
          <w:rFonts w:ascii="Times New Roman" w:hAnsi="Times New Roman" w:cs="Times New Roman"/>
          <w:sz w:val="24"/>
          <w:szCs w:val="24"/>
        </w:rPr>
        <w:t>la</w:t>
      </w:r>
      <w:r w:rsidR="00D33E4D" w:rsidRPr="00C502E3">
        <w:rPr>
          <w:rFonts w:ascii="Times New Roman" w:hAnsi="Times New Roman" w:cs="Times New Roman"/>
          <w:sz w:val="24"/>
          <w:szCs w:val="24"/>
        </w:rPr>
        <w:t xml:space="preserve"> </w:t>
      </w:r>
      <w:r w:rsidRPr="00C502E3">
        <w:rPr>
          <w:rFonts w:ascii="Times New Roman" w:hAnsi="Times New Roman" w:cs="Times New Roman"/>
          <w:sz w:val="24"/>
          <w:szCs w:val="24"/>
        </w:rPr>
        <w:t>que cada vez los universitarios tengamos menos presencia.</w:t>
      </w:r>
    </w:p>
    <w:p w:rsidR="00F906B6"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La universidad puede ser de utilidad para apoyar a las personas rezagadas si descubre cómo aprovechar sus potencialidades naturales. Una es usar su plan de estudios como estrategia para acercarse a la comunidad. Las estrategias académico-comunitarias como método para el desarrollo sustentable focal son posibles desde el seno universitario. Además, el recurso humano de estudiantes aún identificados con el pueblo es de un potencial ilimitado.</w:t>
      </w: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p>
    <w:p w:rsidR="00B10C48" w:rsidRPr="00C502E3" w:rsidRDefault="00B10C48" w:rsidP="001A251B">
      <w:pPr>
        <w:autoSpaceDE w:val="0"/>
        <w:autoSpaceDN w:val="0"/>
        <w:adjustRightInd w:val="0"/>
        <w:spacing w:after="0" w:line="360" w:lineRule="auto"/>
        <w:ind w:firstLine="708"/>
        <w:jc w:val="both"/>
        <w:rPr>
          <w:rFonts w:ascii="Times New Roman" w:hAnsi="Times New Roman" w:cs="Times New Roman"/>
          <w:sz w:val="24"/>
          <w:szCs w:val="24"/>
        </w:rPr>
      </w:pPr>
      <w:bookmarkStart w:id="0" w:name="_GoBack"/>
      <w:bookmarkEnd w:id="0"/>
    </w:p>
    <w:p w:rsidR="00F906B6" w:rsidRPr="00C502E3" w:rsidRDefault="00F906B6" w:rsidP="001A251B">
      <w:pPr>
        <w:autoSpaceDE w:val="0"/>
        <w:autoSpaceDN w:val="0"/>
        <w:adjustRightInd w:val="0"/>
        <w:spacing w:after="0" w:line="360" w:lineRule="auto"/>
        <w:ind w:firstLine="708"/>
        <w:jc w:val="both"/>
        <w:rPr>
          <w:rFonts w:ascii="Times New Roman" w:hAnsi="Times New Roman" w:cs="Times New Roman"/>
          <w:sz w:val="24"/>
          <w:szCs w:val="24"/>
        </w:rPr>
      </w:pPr>
      <w:r w:rsidRPr="00C502E3">
        <w:rPr>
          <w:rFonts w:ascii="Times New Roman" w:hAnsi="Times New Roman" w:cs="Times New Roman"/>
          <w:sz w:val="24"/>
          <w:szCs w:val="24"/>
        </w:rPr>
        <w:t>.</w:t>
      </w:r>
    </w:p>
    <w:p w:rsidR="00F06A2D" w:rsidRPr="00B10C48" w:rsidRDefault="00B10C48" w:rsidP="00F06A2D">
      <w:pPr>
        <w:autoSpaceDE w:val="0"/>
        <w:autoSpaceDN w:val="0"/>
        <w:adjustRightInd w:val="0"/>
        <w:spacing w:after="0" w:line="360" w:lineRule="auto"/>
        <w:rPr>
          <w:rFonts w:cs="Times New Roman"/>
          <w:b/>
          <w:bCs/>
          <w:sz w:val="28"/>
          <w:szCs w:val="24"/>
        </w:rPr>
      </w:pPr>
      <w:r>
        <w:rPr>
          <w:rFonts w:cs="Times New Roman"/>
          <w:b/>
          <w:bCs/>
          <w:sz w:val="28"/>
          <w:szCs w:val="24"/>
        </w:rPr>
        <w:lastRenderedPageBreak/>
        <w:t>Bibliografía</w:t>
      </w:r>
    </w:p>
    <w:p w:rsidR="00F06A2D" w:rsidRPr="001643CF" w:rsidRDefault="00F06A2D" w:rsidP="00B10C48">
      <w:pPr>
        <w:spacing w:line="360" w:lineRule="auto"/>
        <w:ind w:left="709" w:hanging="709"/>
        <w:jc w:val="both"/>
        <w:textAlignment w:val="baseline"/>
        <w:rPr>
          <w:rFonts w:ascii="Times New Roman" w:eastAsia="Times New Roman" w:hAnsi="Times New Roman" w:cs="Times New Roman"/>
          <w:sz w:val="24"/>
          <w:szCs w:val="24"/>
          <w:bdr w:val="none" w:sz="0" w:space="0" w:color="auto" w:frame="1"/>
        </w:rPr>
      </w:pPr>
      <w:proofErr w:type="spellStart"/>
      <w:r w:rsidRPr="001643CF">
        <w:rPr>
          <w:rFonts w:ascii="Times New Roman" w:eastAsiaTheme="majorEastAsia" w:hAnsi="Times New Roman" w:cs="Times New Roman"/>
          <w:sz w:val="24"/>
          <w:szCs w:val="24"/>
          <w:lang w:eastAsia="en-US"/>
        </w:rPr>
        <w:t>Adreu</w:t>
      </w:r>
      <w:proofErr w:type="spellEnd"/>
      <w:r w:rsidRPr="001643CF">
        <w:rPr>
          <w:rFonts w:ascii="Times New Roman" w:eastAsiaTheme="majorEastAsia" w:hAnsi="Times New Roman" w:cs="Times New Roman"/>
          <w:sz w:val="24"/>
          <w:szCs w:val="24"/>
          <w:lang w:eastAsia="en-US"/>
        </w:rPr>
        <w:t>, C</w:t>
      </w:r>
      <w:r>
        <w:rPr>
          <w:rFonts w:ascii="Times New Roman" w:eastAsiaTheme="majorEastAsia" w:hAnsi="Times New Roman" w:cs="Times New Roman"/>
          <w:sz w:val="24"/>
          <w:szCs w:val="24"/>
          <w:lang w:eastAsia="en-US"/>
        </w:rPr>
        <w:t>.</w:t>
      </w:r>
      <w:r w:rsidRPr="001643CF">
        <w:rPr>
          <w:rFonts w:ascii="Times New Roman" w:eastAsiaTheme="majorEastAsia" w:hAnsi="Times New Roman" w:cs="Times New Roman"/>
          <w:sz w:val="24"/>
          <w:szCs w:val="24"/>
          <w:lang w:eastAsia="en-US"/>
        </w:rPr>
        <w:t xml:space="preserve"> (2008). </w:t>
      </w:r>
      <w:r w:rsidRPr="001643CF">
        <w:rPr>
          <w:rFonts w:ascii="Times New Roman" w:eastAsia="Times New Roman" w:hAnsi="Times New Roman" w:cs="Times New Roman"/>
          <w:sz w:val="24"/>
          <w:szCs w:val="24"/>
          <w:bdr w:val="none" w:sz="0" w:space="0" w:color="auto" w:frame="1"/>
        </w:rPr>
        <w:t xml:space="preserve">Desarrollo comunitario. Estrategias de intervención y rol de la educadora social. </w:t>
      </w:r>
      <w:r w:rsidRPr="001643CF">
        <w:rPr>
          <w:rFonts w:ascii="Times New Roman" w:eastAsia="Times New Roman" w:hAnsi="Times New Roman" w:cs="Times New Roman"/>
          <w:i/>
          <w:sz w:val="24"/>
          <w:szCs w:val="24"/>
          <w:bdr w:val="none" w:sz="0" w:space="0" w:color="auto" w:frame="1"/>
        </w:rPr>
        <w:t>Revista de Educación Social</w:t>
      </w:r>
      <w:r w:rsidRPr="001643CF">
        <w:rPr>
          <w:rFonts w:ascii="Times New Roman" w:eastAsia="Times New Roman" w:hAnsi="Times New Roman" w:cs="Times New Roman"/>
          <w:sz w:val="24"/>
          <w:szCs w:val="24"/>
          <w:bdr w:val="none" w:sz="0" w:space="0" w:color="auto" w:frame="1"/>
        </w:rPr>
        <w:t>, no. 7. España: Dialnet.</w:t>
      </w:r>
      <w:r w:rsidR="00B10C48">
        <w:rPr>
          <w:rFonts w:ascii="Times New Roman" w:eastAsia="Times New Roman" w:hAnsi="Times New Roman" w:cs="Times New Roman"/>
          <w:sz w:val="24"/>
          <w:szCs w:val="24"/>
          <w:bdr w:val="none" w:sz="0" w:space="0" w:color="auto" w:frame="1"/>
        </w:rPr>
        <w:t xml:space="preserve"> </w:t>
      </w:r>
      <w:r w:rsidRPr="001643CF">
        <w:rPr>
          <w:rFonts w:ascii="Times New Roman" w:eastAsia="Times New Roman" w:hAnsi="Times New Roman" w:cs="Times New Roman"/>
          <w:sz w:val="24"/>
          <w:szCs w:val="24"/>
          <w:bdr w:val="none" w:sz="0" w:space="0" w:color="auto" w:frame="1"/>
        </w:rPr>
        <w:t>https://dialnet.unirioja.es/servlet/articulo?codigo=2580562.</w:t>
      </w:r>
    </w:p>
    <w:p w:rsidR="00F06A2D" w:rsidRPr="001643CF" w:rsidRDefault="00F06A2D" w:rsidP="00B10C48">
      <w:pPr>
        <w:pStyle w:val="Sinespaciado"/>
        <w:spacing w:after="200" w:line="360" w:lineRule="auto"/>
        <w:ind w:left="709" w:hanging="709"/>
        <w:jc w:val="both"/>
        <w:rPr>
          <w:rFonts w:ascii="Times New Roman" w:hAnsi="Times New Roman" w:cs="Times New Roman"/>
          <w:color w:val="000000" w:themeColor="text1"/>
          <w:sz w:val="24"/>
          <w:szCs w:val="24"/>
        </w:rPr>
      </w:pPr>
      <w:r w:rsidRPr="001643CF">
        <w:rPr>
          <w:rFonts w:ascii="Times New Roman" w:eastAsiaTheme="minorHAnsi" w:hAnsi="Times New Roman" w:cs="Times New Roman"/>
          <w:sz w:val="24"/>
          <w:szCs w:val="24"/>
          <w:lang w:eastAsia="en-US"/>
        </w:rPr>
        <w:t xml:space="preserve">Aponte, C. (2006). Propuesta de indicadores de evaluación de la función de proyección social/ extensión universitaria/ interacción en la educación </w:t>
      </w:r>
      <w:proofErr w:type="spellStart"/>
      <w:r w:rsidRPr="001643CF">
        <w:rPr>
          <w:rFonts w:ascii="Times New Roman" w:eastAsiaTheme="minorHAnsi" w:hAnsi="Times New Roman" w:cs="Times New Roman"/>
          <w:sz w:val="24"/>
          <w:szCs w:val="24"/>
          <w:lang w:eastAsia="en-US"/>
        </w:rPr>
        <w:t>superior.Recuperado</w:t>
      </w:r>
      <w:proofErr w:type="spellEnd"/>
      <w:r w:rsidRPr="001643CF">
        <w:rPr>
          <w:rFonts w:ascii="Times New Roman" w:eastAsiaTheme="minorHAnsi" w:hAnsi="Times New Roman" w:cs="Times New Roman"/>
          <w:sz w:val="24"/>
          <w:szCs w:val="24"/>
          <w:lang w:eastAsia="en-US"/>
        </w:rPr>
        <w:t xml:space="preserve"> el 18/08/2017 de </w:t>
      </w:r>
      <w:r w:rsidRPr="008E5D3B">
        <w:rPr>
          <w:rFonts w:ascii="Times New Roman" w:hAnsi="Times New Roman" w:cs="Times New Roman"/>
          <w:sz w:val="24"/>
          <w:szCs w:val="24"/>
        </w:rPr>
        <w:t>http://www.bibliotecavirtual.info/wp/content/uploads/2011/12/propuesta_indicadores_evaluacio</w:t>
      </w:r>
    </w:p>
    <w:p w:rsidR="00F06A2D" w:rsidRPr="001643CF" w:rsidRDefault="00F06A2D" w:rsidP="00B10C48">
      <w:pPr>
        <w:pStyle w:val="Sinespaciado"/>
        <w:spacing w:after="200"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Argüelles, M. y González, B. (2009). Economía y política regional, Madrid: Delta Publicaciones.</w:t>
      </w:r>
    </w:p>
    <w:p w:rsidR="00F06A2D" w:rsidRPr="001643CF" w:rsidRDefault="00F06A2D" w:rsidP="00B10C48">
      <w:pPr>
        <w:autoSpaceDE w:val="0"/>
        <w:autoSpaceDN w:val="0"/>
        <w:adjustRightInd w:val="0"/>
        <w:spacing w:line="360" w:lineRule="auto"/>
        <w:ind w:left="709" w:hanging="709"/>
        <w:jc w:val="both"/>
        <w:rPr>
          <w:rFonts w:ascii="Times New Roman" w:eastAsia="Times New Roman" w:hAnsi="Times New Roman" w:cs="Times New Roman"/>
          <w:sz w:val="24"/>
          <w:szCs w:val="24"/>
        </w:rPr>
      </w:pPr>
      <w:r w:rsidRPr="001643CF">
        <w:rPr>
          <w:rFonts w:ascii="Times New Roman" w:hAnsi="Times New Roman" w:cs="Times New Roman"/>
          <w:color w:val="000000"/>
          <w:sz w:val="24"/>
          <w:szCs w:val="24"/>
          <w:shd w:val="clear" w:color="auto" w:fill="FFFFFF"/>
        </w:rPr>
        <w:t>Arteta, C; (2014). EL ARTE DE LA HERMENÉUTICA Y LA PEDAGOGÍA. </w:t>
      </w:r>
      <w:r w:rsidRPr="001643CF">
        <w:rPr>
          <w:rStyle w:val="nfasis"/>
          <w:rFonts w:ascii="Times New Roman" w:hAnsi="Times New Roman" w:cs="Times New Roman"/>
          <w:color w:val="000000"/>
          <w:sz w:val="24"/>
          <w:szCs w:val="24"/>
          <w:shd w:val="clear" w:color="auto" w:fill="FFFFFF"/>
        </w:rPr>
        <w:t>Atenas, </w:t>
      </w:r>
      <w:r w:rsidRPr="001643CF">
        <w:rPr>
          <w:rFonts w:ascii="Times New Roman" w:hAnsi="Times New Roman" w:cs="Times New Roman"/>
          <w:color w:val="000000"/>
          <w:sz w:val="24"/>
          <w:szCs w:val="24"/>
          <w:shd w:val="clear" w:color="auto" w:fill="FFFFFF"/>
        </w:rPr>
        <w:t>1(152-162). Recuperado el 8/8/2017 de http://www.redalyc.org/articulo.oa?id=478047201009 </w:t>
      </w:r>
    </w:p>
    <w:p w:rsidR="00F06A2D" w:rsidRPr="001643CF" w:rsidRDefault="00F06A2D" w:rsidP="00B10C48">
      <w:pPr>
        <w:autoSpaceDE w:val="0"/>
        <w:autoSpaceDN w:val="0"/>
        <w:adjustRightInd w:val="0"/>
        <w:spacing w:line="360" w:lineRule="auto"/>
        <w:ind w:left="709" w:hanging="709"/>
        <w:jc w:val="both"/>
        <w:rPr>
          <w:rFonts w:ascii="Times New Roman" w:eastAsia="Times New Roman" w:hAnsi="Times New Roman" w:cs="Times New Roman"/>
          <w:color w:val="000000" w:themeColor="text1"/>
          <w:sz w:val="24"/>
          <w:szCs w:val="24"/>
        </w:rPr>
      </w:pPr>
      <w:r w:rsidRPr="001643CF">
        <w:rPr>
          <w:rFonts w:ascii="Times New Roman" w:eastAsia="Times New Roman" w:hAnsi="Times New Roman" w:cs="Times New Roman"/>
          <w:sz w:val="24"/>
          <w:szCs w:val="24"/>
        </w:rPr>
        <w:t xml:space="preserve">Austin, T. (2012). Los tres niveles del mundo de la vida. Recuperado el 18/8/2017 de </w:t>
      </w:r>
      <w:hyperlink r:id="rId7" w:history="1">
        <w:r w:rsidRPr="001643CF">
          <w:rPr>
            <w:rStyle w:val="Hipervnculo"/>
            <w:rFonts w:ascii="Times New Roman" w:hAnsi="Times New Roman" w:cs="Times New Roman"/>
            <w:color w:val="000000" w:themeColor="text1"/>
            <w:sz w:val="24"/>
            <w:szCs w:val="24"/>
          </w:rPr>
          <w:t>http</w:t>
        </w:r>
        <w:r w:rsidRPr="001643CF">
          <w:rPr>
            <w:rStyle w:val="Hipervnculo"/>
            <w:rFonts w:ascii="Times New Roman" w:eastAsia="Times New Roman" w:hAnsi="Times New Roman" w:cs="Times New Roman"/>
            <w:color w:val="000000" w:themeColor="text1"/>
            <w:sz w:val="24"/>
            <w:szCs w:val="24"/>
          </w:rPr>
          <w:t>://www.lapaginadelprofe.cl/sociologia/habermas/haber2.htm</w:t>
        </w:r>
      </w:hyperlink>
      <w:r w:rsidRPr="001643CF">
        <w:rPr>
          <w:rFonts w:ascii="Times New Roman" w:eastAsia="Times New Roman" w:hAnsi="Times New Roman" w:cs="Times New Roman"/>
          <w:color w:val="000000" w:themeColor="text1"/>
          <w:sz w:val="24"/>
          <w:szCs w:val="24"/>
        </w:rPr>
        <w:t>.</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Centro de Estudios para América Latina (CEPAL). (2003) Capital social y reducción de la pobreza en América Latina y el Caribe: en busca de un nuevo paradigma. Santiago de Chile: CEPAL.</w:t>
      </w:r>
    </w:p>
    <w:p w:rsidR="00F06A2D" w:rsidRPr="00F06A2D" w:rsidRDefault="00F06A2D" w:rsidP="00B10C48">
      <w:pPr>
        <w:spacing w:line="360" w:lineRule="auto"/>
        <w:ind w:left="709" w:hanging="709"/>
        <w:jc w:val="both"/>
        <w:rPr>
          <w:rFonts w:ascii="Times New Roman" w:eastAsiaTheme="minorHAnsi" w:hAnsi="Times New Roman" w:cs="Times New Roman"/>
          <w:color w:val="0000FF"/>
          <w:sz w:val="24"/>
          <w:szCs w:val="24"/>
          <w:u w:val="single"/>
          <w:shd w:val="clear" w:color="auto" w:fill="FFFFFF"/>
          <w:lang w:val="en-US" w:eastAsia="en-US"/>
        </w:rPr>
      </w:pPr>
      <w:r w:rsidRPr="001643CF">
        <w:rPr>
          <w:rFonts w:ascii="Times New Roman" w:eastAsiaTheme="minorHAnsi" w:hAnsi="Times New Roman" w:cs="Times New Roman"/>
          <w:color w:val="222222"/>
          <w:sz w:val="24"/>
          <w:szCs w:val="24"/>
          <w:shd w:val="clear" w:color="auto" w:fill="FFFFFF"/>
          <w:lang w:eastAsia="en-US"/>
        </w:rPr>
        <w:t xml:space="preserve">Chomsky, N. (2012). El objetivo de la educación. </w:t>
      </w:r>
      <w:r w:rsidRPr="001643CF">
        <w:rPr>
          <w:rFonts w:ascii="Times New Roman" w:eastAsiaTheme="minorHAnsi" w:hAnsi="Times New Roman" w:cs="Times New Roman"/>
          <w:color w:val="222222"/>
          <w:sz w:val="24"/>
          <w:szCs w:val="24"/>
          <w:shd w:val="clear" w:color="auto" w:fill="FFFFFF"/>
          <w:lang w:val="en-US" w:eastAsia="en-US"/>
        </w:rPr>
        <w:t xml:space="preserve">Learning </w:t>
      </w:r>
      <w:proofErr w:type="spellStart"/>
      <w:r w:rsidRPr="001643CF">
        <w:rPr>
          <w:rFonts w:ascii="Times New Roman" w:eastAsiaTheme="minorHAnsi" w:hAnsi="Times New Roman" w:cs="Times New Roman"/>
          <w:color w:val="222222"/>
          <w:sz w:val="24"/>
          <w:szCs w:val="24"/>
          <w:shd w:val="clear" w:color="auto" w:fill="FFFFFF"/>
          <w:lang w:val="en-US" w:eastAsia="en-US"/>
        </w:rPr>
        <w:t>Whithout</w:t>
      </w:r>
      <w:proofErr w:type="spellEnd"/>
      <w:r w:rsidRPr="001643CF">
        <w:rPr>
          <w:rFonts w:ascii="Times New Roman" w:eastAsiaTheme="minorHAnsi" w:hAnsi="Times New Roman" w:cs="Times New Roman"/>
          <w:color w:val="222222"/>
          <w:sz w:val="24"/>
          <w:szCs w:val="24"/>
          <w:shd w:val="clear" w:color="auto" w:fill="FFFFFF"/>
          <w:lang w:val="en-US" w:eastAsia="en-US"/>
        </w:rPr>
        <w:t xml:space="preserve"> Frontiers. </w:t>
      </w:r>
      <w:r w:rsidRPr="00F06A2D">
        <w:rPr>
          <w:rFonts w:ascii="Times New Roman" w:eastAsiaTheme="minorHAnsi" w:hAnsi="Times New Roman" w:cs="Times New Roman"/>
          <w:color w:val="222222"/>
          <w:sz w:val="24"/>
          <w:szCs w:val="24"/>
          <w:shd w:val="clear" w:color="auto" w:fill="FFFFFF"/>
          <w:lang w:val="en-US" w:eastAsia="en-US"/>
        </w:rPr>
        <w:t xml:space="preserve">Recuperado el 15/05/2017 de </w:t>
      </w:r>
      <w:r w:rsidRPr="00F06A2D">
        <w:rPr>
          <w:rFonts w:ascii="Times New Roman" w:eastAsiaTheme="minorHAnsi" w:hAnsi="Times New Roman" w:cs="Times New Roman"/>
          <w:sz w:val="24"/>
          <w:szCs w:val="24"/>
          <w:u w:val="single"/>
          <w:shd w:val="clear" w:color="auto" w:fill="FFFFFF"/>
          <w:lang w:val="en-US" w:eastAsia="en-US"/>
        </w:rPr>
        <w:t>https://www.youtube.com/watch?v=W9aalxJGy_Y</w:t>
      </w:r>
    </w:p>
    <w:p w:rsidR="00F06A2D" w:rsidRPr="001643CF" w:rsidRDefault="00F06A2D" w:rsidP="00B10C48">
      <w:pPr>
        <w:pStyle w:val="Sinespaciado"/>
        <w:spacing w:after="200" w:line="360" w:lineRule="auto"/>
        <w:ind w:left="709" w:hanging="709"/>
        <w:jc w:val="both"/>
        <w:rPr>
          <w:rFonts w:ascii="Times New Roman" w:eastAsiaTheme="minorHAnsi" w:hAnsi="Times New Roman" w:cs="Times New Roman"/>
          <w:sz w:val="24"/>
          <w:szCs w:val="24"/>
          <w:lang w:eastAsia="en-US"/>
        </w:rPr>
      </w:pPr>
      <w:r w:rsidRPr="001643CF">
        <w:rPr>
          <w:rFonts w:ascii="Times New Roman" w:eastAsiaTheme="minorHAnsi" w:hAnsi="Times New Roman" w:cs="Times New Roman"/>
          <w:sz w:val="24"/>
          <w:szCs w:val="24"/>
          <w:lang w:eastAsia="en-US"/>
        </w:rPr>
        <w:t xml:space="preserve">Chomsky, N. (2015). Los objetivos de la educación. Recuperado el 18/09/2017 de </w:t>
      </w:r>
      <w:hyperlink r:id="rId8" w:history="1">
        <w:r w:rsidRPr="001643CF">
          <w:rPr>
            <w:rFonts w:ascii="Times New Roman" w:eastAsiaTheme="minorHAnsi" w:hAnsi="Times New Roman" w:cs="Times New Roman"/>
            <w:sz w:val="24"/>
            <w:szCs w:val="24"/>
            <w:u w:val="single"/>
            <w:lang w:eastAsia="en-US"/>
          </w:rPr>
          <w:t>https://www.youtube.com/watch?v=W9aalxJGy_Y</w:t>
        </w:r>
      </w:hyperlink>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1643CF">
        <w:rPr>
          <w:rFonts w:ascii="Times New Roman" w:hAnsi="Times New Roman" w:cs="Times New Roman"/>
          <w:sz w:val="24"/>
          <w:szCs w:val="24"/>
        </w:rPr>
        <w:t>Didriksson</w:t>
      </w:r>
      <w:proofErr w:type="spellEnd"/>
      <w:r w:rsidRPr="001643CF">
        <w:rPr>
          <w:rFonts w:ascii="Times New Roman" w:hAnsi="Times New Roman" w:cs="Times New Roman"/>
          <w:sz w:val="24"/>
          <w:szCs w:val="24"/>
        </w:rPr>
        <w:t xml:space="preserve"> A. (2006) Proyecto “Tendencias de la Educación Superior en América Latina y el Caribe”. Venezuela: IESALC – UNESCO.</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Habermas, J. (2003). Acción comunicativa y razón sin trascendencia. Barcelona: Paidós,</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Izquierdo J. (2006) Artículos de prensa: Humano, human</w:t>
      </w:r>
      <w:r>
        <w:rPr>
          <w:rFonts w:ascii="Times New Roman" w:hAnsi="Times New Roman" w:cs="Times New Roman"/>
          <w:sz w:val="24"/>
          <w:szCs w:val="24"/>
        </w:rPr>
        <w:t xml:space="preserve">itario, humanista, en español: </w:t>
      </w:r>
      <w:r w:rsidRPr="001643CF">
        <w:rPr>
          <w:rFonts w:ascii="Times New Roman" w:hAnsi="Times New Roman" w:cs="Times New Roman"/>
          <w:sz w:val="24"/>
          <w:szCs w:val="24"/>
        </w:rPr>
        <w:t>www.josemaria.izqui.org/.../humano-</w:t>
      </w:r>
      <w:r w:rsidRPr="001643CF">
        <w:rPr>
          <w:rFonts w:ascii="Times New Roman" w:hAnsi="Times New Roman" w:cs="Times New Roman"/>
          <w:bCs/>
          <w:sz w:val="24"/>
          <w:szCs w:val="24"/>
        </w:rPr>
        <w:t>humanitario</w:t>
      </w:r>
      <w:r w:rsidRPr="001643CF">
        <w:rPr>
          <w:rFonts w:ascii="Times New Roman" w:hAnsi="Times New Roman" w:cs="Times New Roman"/>
          <w:sz w:val="24"/>
          <w:szCs w:val="24"/>
        </w:rPr>
        <w:t>-</w:t>
      </w:r>
      <w:r w:rsidRPr="001643CF">
        <w:rPr>
          <w:rFonts w:ascii="Times New Roman" w:hAnsi="Times New Roman" w:cs="Times New Roman"/>
          <w:bCs/>
          <w:sz w:val="24"/>
          <w:szCs w:val="24"/>
        </w:rPr>
        <w:t>humanista</w:t>
      </w:r>
      <w:r w:rsidRPr="001643CF">
        <w:rPr>
          <w:rFonts w:ascii="Times New Roman" w:hAnsi="Times New Roman" w:cs="Times New Roman"/>
          <w:sz w:val="24"/>
          <w:szCs w:val="24"/>
        </w:rPr>
        <w:t>.html. En línea 20-08-2009.</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Kisnerman, N. (1998) Pensar el Trabajo Social. Buenos Aires: Lumen-</w:t>
      </w:r>
      <w:proofErr w:type="spellStart"/>
      <w:r w:rsidRPr="001643CF">
        <w:rPr>
          <w:rFonts w:ascii="Times New Roman" w:hAnsi="Times New Roman" w:cs="Times New Roman"/>
          <w:sz w:val="24"/>
          <w:szCs w:val="24"/>
        </w:rPr>
        <w:t>Humanitas</w:t>
      </w:r>
      <w:proofErr w:type="spellEnd"/>
      <w:r w:rsidRPr="001643CF">
        <w:rPr>
          <w:rFonts w:ascii="Times New Roman" w:hAnsi="Times New Roman" w:cs="Times New Roman"/>
          <w:sz w:val="24"/>
          <w:szCs w:val="24"/>
        </w:rPr>
        <w:t>,</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eastAsia="Times New Roman" w:hAnsi="Times New Roman" w:cs="Times New Roman"/>
          <w:iCs/>
          <w:color w:val="000000"/>
          <w:sz w:val="24"/>
          <w:szCs w:val="24"/>
          <w:shd w:val="clear" w:color="auto" w:fill="FFFFFF"/>
        </w:rPr>
        <w:lastRenderedPageBreak/>
        <w:t xml:space="preserve">Muñoz. J. (1991). </w:t>
      </w:r>
      <w:r w:rsidRPr="001643CF">
        <w:rPr>
          <w:rFonts w:ascii="Times New Roman" w:eastAsia="Times New Roman" w:hAnsi="Times New Roman" w:cs="Times New Roman"/>
          <w:color w:val="000000"/>
          <w:sz w:val="24"/>
          <w:szCs w:val="24"/>
          <w:shd w:val="clear" w:color="auto" w:fill="FFFFFF"/>
        </w:rPr>
        <w:t>La Crisis de las Ciencias Europeas y l</w:t>
      </w:r>
      <w:r>
        <w:rPr>
          <w:rFonts w:ascii="Times New Roman" w:eastAsia="Times New Roman" w:hAnsi="Times New Roman" w:cs="Times New Roman"/>
          <w:color w:val="000000"/>
          <w:sz w:val="24"/>
          <w:szCs w:val="24"/>
          <w:shd w:val="clear" w:color="auto" w:fill="FFFFFF"/>
        </w:rPr>
        <w:t xml:space="preserve">a Fenomenología Trascendental: </w:t>
      </w:r>
      <w:r w:rsidRPr="001643CF">
        <w:rPr>
          <w:rFonts w:ascii="Times New Roman" w:eastAsia="Times New Roman" w:hAnsi="Times New Roman" w:cs="Times New Roman"/>
          <w:color w:val="000000"/>
          <w:sz w:val="24"/>
          <w:szCs w:val="24"/>
          <w:shd w:val="clear" w:color="auto" w:fill="FFFFFF"/>
        </w:rPr>
        <w:t>Introducción a la Filosofía Fenomenológica, Husserl 1936. Barcelona: Editorial Crítica.</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sz w:val="24"/>
          <w:szCs w:val="24"/>
        </w:rPr>
        <w:t xml:space="preserve">Plan Nacional de desarrollo (PND) 2013-2018. México: Rescatado en 22/09/2017 </w:t>
      </w:r>
      <w:r>
        <w:rPr>
          <w:rFonts w:ascii="Times New Roman" w:hAnsi="Times New Roman" w:cs="Times New Roman"/>
          <w:sz w:val="24"/>
          <w:szCs w:val="24"/>
        </w:rPr>
        <w:t>de</w:t>
      </w:r>
      <w:r w:rsidRPr="001643CF">
        <w:rPr>
          <w:rFonts w:ascii="Times New Roman" w:hAnsi="Times New Roman" w:cs="Times New Roman"/>
          <w:sz w:val="24"/>
          <w:szCs w:val="24"/>
        </w:rPr>
        <w:t>http://www.dof.gob.mx/nota_detalle_popup.php?codigo=5299465</w:t>
      </w:r>
    </w:p>
    <w:p w:rsidR="00F06A2D" w:rsidRPr="001643CF" w:rsidRDefault="00F06A2D" w:rsidP="00B10C48">
      <w:pPr>
        <w:autoSpaceDE w:val="0"/>
        <w:autoSpaceDN w:val="0"/>
        <w:adjustRightInd w:val="0"/>
        <w:spacing w:line="360" w:lineRule="auto"/>
        <w:ind w:left="709" w:hanging="709"/>
        <w:jc w:val="both"/>
        <w:rPr>
          <w:rFonts w:ascii="Times New Roman" w:hAnsi="Times New Roman" w:cs="Times New Roman"/>
          <w:sz w:val="24"/>
          <w:szCs w:val="24"/>
        </w:rPr>
      </w:pPr>
      <w:r w:rsidRPr="001643CF">
        <w:rPr>
          <w:rFonts w:ascii="Times New Roman" w:hAnsi="Times New Roman" w:cs="Times New Roman"/>
          <w:bCs/>
          <w:iCs/>
          <w:sz w:val="24"/>
          <w:szCs w:val="24"/>
        </w:rPr>
        <w:t xml:space="preserve">Valdés P. </w:t>
      </w:r>
      <w:r w:rsidRPr="001643CF">
        <w:rPr>
          <w:rFonts w:ascii="Times New Roman" w:hAnsi="Times New Roman" w:cs="Times New Roman"/>
          <w:sz w:val="24"/>
          <w:szCs w:val="24"/>
        </w:rPr>
        <w:t>(2004). Gestión y Educación Ambiental: un camino hacia la reva</w:t>
      </w:r>
      <w:r>
        <w:rPr>
          <w:rFonts w:ascii="Times New Roman" w:hAnsi="Times New Roman" w:cs="Times New Roman"/>
          <w:sz w:val="24"/>
          <w:szCs w:val="24"/>
        </w:rPr>
        <w:t xml:space="preserve">lorización del espacio público </w:t>
      </w:r>
      <w:r w:rsidRPr="001643CF">
        <w:rPr>
          <w:rFonts w:ascii="Times New Roman" w:hAnsi="Times New Roman" w:cs="Times New Roman"/>
          <w:sz w:val="24"/>
          <w:szCs w:val="24"/>
        </w:rPr>
        <w:t>en áreas urbanas degradadas del Gran Resistencia. Argentina: Univ</w:t>
      </w:r>
      <w:r>
        <w:rPr>
          <w:rFonts w:ascii="Times New Roman" w:hAnsi="Times New Roman" w:cs="Times New Roman"/>
          <w:sz w:val="24"/>
          <w:szCs w:val="24"/>
        </w:rPr>
        <w:t xml:space="preserve">ersidad Nacional del Nordeste. </w:t>
      </w:r>
    </w:p>
    <w:p w:rsidR="00DB7B1D" w:rsidRDefault="00F06A2D" w:rsidP="00B10C48">
      <w:pPr>
        <w:spacing w:line="360" w:lineRule="auto"/>
        <w:ind w:left="709" w:hanging="709"/>
        <w:jc w:val="both"/>
      </w:pPr>
      <w:r w:rsidRPr="001643CF">
        <w:rPr>
          <w:rFonts w:ascii="Times New Roman" w:eastAsiaTheme="minorHAnsi" w:hAnsi="Times New Roman" w:cs="Times New Roman"/>
          <w:sz w:val="24"/>
          <w:szCs w:val="24"/>
          <w:lang w:eastAsia="en-US"/>
        </w:rPr>
        <w:t xml:space="preserve">Verde, M. (2012). La educación como derecho o como mercancía. México: Rescatado el 18/05/1017 de </w:t>
      </w:r>
      <w:hyperlink r:id="rId9" w:history="1">
        <w:r w:rsidRPr="001643CF">
          <w:rPr>
            <w:rStyle w:val="Hipervnculo"/>
            <w:rFonts w:ascii="Times New Roman" w:eastAsiaTheme="minorHAnsi" w:hAnsi="Times New Roman" w:cs="Times New Roman"/>
            <w:color w:val="000000" w:themeColor="text1"/>
            <w:sz w:val="24"/>
            <w:szCs w:val="24"/>
            <w:lang w:eastAsia="en-US"/>
          </w:rPr>
          <w:t>http://solidaridadpolitica.unizar.es/materiales/La%20educacion%20como%20derecho%20o%20</w:t>
        </w:r>
      </w:hyperlink>
      <w:r w:rsidRPr="001643CF">
        <w:rPr>
          <w:rFonts w:ascii="Times New Roman" w:eastAsiaTheme="minorHAnsi" w:hAnsi="Times New Roman" w:cs="Times New Roman"/>
          <w:sz w:val="24"/>
          <w:szCs w:val="24"/>
          <w:lang w:eastAsia="en-US"/>
        </w:rPr>
        <w:t>%20mercancia.pdf.</w:t>
      </w:r>
    </w:p>
    <w:sectPr w:rsidR="00DB7B1D" w:rsidSect="00B10C48">
      <w:headerReference w:type="default" r:id="rId10"/>
      <w:footerReference w:type="default" r:id="rId11"/>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66" w:rsidRDefault="00910966" w:rsidP="00B10C48">
      <w:pPr>
        <w:spacing w:after="0" w:line="240" w:lineRule="auto"/>
      </w:pPr>
      <w:r>
        <w:separator/>
      </w:r>
    </w:p>
  </w:endnote>
  <w:endnote w:type="continuationSeparator" w:id="0">
    <w:p w:rsidR="00910966" w:rsidRDefault="00910966" w:rsidP="00B1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48" w:rsidRDefault="00B10C48" w:rsidP="00B10C48">
    <w:pPr>
      <w:pStyle w:val="Piedepgina"/>
      <w:jc w:val="center"/>
    </w:pPr>
    <w:r w:rsidRPr="003961A5">
      <w:rPr>
        <w:rFonts w:ascii="Calibri" w:eastAsia="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66" w:rsidRDefault="00910966" w:rsidP="00B10C48">
      <w:pPr>
        <w:spacing w:after="0" w:line="240" w:lineRule="auto"/>
      </w:pPr>
      <w:r>
        <w:separator/>
      </w:r>
    </w:p>
  </w:footnote>
  <w:footnote w:type="continuationSeparator" w:id="0">
    <w:p w:rsidR="00910966" w:rsidRDefault="00910966" w:rsidP="00B10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C48" w:rsidRDefault="00B10C48" w:rsidP="00B10C48">
    <w:pPr>
      <w:pStyle w:val="Encabezado"/>
      <w:jc w:val="center"/>
    </w:pPr>
    <w:r>
      <w:rPr>
        <w:noProof/>
      </w:rPr>
      <w:drawing>
        <wp:inline distT="0" distB="0" distL="0" distR="0" wp14:anchorId="7F3C66EF" wp14:editId="4B45E805">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A3CA7"/>
    <w:multiLevelType w:val="hybridMultilevel"/>
    <w:tmpl w:val="28C68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6B6"/>
    <w:rsid w:val="0000480C"/>
    <w:rsid w:val="000711D1"/>
    <w:rsid w:val="000F107F"/>
    <w:rsid w:val="00125556"/>
    <w:rsid w:val="00126FE6"/>
    <w:rsid w:val="001A251B"/>
    <w:rsid w:val="001E17F3"/>
    <w:rsid w:val="001E67A5"/>
    <w:rsid w:val="0022272A"/>
    <w:rsid w:val="00282B01"/>
    <w:rsid w:val="002D4E3C"/>
    <w:rsid w:val="003D4BB6"/>
    <w:rsid w:val="004C5DCA"/>
    <w:rsid w:val="004D0ECD"/>
    <w:rsid w:val="004E48CA"/>
    <w:rsid w:val="00511544"/>
    <w:rsid w:val="005E0CBC"/>
    <w:rsid w:val="005E181C"/>
    <w:rsid w:val="006E00E8"/>
    <w:rsid w:val="00700EF0"/>
    <w:rsid w:val="00756F5B"/>
    <w:rsid w:val="007A1A78"/>
    <w:rsid w:val="00822AB6"/>
    <w:rsid w:val="008807EC"/>
    <w:rsid w:val="008F220F"/>
    <w:rsid w:val="00910966"/>
    <w:rsid w:val="00943E93"/>
    <w:rsid w:val="00A1181B"/>
    <w:rsid w:val="00A27525"/>
    <w:rsid w:val="00A966DB"/>
    <w:rsid w:val="00AB2BAC"/>
    <w:rsid w:val="00B10C48"/>
    <w:rsid w:val="00B3256F"/>
    <w:rsid w:val="00B414DE"/>
    <w:rsid w:val="00B8560B"/>
    <w:rsid w:val="00D26C9D"/>
    <w:rsid w:val="00D33E4D"/>
    <w:rsid w:val="00D4776B"/>
    <w:rsid w:val="00D53437"/>
    <w:rsid w:val="00DB7B1D"/>
    <w:rsid w:val="00E072D6"/>
    <w:rsid w:val="00E8682E"/>
    <w:rsid w:val="00EA4415"/>
    <w:rsid w:val="00F06A2D"/>
    <w:rsid w:val="00F762A2"/>
    <w:rsid w:val="00F906B6"/>
    <w:rsid w:val="00FD44C9"/>
    <w:rsid w:val="00FE7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C638"/>
  <w15:chartTrackingRefBased/>
  <w15:docId w15:val="{668CDF81-01FB-421E-AF49-3913F207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6B6"/>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06B6"/>
    <w:rPr>
      <w:color w:val="0000FF"/>
      <w:u w:val="single"/>
    </w:rPr>
  </w:style>
  <w:style w:type="paragraph" w:styleId="Sinespaciado">
    <w:name w:val="No Spacing"/>
    <w:uiPriority w:val="1"/>
    <w:qFormat/>
    <w:rsid w:val="00F906B6"/>
    <w:pPr>
      <w:spacing w:after="0" w:line="240" w:lineRule="auto"/>
    </w:pPr>
    <w:rPr>
      <w:rFonts w:eastAsiaTheme="minorEastAsia"/>
      <w:lang w:eastAsia="es-MX"/>
    </w:rPr>
  </w:style>
  <w:style w:type="character" w:styleId="nfasis">
    <w:name w:val="Emphasis"/>
    <w:basedOn w:val="Fuentedeprrafopredeter"/>
    <w:uiPriority w:val="20"/>
    <w:qFormat/>
    <w:rsid w:val="00F906B6"/>
    <w:rPr>
      <w:i/>
      <w:iCs/>
    </w:rPr>
  </w:style>
  <w:style w:type="paragraph" w:styleId="HTMLconformatoprevio">
    <w:name w:val="HTML Preformatted"/>
    <w:basedOn w:val="Normal"/>
    <w:link w:val="HTMLconformatoprevioCar"/>
    <w:uiPriority w:val="99"/>
    <w:unhideWhenUsed/>
    <w:rsid w:val="00F906B6"/>
    <w:pPr>
      <w:spacing w:after="0" w:line="240" w:lineRule="auto"/>
    </w:pPr>
    <w:rPr>
      <w:rFonts w:ascii="Consolas" w:eastAsiaTheme="minorHAnsi" w:hAnsi="Consolas" w:cs="Consolas"/>
      <w:sz w:val="20"/>
      <w:szCs w:val="20"/>
      <w:lang w:eastAsia="en-US"/>
    </w:rPr>
  </w:style>
  <w:style w:type="character" w:customStyle="1" w:styleId="HTMLconformatoprevioCar">
    <w:name w:val="HTML con formato previo Car"/>
    <w:basedOn w:val="Fuentedeprrafopredeter"/>
    <w:link w:val="HTMLconformatoprevio"/>
    <w:uiPriority w:val="99"/>
    <w:rsid w:val="00F906B6"/>
    <w:rPr>
      <w:rFonts w:ascii="Consolas" w:hAnsi="Consolas" w:cs="Consolas"/>
      <w:sz w:val="20"/>
      <w:szCs w:val="20"/>
    </w:rPr>
  </w:style>
  <w:style w:type="paragraph" w:styleId="Textodeglobo">
    <w:name w:val="Balloon Text"/>
    <w:basedOn w:val="Normal"/>
    <w:link w:val="TextodegloboCar"/>
    <w:uiPriority w:val="99"/>
    <w:semiHidden/>
    <w:unhideWhenUsed/>
    <w:rsid w:val="005115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544"/>
    <w:rPr>
      <w:rFonts w:ascii="Segoe UI" w:eastAsiaTheme="minorEastAsia" w:hAnsi="Segoe UI" w:cs="Segoe UI"/>
      <w:sz w:val="18"/>
      <w:szCs w:val="18"/>
      <w:lang w:eastAsia="es-MX"/>
    </w:rPr>
  </w:style>
  <w:style w:type="paragraph" w:styleId="Prrafodelista">
    <w:name w:val="List Paragraph"/>
    <w:basedOn w:val="Normal"/>
    <w:uiPriority w:val="34"/>
    <w:qFormat/>
    <w:rsid w:val="00A966DB"/>
    <w:pPr>
      <w:ind w:left="720"/>
      <w:contextualSpacing/>
    </w:pPr>
  </w:style>
  <w:style w:type="paragraph" w:styleId="Encabezado">
    <w:name w:val="header"/>
    <w:basedOn w:val="Normal"/>
    <w:link w:val="EncabezadoCar"/>
    <w:uiPriority w:val="99"/>
    <w:unhideWhenUsed/>
    <w:rsid w:val="00B10C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C48"/>
    <w:rPr>
      <w:rFonts w:eastAsiaTheme="minorEastAsia"/>
      <w:lang w:eastAsia="es-MX"/>
    </w:rPr>
  </w:style>
  <w:style w:type="paragraph" w:styleId="Piedepgina">
    <w:name w:val="footer"/>
    <w:basedOn w:val="Normal"/>
    <w:link w:val="PiedepginaCar"/>
    <w:uiPriority w:val="99"/>
    <w:unhideWhenUsed/>
    <w:rsid w:val="00B10C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0C48"/>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336">
      <w:bodyDiv w:val="1"/>
      <w:marLeft w:val="0"/>
      <w:marRight w:val="0"/>
      <w:marTop w:val="0"/>
      <w:marBottom w:val="0"/>
      <w:divBdr>
        <w:top w:val="none" w:sz="0" w:space="0" w:color="auto"/>
        <w:left w:val="none" w:sz="0" w:space="0" w:color="auto"/>
        <w:bottom w:val="none" w:sz="0" w:space="0" w:color="auto"/>
        <w:right w:val="none" w:sz="0" w:space="0" w:color="auto"/>
      </w:divBdr>
    </w:div>
    <w:div w:id="265775509">
      <w:bodyDiv w:val="1"/>
      <w:marLeft w:val="0"/>
      <w:marRight w:val="0"/>
      <w:marTop w:val="0"/>
      <w:marBottom w:val="0"/>
      <w:divBdr>
        <w:top w:val="none" w:sz="0" w:space="0" w:color="auto"/>
        <w:left w:val="none" w:sz="0" w:space="0" w:color="auto"/>
        <w:bottom w:val="none" w:sz="0" w:space="0" w:color="auto"/>
        <w:right w:val="none" w:sz="0" w:space="0" w:color="auto"/>
      </w:divBdr>
    </w:div>
    <w:div w:id="748234808">
      <w:bodyDiv w:val="1"/>
      <w:marLeft w:val="0"/>
      <w:marRight w:val="0"/>
      <w:marTop w:val="0"/>
      <w:marBottom w:val="0"/>
      <w:divBdr>
        <w:top w:val="none" w:sz="0" w:space="0" w:color="auto"/>
        <w:left w:val="none" w:sz="0" w:space="0" w:color="auto"/>
        <w:bottom w:val="none" w:sz="0" w:space="0" w:color="auto"/>
        <w:right w:val="none" w:sz="0" w:space="0" w:color="auto"/>
      </w:divBdr>
    </w:div>
    <w:div w:id="20936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9aalxJGy_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paginadelprofe.cl/sociologia/habermas/haber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lidaridadpolitica.unizar.es/materiales/La%20educacion%20como%20derecho%20o%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9975</Words>
  <Characters>54865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España Novelo</dc:creator>
  <cp:keywords/>
  <dc:description/>
  <cp:lastModifiedBy>Gustavo Toledo Andrade</cp:lastModifiedBy>
  <cp:revision>2</cp:revision>
  <dcterms:created xsi:type="dcterms:W3CDTF">2018-01-12T00:15:00Z</dcterms:created>
  <dcterms:modified xsi:type="dcterms:W3CDTF">2018-01-12T00:15:00Z</dcterms:modified>
</cp:coreProperties>
</file>