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FFB" w:rsidRPr="00E75C4D" w:rsidRDefault="00E75C4D" w:rsidP="00E75C4D">
      <w:pPr>
        <w:jc w:val="right"/>
        <w:rPr>
          <w:rFonts w:cs="Calibri"/>
          <w:b/>
          <w:color w:val="000000"/>
          <w:sz w:val="36"/>
          <w:szCs w:val="36"/>
          <w:lang w:val="es-ES" w:eastAsia="es-MX"/>
        </w:rPr>
      </w:pPr>
      <w:r w:rsidRPr="00E75C4D">
        <w:rPr>
          <w:rFonts w:cs="Calibri"/>
          <w:b/>
          <w:color w:val="000000"/>
          <w:sz w:val="36"/>
          <w:szCs w:val="36"/>
          <w:lang w:val="es-ES" w:eastAsia="es-MX"/>
        </w:rPr>
        <w:t>Identidad profesional en estudiantes de comunicación</w:t>
      </w:r>
    </w:p>
    <w:p w:rsidR="0081292C" w:rsidRPr="00E75C4D" w:rsidRDefault="0081292C" w:rsidP="00E75C4D">
      <w:pPr>
        <w:jc w:val="right"/>
        <w:rPr>
          <w:rFonts w:cs="Calibri"/>
          <w:b/>
          <w:i/>
          <w:color w:val="000000"/>
          <w:sz w:val="28"/>
          <w:szCs w:val="36"/>
          <w:lang w:val="es-ES" w:eastAsia="es-MX"/>
        </w:rPr>
      </w:pPr>
      <w:r w:rsidRPr="00E75C4D">
        <w:rPr>
          <w:rFonts w:cs="Calibri"/>
          <w:b/>
          <w:i/>
          <w:color w:val="000000"/>
          <w:sz w:val="28"/>
          <w:szCs w:val="36"/>
          <w:lang w:val="es-ES" w:eastAsia="es-MX"/>
        </w:rPr>
        <w:t xml:space="preserve">Professional </w:t>
      </w:r>
      <w:proofErr w:type="spellStart"/>
      <w:r w:rsidRPr="00E75C4D">
        <w:rPr>
          <w:rFonts w:cs="Calibri"/>
          <w:b/>
          <w:i/>
          <w:color w:val="000000"/>
          <w:sz w:val="28"/>
          <w:szCs w:val="36"/>
          <w:lang w:val="es-ES" w:eastAsia="es-MX"/>
        </w:rPr>
        <w:t>Identity</w:t>
      </w:r>
      <w:proofErr w:type="spellEnd"/>
      <w:r w:rsidRPr="00E75C4D">
        <w:rPr>
          <w:rFonts w:cs="Calibri"/>
          <w:b/>
          <w:i/>
          <w:color w:val="000000"/>
          <w:sz w:val="28"/>
          <w:szCs w:val="36"/>
          <w:lang w:val="es-ES" w:eastAsia="es-MX"/>
        </w:rPr>
        <w:t xml:space="preserve"> in </w:t>
      </w:r>
      <w:proofErr w:type="spellStart"/>
      <w:r w:rsidRPr="00E75C4D">
        <w:rPr>
          <w:rFonts w:cs="Calibri"/>
          <w:b/>
          <w:i/>
          <w:color w:val="000000"/>
          <w:sz w:val="28"/>
          <w:szCs w:val="36"/>
          <w:lang w:val="es-ES" w:eastAsia="es-MX"/>
        </w:rPr>
        <w:t>Communication</w:t>
      </w:r>
      <w:proofErr w:type="spellEnd"/>
      <w:r w:rsidRPr="00E75C4D">
        <w:rPr>
          <w:rFonts w:cs="Calibri"/>
          <w:b/>
          <w:i/>
          <w:color w:val="000000"/>
          <w:sz w:val="28"/>
          <w:szCs w:val="36"/>
          <w:lang w:val="es-ES" w:eastAsia="es-MX"/>
        </w:rPr>
        <w:t xml:space="preserve"> </w:t>
      </w:r>
      <w:proofErr w:type="spellStart"/>
      <w:r w:rsidRPr="00E75C4D">
        <w:rPr>
          <w:rFonts w:cs="Calibri"/>
          <w:b/>
          <w:i/>
          <w:color w:val="000000"/>
          <w:sz w:val="28"/>
          <w:szCs w:val="36"/>
          <w:lang w:val="es-ES" w:eastAsia="es-MX"/>
        </w:rPr>
        <w:t>Students</w:t>
      </w:r>
      <w:proofErr w:type="spellEnd"/>
    </w:p>
    <w:p w:rsidR="00A52FFB" w:rsidRDefault="00A52FFB" w:rsidP="00A52FFB">
      <w:pPr>
        <w:spacing w:line="240" w:lineRule="auto"/>
        <w:jc w:val="center"/>
        <w:rPr>
          <w:rFonts w:ascii="Times New Roman" w:hAnsi="Times New Roman"/>
          <w:b/>
          <w:sz w:val="24"/>
          <w:szCs w:val="24"/>
        </w:rPr>
      </w:pPr>
    </w:p>
    <w:p w:rsidR="00BA139D" w:rsidRPr="00E75C4D" w:rsidRDefault="00AF377E" w:rsidP="00E75C4D">
      <w:pPr>
        <w:jc w:val="right"/>
        <w:rPr>
          <w:rFonts w:cs="Calibri"/>
          <w:color w:val="FF0000"/>
          <w:sz w:val="24"/>
          <w:szCs w:val="24"/>
          <w:lang w:val="es-ES" w:eastAsia="es-MX"/>
        </w:rPr>
      </w:pPr>
      <w:r w:rsidRPr="00E75C4D">
        <w:rPr>
          <w:rFonts w:cs="Calibri"/>
          <w:b/>
          <w:color w:val="000000"/>
          <w:sz w:val="24"/>
          <w:szCs w:val="24"/>
          <w:lang w:val="es-ES" w:eastAsia="es-MX"/>
        </w:rPr>
        <w:t>Jesús Manuel</w:t>
      </w:r>
      <w:r w:rsidR="0009489D" w:rsidRPr="00E75C4D">
        <w:rPr>
          <w:rFonts w:cs="Calibri"/>
          <w:b/>
          <w:color w:val="000000"/>
          <w:sz w:val="24"/>
          <w:szCs w:val="24"/>
          <w:lang w:val="es-ES" w:eastAsia="es-MX"/>
        </w:rPr>
        <w:t xml:space="preserve"> </w:t>
      </w:r>
      <w:r w:rsidR="005E7620" w:rsidRPr="00E75C4D">
        <w:rPr>
          <w:rFonts w:cs="Calibri"/>
          <w:b/>
          <w:color w:val="000000"/>
          <w:sz w:val="24"/>
          <w:szCs w:val="24"/>
          <w:lang w:val="es-ES" w:eastAsia="es-MX"/>
        </w:rPr>
        <w:t>Rodelo Pérez</w:t>
      </w:r>
      <w:r w:rsidR="00E75C4D">
        <w:rPr>
          <w:rFonts w:cs="Calibri"/>
          <w:b/>
          <w:color w:val="000000"/>
          <w:sz w:val="24"/>
          <w:szCs w:val="24"/>
          <w:lang w:val="es-ES" w:eastAsia="es-MX"/>
        </w:rPr>
        <w:br/>
      </w:r>
      <w:r w:rsidR="00E75C4D" w:rsidRPr="00E75C4D">
        <w:rPr>
          <w:rFonts w:ascii="Times New Roman" w:eastAsiaTheme="minorEastAsia" w:hAnsi="Times New Roman"/>
          <w:sz w:val="24"/>
          <w:szCs w:val="24"/>
          <w:lang w:eastAsia="es-MX"/>
        </w:rPr>
        <w:t>Universidad de Occidente, Unidad Culiacán, México</w:t>
      </w:r>
      <w:r w:rsidR="00E75C4D">
        <w:rPr>
          <w:rFonts w:ascii="Times New Roman" w:eastAsiaTheme="minorEastAsia" w:hAnsi="Times New Roman"/>
          <w:sz w:val="24"/>
          <w:szCs w:val="24"/>
          <w:lang w:eastAsia="es-MX"/>
        </w:rPr>
        <w:br/>
      </w:r>
      <w:hyperlink r:id="rId8" w:history="1">
        <w:r w:rsidR="00BA139D" w:rsidRPr="00E75C4D">
          <w:rPr>
            <w:rFonts w:cs="Calibri"/>
            <w:color w:val="FF0000"/>
            <w:sz w:val="24"/>
            <w:szCs w:val="24"/>
            <w:lang w:val="es-ES" w:eastAsia="es-MX"/>
          </w:rPr>
          <w:t>jmrodelo@gmail.com</w:t>
        </w:r>
      </w:hyperlink>
    </w:p>
    <w:p w:rsidR="00BA139D" w:rsidRPr="00E75C4D" w:rsidRDefault="00BA139D" w:rsidP="00E75C4D">
      <w:pPr>
        <w:jc w:val="right"/>
        <w:rPr>
          <w:rFonts w:cs="Calibri"/>
          <w:color w:val="FF0000"/>
          <w:sz w:val="24"/>
          <w:szCs w:val="24"/>
          <w:lang w:val="es-ES" w:eastAsia="es-MX"/>
        </w:rPr>
      </w:pPr>
      <w:r w:rsidRPr="00E75C4D">
        <w:rPr>
          <w:rFonts w:cs="Calibri"/>
          <w:b/>
          <w:color w:val="000000"/>
          <w:sz w:val="24"/>
          <w:szCs w:val="24"/>
          <w:lang w:val="es-ES" w:eastAsia="es-MX"/>
        </w:rPr>
        <w:t>José de Jesús Chávez Martínez</w:t>
      </w:r>
      <w:r w:rsidR="00E75C4D">
        <w:rPr>
          <w:rFonts w:cs="Calibri"/>
          <w:b/>
          <w:color w:val="000000"/>
          <w:sz w:val="24"/>
          <w:szCs w:val="24"/>
          <w:lang w:val="es-ES" w:eastAsia="es-MX"/>
        </w:rPr>
        <w:br/>
      </w:r>
      <w:r w:rsidR="00E75C4D" w:rsidRPr="00E75C4D">
        <w:rPr>
          <w:rFonts w:ascii="Times New Roman" w:eastAsiaTheme="minorEastAsia" w:hAnsi="Times New Roman"/>
          <w:sz w:val="24"/>
          <w:szCs w:val="24"/>
          <w:lang w:eastAsia="es-MX"/>
        </w:rPr>
        <w:t>Universidad de Occidente, Unidad Culiacán, México</w:t>
      </w:r>
      <w:r w:rsidR="00E75C4D">
        <w:rPr>
          <w:rFonts w:ascii="Times New Roman" w:eastAsiaTheme="minorEastAsia" w:hAnsi="Times New Roman"/>
          <w:sz w:val="24"/>
          <w:szCs w:val="24"/>
          <w:lang w:eastAsia="es-MX"/>
        </w:rPr>
        <w:br/>
      </w:r>
      <w:hyperlink r:id="rId9" w:history="1">
        <w:r w:rsidRPr="00E75C4D">
          <w:rPr>
            <w:rFonts w:cs="Calibri"/>
            <w:color w:val="FF0000"/>
            <w:sz w:val="24"/>
            <w:szCs w:val="24"/>
            <w:lang w:val="es-ES" w:eastAsia="es-MX"/>
          </w:rPr>
          <w:t>jojecham@hotmail.com</w:t>
        </w:r>
      </w:hyperlink>
    </w:p>
    <w:p w:rsidR="00437DE6" w:rsidRPr="00571765" w:rsidRDefault="00437DE6" w:rsidP="00AF377E">
      <w:pPr>
        <w:spacing w:line="240" w:lineRule="auto"/>
        <w:jc w:val="both"/>
        <w:rPr>
          <w:rFonts w:ascii="Arial" w:hAnsi="Arial" w:cs="Arial"/>
          <w:sz w:val="24"/>
          <w:szCs w:val="24"/>
        </w:rPr>
      </w:pPr>
    </w:p>
    <w:p w:rsidR="002752B6" w:rsidRPr="00E75C4D" w:rsidRDefault="002752B6" w:rsidP="00E75C4D">
      <w:pPr>
        <w:spacing w:after="0" w:line="360" w:lineRule="auto"/>
        <w:rPr>
          <w:rFonts w:cs="Calibri"/>
          <w:b/>
          <w:sz w:val="28"/>
          <w:szCs w:val="28"/>
        </w:rPr>
      </w:pPr>
      <w:r w:rsidRPr="00E75C4D">
        <w:rPr>
          <w:rFonts w:cs="Calibri"/>
          <w:b/>
          <w:sz w:val="28"/>
          <w:szCs w:val="28"/>
        </w:rPr>
        <w:t>Resumen</w:t>
      </w:r>
    </w:p>
    <w:p w:rsidR="0057094E" w:rsidRPr="00E75C4D" w:rsidRDefault="00E2735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En el proceso de construcción de la identidad profesional destacan las </w:t>
      </w:r>
      <w:proofErr w:type="gramStart"/>
      <w:r w:rsidRPr="00E75C4D">
        <w:rPr>
          <w:rFonts w:ascii="Times New Roman" w:hAnsi="Times New Roman"/>
          <w:sz w:val="24"/>
          <w:szCs w:val="24"/>
        </w:rPr>
        <w:t>dimensiones personal</w:t>
      </w:r>
      <w:proofErr w:type="gramEnd"/>
      <w:r w:rsidRPr="00E75C4D">
        <w:rPr>
          <w:rFonts w:ascii="Times New Roman" w:hAnsi="Times New Roman"/>
          <w:sz w:val="24"/>
          <w:szCs w:val="24"/>
        </w:rPr>
        <w:t>, escolar y profesional</w:t>
      </w:r>
      <w:r w:rsidR="00030583" w:rsidRPr="00E75C4D">
        <w:rPr>
          <w:rFonts w:ascii="Times New Roman" w:hAnsi="Times New Roman"/>
          <w:sz w:val="24"/>
          <w:szCs w:val="24"/>
        </w:rPr>
        <w:t xml:space="preserve">. El objetivo de este trabajo fue caracterizar las </w:t>
      </w:r>
      <w:proofErr w:type="gramStart"/>
      <w:r w:rsidR="00030583" w:rsidRPr="00E75C4D">
        <w:rPr>
          <w:rFonts w:ascii="Times New Roman" w:hAnsi="Times New Roman"/>
          <w:sz w:val="24"/>
          <w:szCs w:val="24"/>
        </w:rPr>
        <w:t>dimensiones personal</w:t>
      </w:r>
      <w:proofErr w:type="gramEnd"/>
      <w:r w:rsidR="00030583" w:rsidRPr="00E75C4D">
        <w:rPr>
          <w:rFonts w:ascii="Times New Roman" w:hAnsi="Times New Roman"/>
          <w:sz w:val="24"/>
          <w:szCs w:val="24"/>
        </w:rPr>
        <w:t xml:space="preserve"> y escolar</w:t>
      </w:r>
      <w:r w:rsidR="0081292C" w:rsidRPr="00E75C4D">
        <w:rPr>
          <w:rFonts w:ascii="Times New Roman" w:hAnsi="Times New Roman"/>
          <w:sz w:val="24"/>
          <w:szCs w:val="24"/>
        </w:rPr>
        <w:t xml:space="preserve"> </w:t>
      </w:r>
      <w:r w:rsidR="00030583" w:rsidRPr="00E75C4D">
        <w:rPr>
          <w:rFonts w:ascii="Times New Roman" w:hAnsi="Times New Roman"/>
          <w:sz w:val="24"/>
          <w:szCs w:val="24"/>
        </w:rPr>
        <w:t xml:space="preserve">como parte de la identidad profesional de los estudiantes de </w:t>
      </w:r>
      <w:r w:rsidR="0081292C" w:rsidRPr="00E75C4D">
        <w:rPr>
          <w:rFonts w:ascii="Times New Roman" w:hAnsi="Times New Roman"/>
          <w:sz w:val="24"/>
          <w:szCs w:val="24"/>
        </w:rPr>
        <w:t>C</w:t>
      </w:r>
      <w:r w:rsidR="00030583" w:rsidRPr="00E75C4D">
        <w:rPr>
          <w:rFonts w:ascii="Times New Roman" w:hAnsi="Times New Roman"/>
          <w:sz w:val="24"/>
          <w:szCs w:val="24"/>
        </w:rPr>
        <w:t xml:space="preserve">iencias de la </w:t>
      </w:r>
      <w:r w:rsidR="0081292C" w:rsidRPr="00E75C4D">
        <w:rPr>
          <w:rFonts w:ascii="Times New Roman" w:hAnsi="Times New Roman"/>
          <w:sz w:val="24"/>
          <w:szCs w:val="24"/>
        </w:rPr>
        <w:t>C</w:t>
      </w:r>
      <w:r w:rsidR="00030583" w:rsidRPr="00E75C4D">
        <w:rPr>
          <w:rFonts w:ascii="Times New Roman" w:hAnsi="Times New Roman"/>
          <w:sz w:val="24"/>
          <w:szCs w:val="24"/>
        </w:rPr>
        <w:t>omunicación.</w:t>
      </w:r>
      <w:r w:rsidR="0081292C" w:rsidRPr="00E75C4D">
        <w:rPr>
          <w:rFonts w:ascii="Times New Roman" w:hAnsi="Times New Roman"/>
          <w:sz w:val="24"/>
          <w:szCs w:val="24"/>
        </w:rPr>
        <w:t xml:space="preserve"> </w:t>
      </w:r>
      <w:r w:rsidR="00520734" w:rsidRPr="00E75C4D">
        <w:rPr>
          <w:rFonts w:ascii="Times New Roman" w:hAnsi="Times New Roman"/>
          <w:sz w:val="24"/>
          <w:szCs w:val="24"/>
        </w:rPr>
        <w:t xml:space="preserve">El trabajo de </w:t>
      </w:r>
      <w:r w:rsidR="00E130DC" w:rsidRPr="00E75C4D">
        <w:rPr>
          <w:rFonts w:ascii="Times New Roman" w:hAnsi="Times New Roman"/>
          <w:sz w:val="24"/>
          <w:szCs w:val="24"/>
        </w:rPr>
        <w:t>campo se llevó a cabo en la licenciatura</w:t>
      </w:r>
      <w:r w:rsidR="00520734" w:rsidRPr="00E75C4D">
        <w:rPr>
          <w:rFonts w:ascii="Times New Roman" w:hAnsi="Times New Roman"/>
          <w:sz w:val="24"/>
          <w:szCs w:val="24"/>
        </w:rPr>
        <w:t xml:space="preserve"> de Ciencias de la Comunicación de la Universidad de Occidente, unidad Culiacán.</w:t>
      </w:r>
      <w:r w:rsidR="00FB4095" w:rsidRPr="00E75C4D">
        <w:rPr>
          <w:rFonts w:ascii="Times New Roman" w:hAnsi="Times New Roman"/>
          <w:sz w:val="24"/>
          <w:szCs w:val="24"/>
        </w:rPr>
        <w:t xml:space="preserve"> </w:t>
      </w:r>
      <w:r w:rsidR="00FB141E" w:rsidRPr="00E75C4D">
        <w:rPr>
          <w:rFonts w:ascii="Times New Roman" w:hAnsi="Times New Roman"/>
          <w:sz w:val="24"/>
          <w:szCs w:val="24"/>
        </w:rPr>
        <w:t>Se realizaron 40 entrevistas semiestructuradas y dos entrevistas colectivas a estudiantes de esta carrera. El análisis de los datos fue de carácter cualitativo.</w:t>
      </w:r>
      <w:r w:rsidR="0009489D" w:rsidRPr="00E75C4D">
        <w:rPr>
          <w:rFonts w:ascii="Times New Roman" w:hAnsi="Times New Roman"/>
          <w:sz w:val="24"/>
          <w:szCs w:val="24"/>
        </w:rPr>
        <w:t xml:space="preserve"> </w:t>
      </w:r>
      <w:r w:rsidR="0024683A" w:rsidRPr="00E75C4D">
        <w:rPr>
          <w:rFonts w:ascii="Times New Roman" w:hAnsi="Times New Roman"/>
          <w:sz w:val="24"/>
          <w:szCs w:val="24"/>
        </w:rPr>
        <w:t xml:space="preserve">Los resultados obtenidos </w:t>
      </w:r>
      <w:r w:rsidR="00FB4095" w:rsidRPr="00E75C4D">
        <w:rPr>
          <w:rFonts w:ascii="Times New Roman" w:hAnsi="Times New Roman"/>
          <w:sz w:val="24"/>
          <w:szCs w:val="24"/>
        </w:rPr>
        <w:t>para</w:t>
      </w:r>
      <w:r w:rsidR="0024683A" w:rsidRPr="00E75C4D">
        <w:rPr>
          <w:rFonts w:ascii="Times New Roman" w:hAnsi="Times New Roman"/>
          <w:sz w:val="24"/>
          <w:szCs w:val="24"/>
        </w:rPr>
        <w:t xml:space="preserve"> la</w:t>
      </w:r>
      <w:r w:rsidR="00520734" w:rsidRPr="00E75C4D">
        <w:rPr>
          <w:rFonts w:ascii="Times New Roman" w:hAnsi="Times New Roman"/>
          <w:sz w:val="24"/>
          <w:szCs w:val="24"/>
        </w:rPr>
        <w:t>s</w:t>
      </w:r>
      <w:r w:rsidR="0024683A" w:rsidRPr="00E75C4D">
        <w:rPr>
          <w:rFonts w:ascii="Times New Roman" w:hAnsi="Times New Roman"/>
          <w:sz w:val="24"/>
          <w:szCs w:val="24"/>
        </w:rPr>
        <w:t xml:space="preserve"> dimensi</w:t>
      </w:r>
      <w:r w:rsidR="00520734" w:rsidRPr="00E75C4D">
        <w:rPr>
          <w:rFonts w:ascii="Times New Roman" w:hAnsi="Times New Roman"/>
          <w:sz w:val="24"/>
          <w:szCs w:val="24"/>
        </w:rPr>
        <w:t>o</w:t>
      </w:r>
      <w:r w:rsidR="0024683A" w:rsidRPr="00E75C4D">
        <w:rPr>
          <w:rFonts w:ascii="Times New Roman" w:hAnsi="Times New Roman"/>
          <w:sz w:val="24"/>
          <w:szCs w:val="24"/>
        </w:rPr>
        <w:t>n</w:t>
      </w:r>
      <w:r w:rsidR="00520734" w:rsidRPr="00E75C4D">
        <w:rPr>
          <w:rFonts w:ascii="Times New Roman" w:hAnsi="Times New Roman"/>
          <w:sz w:val="24"/>
          <w:szCs w:val="24"/>
        </w:rPr>
        <w:t>es personal y</w:t>
      </w:r>
      <w:r w:rsidR="0024683A" w:rsidRPr="00E75C4D">
        <w:rPr>
          <w:rFonts w:ascii="Times New Roman" w:hAnsi="Times New Roman"/>
          <w:sz w:val="24"/>
          <w:szCs w:val="24"/>
        </w:rPr>
        <w:t xml:space="preserve"> escolar se clasificaron en tres categorías: </w:t>
      </w:r>
      <w:r w:rsidR="00FB4095" w:rsidRPr="00E75C4D">
        <w:rPr>
          <w:rFonts w:ascii="Times New Roman" w:hAnsi="Times New Roman"/>
          <w:sz w:val="24"/>
          <w:szCs w:val="24"/>
        </w:rPr>
        <w:t>e</w:t>
      </w:r>
      <w:r w:rsidR="0024683A" w:rsidRPr="00E75C4D">
        <w:rPr>
          <w:rFonts w:ascii="Times New Roman" w:hAnsi="Times New Roman"/>
          <w:sz w:val="24"/>
          <w:szCs w:val="24"/>
        </w:rPr>
        <w:t xml:space="preserve">studiantes con habilidades adecuadas hacia su carrera, </w:t>
      </w:r>
      <w:r w:rsidR="00FB4095" w:rsidRPr="00E75C4D">
        <w:rPr>
          <w:rFonts w:ascii="Times New Roman" w:hAnsi="Times New Roman"/>
          <w:sz w:val="24"/>
          <w:szCs w:val="24"/>
        </w:rPr>
        <w:t>e</w:t>
      </w:r>
      <w:r w:rsidR="0024683A" w:rsidRPr="00E75C4D">
        <w:rPr>
          <w:rFonts w:ascii="Times New Roman" w:hAnsi="Times New Roman"/>
          <w:sz w:val="24"/>
          <w:szCs w:val="24"/>
        </w:rPr>
        <w:t xml:space="preserve">studiantes redescubriendo la profesión y </w:t>
      </w:r>
      <w:r w:rsidR="00FB4095" w:rsidRPr="00E75C4D">
        <w:rPr>
          <w:rFonts w:ascii="Times New Roman" w:hAnsi="Times New Roman"/>
          <w:sz w:val="24"/>
          <w:szCs w:val="24"/>
        </w:rPr>
        <w:t>e</w:t>
      </w:r>
      <w:r w:rsidR="0024683A" w:rsidRPr="00E75C4D">
        <w:rPr>
          <w:rFonts w:ascii="Times New Roman" w:hAnsi="Times New Roman"/>
          <w:sz w:val="24"/>
          <w:szCs w:val="24"/>
        </w:rPr>
        <w:t>studiantes a la deriva.</w:t>
      </w:r>
      <w:r w:rsidR="00180706" w:rsidRPr="00E75C4D">
        <w:rPr>
          <w:rFonts w:ascii="Times New Roman" w:hAnsi="Times New Roman"/>
          <w:sz w:val="24"/>
          <w:szCs w:val="24"/>
        </w:rPr>
        <w:t xml:space="preserve"> Estas categorías describen</w:t>
      </w:r>
      <w:r w:rsidR="0017042C" w:rsidRPr="00E75C4D">
        <w:rPr>
          <w:rFonts w:ascii="Times New Roman" w:hAnsi="Times New Roman"/>
          <w:sz w:val="24"/>
          <w:szCs w:val="24"/>
        </w:rPr>
        <w:t xml:space="preserve"> las experiencias vividas por los estudiantes en el proceso educativo</w:t>
      </w:r>
      <w:r w:rsidR="00843C4F" w:rsidRPr="00E75C4D">
        <w:rPr>
          <w:rFonts w:ascii="Times New Roman" w:hAnsi="Times New Roman"/>
          <w:sz w:val="24"/>
          <w:szCs w:val="24"/>
        </w:rPr>
        <w:t xml:space="preserve">, </w:t>
      </w:r>
      <w:r w:rsidR="0017042C" w:rsidRPr="00E75C4D">
        <w:rPr>
          <w:rFonts w:ascii="Times New Roman" w:hAnsi="Times New Roman"/>
          <w:sz w:val="24"/>
          <w:szCs w:val="24"/>
        </w:rPr>
        <w:t>las cuales</w:t>
      </w:r>
      <w:r w:rsidR="00FB4095" w:rsidRPr="00E75C4D">
        <w:rPr>
          <w:rFonts w:ascii="Times New Roman" w:hAnsi="Times New Roman"/>
          <w:sz w:val="24"/>
          <w:szCs w:val="24"/>
        </w:rPr>
        <w:t>,</w:t>
      </w:r>
      <w:r w:rsidR="0017042C" w:rsidRPr="00E75C4D">
        <w:rPr>
          <w:rFonts w:ascii="Times New Roman" w:hAnsi="Times New Roman"/>
          <w:sz w:val="24"/>
          <w:szCs w:val="24"/>
        </w:rPr>
        <w:t xml:space="preserve"> de una u otra manera, van conformando su identidad profesional.</w:t>
      </w:r>
      <w:r w:rsidR="00FB4095" w:rsidRPr="00E75C4D">
        <w:rPr>
          <w:rFonts w:ascii="Times New Roman" w:hAnsi="Times New Roman"/>
          <w:sz w:val="24"/>
          <w:szCs w:val="24"/>
        </w:rPr>
        <w:t xml:space="preserve"> </w:t>
      </w:r>
      <w:r w:rsidR="003469BB" w:rsidRPr="00E75C4D">
        <w:rPr>
          <w:rFonts w:ascii="Times New Roman" w:hAnsi="Times New Roman"/>
          <w:sz w:val="24"/>
          <w:szCs w:val="24"/>
        </w:rPr>
        <w:t>La identidad construida por los sujetos, como configuraciones discursivas vertidas en diversos polos de identificación, se muestran con carácter inestable, fragmentado y abierto.</w:t>
      </w:r>
    </w:p>
    <w:p w:rsidR="002752B6" w:rsidRPr="00571765" w:rsidRDefault="002752B6" w:rsidP="00E75C4D">
      <w:pPr>
        <w:spacing w:line="360" w:lineRule="auto"/>
        <w:jc w:val="both"/>
        <w:rPr>
          <w:rFonts w:ascii="Arial" w:hAnsi="Arial" w:cs="Arial"/>
          <w:sz w:val="24"/>
          <w:szCs w:val="24"/>
        </w:rPr>
      </w:pPr>
      <w:r w:rsidRPr="00E75C4D">
        <w:rPr>
          <w:rFonts w:cs="Calibri"/>
          <w:b/>
          <w:sz w:val="28"/>
          <w:szCs w:val="28"/>
        </w:rPr>
        <w:t>Palabras clave:</w:t>
      </w:r>
      <w:r w:rsidRPr="00571765">
        <w:rPr>
          <w:rFonts w:ascii="Arial" w:hAnsi="Arial" w:cs="Arial"/>
          <w:b/>
          <w:sz w:val="24"/>
          <w:szCs w:val="24"/>
        </w:rPr>
        <w:t xml:space="preserve"> </w:t>
      </w:r>
      <w:r w:rsidR="00FB4095" w:rsidRPr="00E75C4D">
        <w:rPr>
          <w:rFonts w:ascii="Times New Roman" w:hAnsi="Times New Roman"/>
          <w:sz w:val="24"/>
          <w:szCs w:val="24"/>
        </w:rPr>
        <w:t xml:space="preserve">configuración discursiva, dimensión escolar, </w:t>
      </w:r>
      <w:r w:rsidR="00C658A7" w:rsidRPr="00E75C4D">
        <w:rPr>
          <w:rFonts w:ascii="Times New Roman" w:hAnsi="Times New Roman"/>
          <w:sz w:val="24"/>
          <w:szCs w:val="24"/>
        </w:rPr>
        <w:t xml:space="preserve">dimensión personal, </w:t>
      </w:r>
      <w:r w:rsidR="00FB4095" w:rsidRPr="00E75C4D">
        <w:rPr>
          <w:rFonts w:ascii="Times New Roman" w:hAnsi="Times New Roman"/>
          <w:sz w:val="24"/>
          <w:szCs w:val="24"/>
        </w:rPr>
        <w:t>identidad profesional</w:t>
      </w:r>
      <w:r w:rsidR="00520734" w:rsidRPr="00E75C4D">
        <w:rPr>
          <w:rFonts w:ascii="Times New Roman" w:hAnsi="Times New Roman"/>
          <w:sz w:val="24"/>
          <w:szCs w:val="24"/>
        </w:rPr>
        <w:t>.</w:t>
      </w:r>
    </w:p>
    <w:p w:rsidR="00E75C4D" w:rsidRDefault="00E75C4D" w:rsidP="007E0FA6">
      <w:pPr>
        <w:spacing w:line="480" w:lineRule="auto"/>
        <w:jc w:val="both"/>
        <w:rPr>
          <w:rFonts w:cs="Calibri"/>
          <w:b/>
          <w:sz w:val="28"/>
          <w:szCs w:val="28"/>
        </w:rPr>
      </w:pPr>
    </w:p>
    <w:p w:rsidR="009D7F90" w:rsidRPr="00B6396E" w:rsidRDefault="00E75C4D" w:rsidP="007E0FA6">
      <w:pPr>
        <w:spacing w:line="480" w:lineRule="auto"/>
        <w:jc w:val="both"/>
        <w:rPr>
          <w:rFonts w:cs="Calibri"/>
          <w:b/>
          <w:sz w:val="28"/>
          <w:szCs w:val="28"/>
          <w:lang w:val="en-US"/>
        </w:rPr>
      </w:pPr>
      <w:r w:rsidRPr="00B6396E">
        <w:rPr>
          <w:rFonts w:cs="Calibri"/>
          <w:b/>
          <w:sz w:val="28"/>
          <w:szCs w:val="28"/>
          <w:lang w:val="en-US"/>
        </w:rPr>
        <w:lastRenderedPageBreak/>
        <w:t>Abstract</w:t>
      </w:r>
    </w:p>
    <w:p w:rsidR="00E75C4D" w:rsidRPr="00B6396E" w:rsidRDefault="00E75C4D" w:rsidP="00E75C4D">
      <w:pPr>
        <w:spacing w:line="360" w:lineRule="auto"/>
        <w:jc w:val="both"/>
        <w:rPr>
          <w:rFonts w:ascii="Times New Roman" w:hAnsi="Times New Roman"/>
          <w:sz w:val="24"/>
          <w:szCs w:val="24"/>
          <w:lang w:val="en-US"/>
        </w:rPr>
      </w:pPr>
      <w:r w:rsidRPr="00B6396E">
        <w:rPr>
          <w:rFonts w:ascii="Times New Roman" w:hAnsi="Times New Roman"/>
          <w:sz w:val="24"/>
          <w:szCs w:val="24"/>
          <w:lang w:val="en-US"/>
        </w:rPr>
        <w:t xml:space="preserve">In the process of building professional identity, the personal, school and professional dimensions stand out. The objective of this work was to characterize the personal and school dimensions as part of the professional identity of the students of Communication Sciences. The field work was carried out in the degree of Communication Sciences of the University of the West, </w:t>
      </w:r>
      <w:proofErr w:type="spellStart"/>
      <w:r w:rsidRPr="00B6396E">
        <w:rPr>
          <w:rFonts w:ascii="Times New Roman" w:hAnsi="Times New Roman"/>
          <w:sz w:val="24"/>
          <w:szCs w:val="24"/>
          <w:lang w:val="en-US"/>
        </w:rPr>
        <w:t>Culiacán</w:t>
      </w:r>
      <w:proofErr w:type="spellEnd"/>
      <w:r w:rsidRPr="00B6396E">
        <w:rPr>
          <w:rFonts w:ascii="Times New Roman" w:hAnsi="Times New Roman"/>
          <w:sz w:val="24"/>
          <w:szCs w:val="24"/>
          <w:lang w:val="en-US"/>
        </w:rPr>
        <w:t xml:space="preserve"> unit. There were 40 semi-structured interviews and two collective interviews to students of this career. The analysis of the data was of a qualitative nature. The results obtained for the personal and school dimensions were classified into three categories: students with adequate skills towards their career, students rediscovering the profession and students adrift. These categories describe the experiences lived by students in the educational process, which, in one way or another, shape their professional identity. The identity constructed by the subjects, as discursive configurations poured into different poles of identification, are shown as unstable, fragmented and open.</w:t>
      </w:r>
    </w:p>
    <w:p w:rsidR="00E75C4D" w:rsidRPr="00B6396E" w:rsidRDefault="00E75C4D" w:rsidP="00E75C4D">
      <w:pPr>
        <w:spacing w:line="360" w:lineRule="auto"/>
        <w:jc w:val="both"/>
        <w:rPr>
          <w:rFonts w:ascii="Arial" w:hAnsi="Arial" w:cs="Arial"/>
          <w:sz w:val="24"/>
          <w:szCs w:val="24"/>
          <w:lang w:val="en-US"/>
        </w:rPr>
      </w:pPr>
      <w:r w:rsidRPr="00B6396E">
        <w:rPr>
          <w:rFonts w:cs="Calibri"/>
          <w:b/>
          <w:sz w:val="28"/>
          <w:szCs w:val="28"/>
          <w:lang w:val="en-US"/>
        </w:rPr>
        <w:t>Key words:</w:t>
      </w:r>
      <w:r w:rsidRPr="00B6396E">
        <w:rPr>
          <w:rFonts w:ascii="Arial" w:hAnsi="Arial" w:cs="Arial"/>
          <w:sz w:val="24"/>
          <w:szCs w:val="24"/>
          <w:lang w:val="en-US"/>
        </w:rPr>
        <w:t xml:space="preserve"> </w:t>
      </w:r>
      <w:r w:rsidRPr="00B6396E">
        <w:rPr>
          <w:rFonts w:ascii="Times New Roman" w:hAnsi="Times New Roman"/>
          <w:sz w:val="24"/>
          <w:szCs w:val="24"/>
          <w:lang w:val="en-US"/>
        </w:rPr>
        <w:t>discursive configuration, school dimension, personal dimension, professional identity.</w:t>
      </w:r>
    </w:p>
    <w:p w:rsidR="00E75C4D" w:rsidRPr="000F74CE" w:rsidRDefault="00E75C4D" w:rsidP="00E75C4D">
      <w:pPr>
        <w:spacing w:before="120" w:after="240" w:line="360" w:lineRule="auto"/>
        <w:jc w:val="both"/>
        <w:rPr>
          <w:rFonts w:ascii="Times New Roman" w:hAnsi="Times New Roman"/>
          <w:sz w:val="24"/>
        </w:rPr>
      </w:pPr>
      <w:r w:rsidRPr="000F74CE">
        <w:rPr>
          <w:rFonts w:ascii="Times New Roman" w:hAnsi="Times New Roman"/>
          <w:b/>
          <w:sz w:val="24"/>
        </w:rPr>
        <w:t>Fecha Recepción:</w:t>
      </w:r>
      <w:r w:rsidRPr="000F74CE">
        <w:rPr>
          <w:rFonts w:ascii="Times New Roman" w:hAnsi="Times New Roman"/>
          <w:sz w:val="24"/>
        </w:rPr>
        <w:t xml:space="preserve"> </w:t>
      </w:r>
      <w:proofErr w:type="gramStart"/>
      <w:r>
        <w:rPr>
          <w:rFonts w:ascii="Times New Roman" w:hAnsi="Times New Roman"/>
          <w:sz w:val="24"/>
        </w:rPr>
        <w:t>Octubre</w:t>
      </w:r>
      <w:proofErr w:type="gramEnd"/>
      <w:r>
        <w:rPr>
          <w:rFonts w:ascii="Times New Roman" w:hAnsi="Times New Roman"/>
          <w:sz w:val="24"/>
        </w:rPr>
        <w:t xml:space="preserve"> 2016</w:t>
      </w:r>
      <w:r w:rsidRPr="000F74CE">
        <w:rPr>
          <w:rFonts w:ascii="Times New Roman" w:hAnsi="Times New Roman"/>
          <w:sz w:val="24"/>
        </w:rPr>
        <w:t xml:space="preserve">                                                   </w:t>
      </w:r>
      <w:r w:rsidRPr="000F74CE">
        <w:rPr>
          <w:rFonts w:ascii="Times New Roman" w:hAnsi="Times New Roman"/>
          <w:b/>
          <w:sz w:val="24"/>
        </w:rPr>
        <w:t>Fecha Aceptación:</w:t>
      </w:r>
      <w:r w:rsidRPr="000F74CE">
        <w:rPr>
          <w:rFonts w:ascii="Times New Roman" w:hAnsi="Times New Roman"/>
          <w:sz w:val="24"/>
        </w:rPr>
        <w:t xml:space="preserve"> </w:t>
      </w:r>
      <w:r>
        <w:rPr>
          <w:rFonts w:ascii="Times New Roman" w:hAnsi="Times New Roman"/>
          <w:sz w:val="24"/>
        </w:rPr>
        <w:t>Junio</w:t>
      </w:r>
      <w:r w:rsidRPr="000F74CE">
        <w:rPr>
          <w:rFonts w:ascii="Times New Roman" w:hAnsi="Times New Roman"/>
          <w:sz w:val="24"/>
        </w:rPr>
        <w:t xml:space="preserve"> 2017       </w:t>
      </w:r>
    </w:p>
    <w:p w:rsidR="00E75C4D" w:rsidRPr="00571765" w:rsidRDefault="008F0B1C" w:rsidP="00E75C4D">
      <w:pPr>
        <w:spacing w:line="480" w:lineRule="auto"/>
        <w:jc w:val="both"/>
        <w:rPr>
          <w:rFonts w:ascii="Arial" w:hAnsi="Arial" w:cs="Arial"/>
          <w:sz w:val="24"/>
          <w:szCs w:val="24"/>
        </w:rPr>
      </w:pPr>
      <w:r>
        <w:rPr>
          <w:rFonts w:cs="Calibri"/>
        </w:rPr>
        <w:pict>
          <v:rect id="_x0000_i1025" style="width:0;height:1.5pt" o:hralign="center" o:bullet="t" o:hrstd="t" o:hr="t" fillcolor="#a0a0a0" stroked="f"/>
        </w:pict>
      </w:r>
    </w:p>
    <w:p w:rsidR="00491E21" w:rsidRPr="00E75C4D" w:rsidRDefault="00491E21" w:rsidP="007E0FA6">
      <w:pPr>
        <w:spacing w:line="480" w:lineRule="auto"/>
        <w:jc w:val="both"/>
        <w:rPr>
          <w:rFonts w:cs="Calibri"/>
          <w:b/>
          <w:sz w:val="28"/>
          <w:szCs w:val="28"/>
        </w:rPr>
      </w:pPr>
      <w:r w:rsidRPr="00E75C4D">
        <w:rPr>
          <w:rFonts w:cs="Calibri"/>
          <w:b/>
          <w:sz w:val="28"/>
          <w:szCs w:val="28"/>
        </w:rPr>
        <w:t>Introducción</w:t>
      </w:r>
    </w:p>
    <w:p w:rsidR="00BF79BC" w:rsidRPr="00E75C4D" w:rsidRDefault="006E5784" w:rsidP="00E75C4D">
      <w:pPr>
        <w:spacing w:line="360" w:lineRule="auto"/>
        <w:jc w:val="both"/>
        <w:rPr>
          <w:rFonts w:ascii="Times New Roman" w:hAnsi="Times New Roman"/>
          <w:sz w:val="24"/>
          <w:szCs w:val="24"/>
        </w:rPr>
      </w:pPr>
      <w:r w:rsidRPr="00E75C4D">
        <w:rPr>
          <w:rFonts w:ascii="Times New Roman" w:hAnsi="Times New Roman"/>
          <w:sz w:val="24"/>
          <w:szCs w:val="24"/>
        </w:rPr>
        <w:t>El estudio de la comunicación se ha concebido desde sus orígenes como un campo conformado por diversas disciplinas. Para efecto de esta ponencia importa la descripción del campo disciplinario que conforman los estudios de comunicación: el periodismo oficio</w:t>
      </w:r>
      <w:r w:rsidR="00FB4095" w:rsidRPr="00E75C4D">
        <w:rPr>
          <w:rFonts w:ascii="Times New Roman" w:hAnsi="Times New Roman"/>
          <w:sz w:val="24"/>
          <w:szCs w:val="24"/>
        </w:rPr>
        <w:t>,</w:t>
      </w:r>
      <w:r w:rsidRPr="00E75C4D">
        <w:rPr>
          <w:rFonts w:ascii="Times New Roman" w:hAnsi="Times New Roman"/>
          <w:sz w:val="24"/>
          <w:szCs w:val="24"/>
        </w:rPr>
        <w:t xml:space="preserve"> primigenio del campo</w:t>
      </w:r>
      <w:r w:rsidR="00FB4095" w:rsidRPr="00E75C4D">
        <w:rPr>
          <w:rFonts w:ascii="Times New Roman" w:hAnsi="Times New Roman"/>
          <w:sz w:val="24"/>
          <w:szCs w:val="24"/>
        </w:rPr>
        <w:t>;</w:t>
      </w:r>
      <w:r w:rsidRPr="00E75C4D">
        <w:rPr>
          <w:rFonts w:ascii="Times New Roman" w:hAnsi="Times New Roman"/>
          <w:sz w:val="24"/>
          <w:szCs w:val="24"/>
        </w:rPr>
        <w:t xml:space="preserve"> los medios de difusión como la radio, el cine, la televisión</w:t>
      </w:r>
      <w:r w:rsidR="00FB4095" w:rsidRPr="00E75C4D">
        <w:rPr>
          <w:rFonts w:ascii="Times New Roman" w:hAnsi="Times New Roman"/>
          <w:sz w:val="24"/>
          <w:szCs w:val="24"/>
        </w:rPr>
        <w:t>;</w:t>
      </w:r>
      <w:r w:rsidRPr="00E75C4D">
        <w:rPr>
          <w:rFonts w:ascii="Times New Roman" w:hAnsi="Times New Roman"/>
          <w:sz w:val="24"/>
          <w:szCs w:val="24"/>
        </w:rPr>
        <w:t xml:space="preserve"> el área de la comunica</w:t>
      </w:r>
      <w:r w:rsidR="00F952C4" w:rsidRPr="00E75C4D">
        <w:rPr>
          <w:rFonts w:ascii="Times New Roman" w:hAnsi="Times New Roman"/>
          <w:sz w:val="24"/>
          <w:szCs w:val="24"/>
        </w:rPr>
        <w:t>ción organizacional</w:t>
      </w:r>
      <w:r w:rsidR="00FB4095" w:rsidRPr="00E75C4D">
        <w:rPr>
          <w:rFonts w:ascii="Times New Roman" w:hAnsi="Times New Roman"/>
          <w:sz w:val="24"/>
          <w:szCs w:val="24"/>
        </w:rPr>
        <w:t>;</w:t>
      </w:r>
      <w:r w:rsidRPr="00E75C4D">
        <w:rPr>
          <w:rFonts w:ascii="Times New Roman" w:hAnsi="Times New Roman"/>
          <w:sz w:val="24"/>
          <w:szCs w:val="24"/>
        </w:rPr>
        <w:t xml:space="preserve"> las relaciones públicas y la publicidad</w:t>
      </w:r>
      <w:r w:rsidR="001D3861" w:rsidRPr="00E75C4D">
        <w:rPr>
          <w:rFonts w:ascii="Times New Roman" w:hAnsi="Times New Roman"/>
          <w:sz w:val="24"/>
          <w:szCs w:val="24"/>
        </w:rPr>
        <w:t xml:space="preserve"> (Galindo, 2004).</w:t>
      </w:r>
      <w:r w:rsidRPr="00E75C4D">
        <w:rPr>
          <w:rFonts w:ascii="Times New Roman" w:hAnsi="Times New Roman"/>
          <w:sz w:val="24"/>
          <w:szCs w:val="24"/>
        </w:rPr>
        <w:t xml:space="preserve"> Este vasto campo disciplinario dificulta que </w:t>
      </w:r>
      <w:r w:rsidR="0042009C" w:rsidRPr="00E75C4D">
        <w:rPr>
          <w:rFonts w:ascii="Times New Roman" w:hAnsi="Times New Roman"/>
          <w:sz w:val="24"/>
          <w:szCs w:val="24"/>
        </w:rPr>
        <w:t>los estudiantes de comunicación</w:t>
      </w:r>
      <w:r w:rsidRPr="00E75C4D">
        <w:rPr>
          <w:rFonts w:ascii="Times New Roman" w:hAnsi="Times New Roman"/>
          <w:sz w:val="24"/>
          <w:szCs w:val="24"/>
        </w:rPr>
        <w:t xml:space="preserve"> vislumbre</w:t>
      </w:r>
      <w:r w:rsidR="0042009C" w:rsidRPr="00E75C4D">
        <w:rPr>
          <w:rFonts w:ascii="Times New Roman" w:hAnsi="Times New Roman"/>
          <w:sz w:val="24"/>
          <w:szCs w:val="24"/>
        </w:rPr>
        <w:t>n</w:t>
      </w:r>
      <w:r w:rsidR="00FB4095" w:rsidRPr="00E75C4D">
        <w:rPr>
          <w:rFonts w:ascii="Times New Roman" w:hAnsi="Times New Roman"/>
          <w:sz w:val="24"/>
          <w:szCs w:val="24"/>
        </w:rPr>
        <w:t xml:space="preserve"> </w:t>
      </w:r>
      <w:r w:rsidR="0042009C" w:rsidRPr="00E75C4D">
        <w:rPr>
          <w:rFonts w:ascii="Times New Roman" w:hAnsi="Times New Roman"/>
          <w:sz w:val="24"/>
          <w:szCs w:val="24"/>
        </w:rPr>
        <w:t xml:space="preserve">con claridad </w:t>
      </w:r>
      <w:r w:rsidRPr="00E75C4D">
        <w:rPr>
          <w:rFonts w:ascii="Times New Roman" w:hAnsi="Times New Roman"/>
          <w:sz w:val="24"/>
          <w:szCs w:val="24"/>
        </w:rPr>
        <w:t xml:space="preserve">una identidad profesional </w:t>
      </w:r>
      <w:r w:rsidR="0042009C" w:rsidRPr="00E75C4D">
        <w:rPr>
          <w:rFonts w:ascii="Times New Roman" w:hAnsi="Times New Roman"/>
          <w:sz w:val="24"/>
          <w:szCs w:val="24"/>
        </w:rPr>
        <w:t xml:space="preserve">en su proyecto educativo, </w:t>
      </w:r>
      <w:r w:rsidRPr="00E75C4D">
        <w:rPr>
          <w:rFonts w:ascii="Times New Roman" w:hAnsi="Times New Roman"/>
          <w:sz w:val="24"/>
          <w:szCs w:val="24"/>
        </w:rPr>
        <w:t>a diferencia de otra</w:t>
      </w:r>
      <w:r w:rsidR="005E6792" w:rsidRPr="00E75C4D">
        <w:rPr>
          <w:rFonts w:ascii="Times New Roman" w:hAnsi="Times New Roman"/>
          <w:sz w:val="24"/>
          <w:szCs w:val="24"/>
        </w:rPr>
        <w:t>s carreras tradicionales como</w:t>
      </w:r>
      <w:r w:rsidRPr="00E75C4D">
        <w:rPr>
          <w:rFonts w:ascii="Times New Roman" w:hAnsi="Times New Roman"/>
          <w:sz w:val="24"/>
          <w:szCs w:val="24"/>
        </w:rPr>
        <w:t xml:space="preserve"> la medicina o la abogacía que </w:t>
      </w:r>
      <w:r w:rsidRPr="00E75C4D">
        <w:rPr>
          <w:rFonts w:ascii="Times New Roman" w:hAnsi="Times New Roman"/>
          <w:sz w:val="24"/>
          <w:szCs w:val="24"/>
        </w:rPr>
        <w:lastRenderedPageBreak/>
        <w:t xml:space="preserve">tienen bien definida su imagen identitaria. </w:t>
      </w:r>
      <w:r w:rsidR="00BF79BC" w:rsidRPr="00E75C4D">
        <w:rPr>
          <w:rFonts w:ascii="Times New Roman" w:hAnsi="Times New Roman"/>
          <w:sz w:val="24"/>
          <w:szCs w:val="24"/>
        </w:rPr>
        <w:t>A esto se añ</w:t>
      </w:r>
      <w:r w:rsidR="0042009C" w:rsidRPr="00E75C4D">
        <w:rPr>
          <w:rFonts w:ascii="Times New Roman" w:hAnsi="Times New Roman"/>
          <w:sz w:val="24"/>
          <w:szCs w:val="24"/>
        </w:rPr>
        <w:t>ade el debate académico</w:t>
      </w:r>
      <w:r w:rsidR="00FB4095" w:rsidRPr="00E75C4D">
        <w:rPr>
          <w:rFonts w:ascii="Times New Roman" w:hAnsi="Times New Roman"/>
          <w:sz w:val="24"/>
          <w:szCs w:val="24"/>
        </w:rPr>
        <w:t>:</w:t>
      </w:r>
      <w:r w:rsidR="0042009C" w:rsidRPr="00E75C4D">
        <w:rPr>
          <w:rFonts w:ascii="Times New Roman" w:hAnsi="Times New Roman"/>
          <w:sz w:val="24"/>
          <w:szCs w:val="24"/>
        </w:rPr>
        <w:t xml:space="preserve"> </w:t>
      </w:r>
      <w:r w:rsidR="00BF79BC" w:rsidRPr="00E75C4D">
        <w:rPr>
          <w:rFonts w:ascii="Times New Roman" w:hAnsi="Times New Roman"/>
          <w:sz w:val="24"/>
          <w:szCs w:val="24"/>
        </w:rPr>
        <w:t>si la comunicación es una ciencia o un objeto de estudio</w:t>
      </w:r>
      <w:r w:rsidR="00FB4095" w:rsidRPr="00E75C4D">
        <w:rPr>
          <w:rFonts w:ascii="Times New Roman" w:hAnsi="Times New Roman"/>
          <w:sz w:val="24"/>
          <w:szCs w:val="24"/>
        </w:rPr>
        <w:t>;</w:t>
      </w:r>
      <w:r w:rsidR="00BF79BC" w:rsidRPr="00E75C4D">
        <w:rPr>
          <w:rFonts w:ascii="Times New Roman" w:hAnsi="Times New Roman"/>
          <w:sz w:val="24"/>
          <w:szCs w:val="24"/>
        </w:rPr>
        <w:t xml:space="preserve"> al respecto</w:t>
      </w:r>
      <w:r w:rsidR="00FB4095" w:rsidRPr="00E75C4D">
        <w:rPr>
          <w:rFonts w:ascii="Times New Roman" w:hAnsi="Times New Roman"/>
          <w:sz w:val="24"/>
          <w:szCs w:val="24"/>
        </w:rPr>
        <w:t>,</w:t>
      </w:r>
      <w:r w:rsidR="00BF79BC" w:rsidRPr="00E75C4D">
        <w:rPr>
          <w:rFonts w:ascii="Times New Roman" w:hAnsi="Times New Roman"/>
          <w:sz w:val="24"/>
          <w:szCs w:val="24"/>
        </w:rPr>
        <w:t xml:space="preserve"> Rizzo (2009</w:t>
      </w:r>
      <w:r w:rsidR="00D252C3" w:rsidRPr="00E75C4D">
        <w:rPr>
          <w:rFonts w:ascii="Times New Roman" w:hAnsi="Times New Roman"/>
          <w:sz w:val="24"/>
          <w:szCs w:val="24"/>
        </w:rPr>
        <w:t>, p. 3</w:t>
      </w:r>
      <w:r w:rsidR="00BF79BC" w:rsidRPr="00E75C4D">
        <w:rPr>
          <w:rFonts w:ascii="Times New Roman" w:hAnsi="Times New Roman"/>
          <w:sz w:val="24"/>
          <w:szCs w:val="24"/>
        </w:rPr>
        <w:t xml:space="preserve">) señala: </w:t>
      </w:r>
    </w:p>
    <w:p w:rsidR="00022E39" w:rsidRPr="00E75C4D" w:rsidRDefault="00BF79BC" w:rsidP="00E75C4D">
      <w:pPr>
        <w:spacing w:line="360" w:lineRule="auto"/>
        <w:ind w:left="708"/>
        <w:jc w:val="both"/>
        <w:rPr>
          <w:rFonts w:ascii="Times New Roman" w:hAnsi="Times New Roman"/>
          <w:sz w:val="24"/>
          <w:szCs w:val="24"/>
        </w:rPr>
      </w:pPr>
      <w:r w:rsidRPr="00E75C4D">
        <w:rPr>
          <w:rFonts w:ascii="Times New Roman" w:hAnsi="Times New Roman"/>
          <w:sz w:val="24"/>
          <w:szCs w:val="24"/>
        </w:rPr>
        <w:t>Pese al crecimiento del campo académico, la comunicación no ha alcanzado la madurez y estabilidad de otras disciplinas científicas. Ello se debe, en parte, a la insuficiente fundamentación teórica de la comunicación. Además</w:t>
      </w:r>
      <w:r w:rsidR="00FB4095" w:rsidRPr="00E75C4D">
        <w:rPr>
          <w:rFonts w:ascii="Times New Roman" w:hAnsi="Times New Roman"/>
          <w:sz w:val="24"/>
          <w:szCs w:val="24"/>
        </w:rPr>
        <w:t>,</w:t>
      </w:r>
      <w:r w:rsidRPr="00E75C4D">
        <w:rPr>
          <w:rFonts w:ascii="Times New Roman" w:hAnsi="Times New Roman"/>
          <w:sz w:val="24"/>
          <w:szCs w:val="24"/>
        </w:rPr>
        <w:t xml:space="preserve"> la teoría de la comunicación debe librarse de dos viejos lastres (Moreno</w:t>
      </w:r>
      <w:r w:rsidR="00FB4095" w:rsidRPr="00E75C4D">
        <w:rPr>
          <w:rFonts w:ascii="Times New Roman" w:hAnsi="Times New Roman"/>
          <w:sz w:val="24"/>
          <w:szCs w:val="24"/>
        </w:rPr>
        <w:t>,</w:t>
      </w:r>
      <w:r w:rsidRPr="00E75C4D">
        <w:rPr>
          <w:rFonts w:ascii="Times New Roman" w:hAnsi="Times New Roman"/>
          <w:sz w:val="24"/>
          <w:szCs w:val="24"/>
        </w:rPr>
        <w:t xml:space="preserve"> 2008): la indefinición de su objeto de estudio –“todo es comunicación”</w:t>
      </w:r>
      <w:r w:rsidR="00FB4095" w:rsidRPr="00E75C4D">
        <w:rPr>
          <w:rFonts w:ascii="Times New Roman" w:hAnsi="Times New Roman"/>
          <w:sz w:val="24"/>
          <w:szCs w:val="24"/>
        </w:rPr>
        <w:t>–</w:t>
      </w:r>
      <w:r w:rsidRPr="00E75C4D">
        <w:rPr>
          <w:rFonts w:ascii="Times New Roman" w:hAnsi="Times New Roman"/>
          <w:sz w:val="24"/>
          <w:szCs w:val="24"/>
        </w:rPr>
        <w:t xml:space="preserve"> y la identificación con la comunicación de masas</w:t>
      </w:r>
      <w:r w:rsidR="00FB4095" w:rsidRPr="00E75C4D">
        <w:rPr>
          <w:rFonts w:ascii="Times New Roman" w:hAnsi="Times New Roman"/>
          <w:sz w:val="24"/>
          <w:szCs w:val="24"/>
        </w:rPr>
        <w:t>.</w:t>
      </w:r>
      <w:r w:rsidRPr="00E75C4D">
        <w:rPr>
          <w:rFonts w:ascii="Times New Roman" w:hAnsi="Times New Roman"/>
          <w:sz w:val="24"/>
          <w:szCs w:val="24"/>
        </w:rPr>
        <w:t xml:space="preserve"> </w:t>
      </w:r>
      <w:r w:rsidR="005F7A3B" w:rsidRPr="00E75C4D">
        <w:rPr>
          <w:rFonts w:ascii="Times New Roman" w:hAnsi="Times New Roman"/>
          <w:sz w:val="24"/>
          <w:szCs w:val="24"/>
        </w:rPr>
        <w:t>[</w:t>
      </w:r>
      <w:r w:rsidRPr="00E75C4D">
        <w:rPr>
          <w:rFonts w:ascii="Times New Roman" w:hAnsi="Times New Roman"/>
          <w:sz w:val="24"/>
          <w:szCs w:val="24"/>
        </w:rPr>
        <w:t>…</w:t>
      </w:r>
      <w:r w:rsidR="005F7A3B" w:rsidRPr="00E75C4D">
        <w:rPr>
          <w:rFonts w:ascii="Times New Roman" w:hAnsi="Times New Roman"/>
          <w:sz w:val="24"/>
          <w:szCs w:val="24"/>
        </w:rPr>
        <w:t>]</w:t>
      </w:r>
      <w:r w:rsidRPr="00E75C4D">
        <w:rPr>
          <w:rFonts w:ascii="Times New Roman" w:hAnsi="Times New Roman"/>
          <w:sz w:val="24"/>
          <w:szCs w:val="24"/>
        </w:rPr>
        <w:t xml:space="preserve"> Lo anterior se inserta en el debate en torno a la disti</w:t>
      </w:r>
      <w:r w:rsidR="006341EB" w:rsidRPr="00E75C4D">
        <w:rPr>
          <w:rFonts w:ascii="Times New Roman" w:hAnsi="Times New Roman"/>
          <w:sz w:val="24"/>
          <w:szCs w:val="24"/>
        </w:rPr>
        <w:t>n</w:t>
      </w:r>
      <w:r w:rsidRPr="00E75C4D">
        <w:rPr>
          <w:rFonts w:ascii="Times New Roman" w:hAnsi="Times New Roman"/>
          <w:sz w:val="24"/>
          <w:szCs w:val="24"/>
        </w:rPr>
        <w:t>ción de la comunicación como campo profesional, por un lado, y como campo del conocimiento científico</w:t>
      </w:r>
      <w:r w:rsidR="00FB4095" w:rsidRPr="00E75C4D">
        <w:rPr>
          <w:rFonts w:ascii="Times New Roman" w:hAnsi="Times New Roman"/>
          <w:sz w:val="24"/>
          <w:szCs w:val="24"/>
        </w:rPr>
        <w:t>,</w:t>
      </w:r>
      <w:r w:rsidRPr="00E75C4D">
        <w:rPr>
          <w:rFonts w:ascii="Times New Roman" w:hAnsi="Times New Roman"/>
          <w:sz w:val="24"/>
          <w:szCs w:val="24"/>
        </w:rPr>
        <w:t xml:space="preserve"> por el otro.</w:t>
      </w:r>
    </w:p>
    <w:p w:rsidR="006E5784" w:rsidRPr="00E75C4D" w:rsidRDefault="006E578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Estos aspectos influyen en la comprensión que los estudiantes de comunicación tienen sobre sí mismos y </w:t>
      </w:r>
      <w:r w:rsidR="003A6DE7" w:rsidRPr="00E75C4D">
        <w:rPr>
          <w:rFonts w:ascii="Times New Roman" w:hAnsi="Times New Roman"/>
          <w:sz w:val="24"/>
          <w:szCs w:val="24"/>
        </w:rPr>
        <w:t>sobre</w:t>
      </w:r>
      <w:r w:rsidR="00230BFD" w:rsidRPr="00E75C4D">
        <w:rPr>
          <w:rFonts w:ascii="Times New Roman" w:hAnsi="Times New Roman"/>
          <w:sz w:val="24"/>
          <w:szCs w:val="24"/>
        </w:rPr>
        <w:t xml:space="preserve"> sus estudios</w:t>
      </w:r>
      <w:r w:rsidR="00E254B2" w:rsidRPr="00E75C4D">
        <w:rPr>
          <w:rFonts w:ascii="Times New Roman" w:hAnsi="Times New Roman"/>
          <w:sz w:val="24"/>
          <w:szCs w:val="24"/>
        </w:rPr>
        <w:t>,</w:t>
      </w:r>
      <w:r w:rsidR="00230BFD" w:rsidRPr="00E75C4D">
        <w:rPr>
          <w:rFonts w:ascii="Times New Roman" w:hAnsi="Times New Roman"/>
          <w:sz w:val="24"/>
          <w:szCs w:val="24"/>
        </w:rPr>
        <w:t xml:space="preserve"> y </w:t>
      </w:r>
      <w:r w:rsidRPr="00E75C4D">
        <w:rPr>
          <w:rFonts w:ascii="Times New Roman" w:hAnsi="Times New Roman"/>
          <w:sz w:val="24"/>
          <w:szCs w:val="24"/>
        </w:rPr>
        <w:t xml:space="preserve">en la socialización de </w:t>
      </w:r>
      <w:r w:rsidR="00230BFD" w:rsidRPr="00E75C4D">
        <w:rPr>
          <w:rFonts w:ascii="Times New Roman" w:hAnsi="Times New Roman"/>
          <w:sz w:val="24"/>
          <w:szCs w:val="24"/>
        </w:rPr>
        <w:t>estos aspectos</w:t>
      </w:r>
      <w:r w:rsidRPr="00E75C4D">
        <w:rPr>
          <w:rFonts w:ascii="Times New Roman" w:hAnsi="Times New Roman"/>
          <w:sz w:val="24"/>
          <w:szCs w:val="24"/>
        </w:rPr>
        <w:t xml:space="preserve"> en los ámbitos familiar, escolar y profesional</w:t>
      </w:r>
      <w:r w:rsidR="003A6DE7" w:rsidRPr="00E75C4D">
        <w:rPr>
          <w:rFonts w:ascii="Times New Roman" w:hAnsi="Times New Roman"/>
          <w:sz w:val="24"/>
          <w:szCs w:val="24"/>
        </w:rPr>
        <w:t>,</w:t>
      </w:r>
      <w:r w:rsidRPr="00E75C4D">
        <w:rPr>
          <w:rFonts w:ascii="Times New Roman" w:hAnsi="Times New Roman"/>
          <w:sz w:val="24"/>
          <w:szCs w:val="24"/>
        </w:rPr>
        <w:t xml:space="preserve"> lo cual tiende a manifestarse en momentos críticos de su vida escolar. </w:t>
      </w:r>
    </w:p>
    <w:p w:rsidR="00FB4095" w:rsidRPr="00E75C4D" w:rsidRDefault="00B63E3F"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En el proceso de</w:t>
      </w:r>
      <w:r w:rsidR="00895F32" w:rsidRPr="00E75C4D">
        <w:rPr>
          <w:rFonts w:ascii="Times New Roman" w:hAnsi="Times New Roman"/>
          <w:sz w:val="24"/>
          <w:szCs w:val="24"/>
        </w:rPr>
        <w:t xml:space="preserve"> construcción de la identidad profesional</w:t>
      </w:r>
      <w:r w:rsidRPr="00E75C4D">
        <w:rPr>
          <w:rFonts w:ascii="Times New Roman" w:hAnsi="Times New Roman"/>
          <w:sz w:val="24"/>
          <w:szCs w:val="24"/>
        </w:rPr>
        <w:t xml:space="preserve"> destacan</w:t>
      </w:r>
      <w:r w:rsidR="00345DDC" w:rsidRPr="00E75C4D">
        <w:rPr>
          <w:rFonts w:ascii="Times New Roman" w:hAnsi="Times New Roman"/>
          <w:sz w:val="24"/>
          <w:szCs w:val="24"/>
        </w:rPr>
        <w:t xml:space="preserve"> las </w:t>
      </w:r>
      <w:proofErr w:type="gramStart"/>
      <w:r w:rsidR="00345DDC" w:rsidRPr="00E75C4D">
        <w:rPr>
          <w:rFonts w:ascii="Times New Roman" w:hAnsi="Times New Roman"/>
          <w:sz w:val="24"/>
          <w:szCs w:val="24"/>
        </w:rPr>
        <w:t>dimensiones personal</w:t>
      </w:r>
      <w:proofErr w:type="gramEnd"/>
      <w:r w:rsidR="00345DDC" w:rsidRPr="00E75C4D">
        <w:rPr>
          <w:rFonts w:ascii="Times New Roman" w:hAnsi="Times New Roman"/>
          <w:sz w:val="24"/>
          <w:szCs w:val="24"/>
        </w:rPr>
        <w:t>, escolar y profesional</w:t>
      </w:r>
      <w:r w:rsidR="00FB4095" w:rsidRPr="00E75C4D">
        <w:rPr>
          <w:rFonts w:ascii="Times New Roman" w:hAnsi="Times New Roman"/>
          <w:sz w:val="24"/>
          <w:szCs w:val="24"/>
        </w:rPr>
        <w:t>.</w:t>
      </w:r>
      <w:r w:rsidR="00E254B2" w:rsidRPr="00E75C4D">
        <w:rPr>
          <w:rStyle w:val="Refdenotaalpie"/>
          <w:rFonts w:ascii="Times New Roman" w:hAnsi="Times New Roman"/>
          <w:sz w:val="24"/>
          <w:szCs w:val="24"/>
        </w:rPr>
        <w:footnoteReference w:id="1"/>
      </w:r>
      <w:r w:rsidR="00345DDC" w:rsidRPr="00E75C4D">
        <w:rPr>
          <w:rFonts w:ascii="Times New Roman" w:hAnsi="Times New Roman"/>
          <w:sz w:val="24"/>
          <w:szCs w:val="24"/>
        </w:rPr>
        <w:t xml:space="preserve"> </w:t>
      </w:r>
      <w:r w:rsidR="004D0822" w:rsidRPr="00E75C4D">
        <w:rPr>
          <w:rFonts w:ascii="Times New Roman" w:hAnsi="Times New Roman"/>
          <w:sz w:val="24"/>
          <w:szCs w:val="24"/>
        </w:rPr>
        <w:t>Estas dimensiones</w:t>
      </w:r>
      <w:r w:rsidR="007E4924" w:rsidRPr="00E75C4D">
        <w:rPr>
          <w:rFonts w:ascii="Times New Roman" w:hAnsi="Times New Roman"/>
          <w:sz w:val="24"/>
          <w:szCs w:val="24"/>
        </w:rPr>
        <w:t xml:space="preserve"> no son únicas ni suficientes</w:t>
      </w:r>
      <w:r w:rsidR="00FB4095" w:rsidRPr="00E75C4D">
        <w:rPr>
          <w:rFonts w:ascii="Times New Roman" w:hAnsi="Times New Roman"/>
          <w:sz w:val="24"/>
          <w:szCs w:val="24"/>
        </w:rPr>
        <w:t>, por lo que</w:t>
      </w:r>
      <w:r w:rsidR="007E4924" w:rsidRPr="00E75C4D">
        <w:rPr>
          <w:rFonts w:ascii="Times New Roman" w:hAnsi="Times New Roman"/>
          <w:sz w:val="24"/>
          <w:szCs w:val="24"/>
        </w:rPr>
        <w:t xml:space="preserve"> habría que considerar otras como la identidad colectiva resultante de la manera como los sujetos se relacionan entre sí en un contexto determinado. </w:t>
      </w:r>
      <w:r w:rsidR="00E941A4" w:rsidRPr="00E75C4D">
        <w:rPr>
          <w:rFonts w:ascii="Times New Roman" w:hAnsi="Times New Roman"/>
          <w:sz w:val="24"/>
          <w:szCs w:val="24"/>
        </w:rPr>
        <w:t>En este estudio</w:t>
      </w:r>
      <w:r w:rsidR="00C749F1" w:rsidRPr="00E75C4D">
        <w:rPr>
          <w:rFonts w:ascii="Times New Roman" w:hAnsi="Times New Roman"/>
          <w:sz w:val="24"/>
          <w:szCs w:val="24"/>
        </w:rPr>
        <w:t xml:space="preserve"> se hace énfasis en las dimensiones personal y escolar</w:t>
      </w:r>
      <w:r w:rsidR="00875F67" w:rsidRPr="00E75C4D">
        <w:rPr>
          <w:rFonts w:ascii="Times New Roman" w:hAnsi="Times New Roman"/>
          <w:sz w:val="24"/>
          <w:szCs w:val="24"/>
        </w:rPr>
        <w:t xml:space="preserve"> porque consideramos que estas dimensiones contienen elementos de aná</w:t>
      </w:r>
      <w:r w:rsidR="005640D3" w:rsidRPr="00E75C4D">
        <w:rPr>
          <w:rFonts w:ascii="Times New Roman" w:hAnsi="Times New Roman"/>
          <w:sz w:val="24"/>
          <w:szCs w:val="24"/>
        </w:rPr>
        <w:t>lisis de suma importancia</w:t>
      </w:r>
      <w:r w:rsidR="0042009C" w:rsidRPr="00E75C4D">
        <w:rPr>
          <w:rFonts w:ascii="Times New Roman" w:hAnsi="Times New Roman"/>
          <w:sz w:val="24"/>
          <w:szCs w:val="24"/>
        </w:rPr>
        <w:t xml:space="preserve"> relacionados</w:t>
      </w:r>
      <w:r w:rsidR="006E5784" w:rsidRPr="00E75C4D">
        <w:rPr>
          <w:rFonts w:ascii="Times New Roman" w:hAnsi="Times New Roman"/>
          <w:sz w:val="24"/>
          <w:szCs w:val="24"/>
        </w:rPr>
        <w:t xml:space="preserve"> con las experiencias vividas en el proceso educativo y que es posible documenta</w:t>
      </w:r>
      <w:r w:rsidR="00230BFD" w:rsidRPr="00E75C4D">
        <w:rPr>
          <w:rFonts w:ascii="Times New Roman" w:hAnsi="Times New Roman"/>
          <w:sz w:val="24"/>
          <w:szCs w:val="24"/>
        </w:rPr>
        <w:t>r</w:t>
      </w:r>
      <w:r w:rsidR="006E5784" w:rsidRPr="00E75C4D">
        <w:rPr>
          <w:rFonts w:ascii="Times New Roman" w:hAnsi="Times New Roman"/>
          <w:sz w:val="24"/>
          <w:szCs w:val="24"/>
        </w:rPr>
        <w:t xml:space="preserve"> con la narrativa que los sujetos hacen de estas experiencias</w:t>
      </w:r>
      <w:r w:rsidR="0042009C" w:rsidRPr="00E75C4D">
        <w:rPr>
          <w:rFonts w:ascii="Times New Roman" w:hAnsi="Times New Roman"/>
          <w:sz w:val="24"/>
          <w:szCs w:val="24"/>
        </w:rPr>
        <w:t>, las cuales</w:t>
      </w:r>
      <w:r w:rsidR="00FB4095" w:rsidRPr="00E75C4D">
        <w:rPr>
          <w:rFonts w:ascii="Times New Roman" w:hAnsi="Times New Roman"/>
          <w:sz w:val="24"/>
          <w:szCs w:val="24"/>
        </w:rPr>
        <w:t>,</w:t>
      </w:r>
      <w:r w:rsidR="0042009C" w:rsidRPr="00E75C4D">
        <w:rPr>
          <w:rFonts w:ascii="Times New Roman" w:hAnsi="Times New Roman"/>
          <w:sz w:val="24"/>
          <w:szCs w:val="24"/>
        </w:rPr>
        <w:t xml:space="preserve"> de</w:t>
      </w:r>
      <w:r w:rsidR="006E5784" w:rsidRPr="00E75C4D">
        <w:rPr>
          <w:rFonts w:ascii="Times New Roman" w:hAnsi="Times New Roman"/>
          <w:sz w:val="24"/>
          <w:szCs w:val="24"/>
        </w:rPr>
        <w:t xml:space="preserve"> una u otra manera</w:t>
      </w:r>
      <w:r w:rsidR="0042009C" w:rsidRPr="00E75C4D">
        <w:rPr>
          <w:rFonts w:ascii="Times New Roman" w:hAnsi="Times New Roman"/>
          <w:sz w:val="24"/>
          <w:szCs w:val="24"/>
        </w:rPr>
        <w:t>,</w:t>
      </w:r>
      <w:r w:rsidR="006E5784" w:rsidRPr="00E75C4D">
        <w:rPr>
          <w:rFonts w:ascii="Times New Roman" w:hAnsi="Times New Roman"/>
          <w:sz w:val="24"/>
          <w:szCs w:val="24"/>
        </w:rPr>
        <w:t xml:space="preserve"> van conformando su identidad profesional. </w:t>
      </w:r>
    </w:p>
    <w:p w:rsidR="00B63E3F" w:rsidRPr="00E75C4D" w:rsidRDefault="006E578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En ese sentido</w:t>
      </w:r>
      <w:r w:rsidR="00FB4095" w:rsidRPr="00E75C4D">
        <w:rPr>
          <w:rFonts w:ascii="Times New Roman" w:hAnsi="Times New Roman"/>
          <w:sz w:val="24"/>
          <w:szCs w:val="24"/>
        </w:rPr>
        <w:t>,</w:t>
      </w:r>
      <w:r w:rsidRPr="00E75C4D">
        <w:rPr>
          <w:rFonts w:ascii="Times New Roman" w:hAnsi="Times New Roman"/>
          <w:sz w:val="24"/>
          <w:szCs w:val="24"/>
        </w:rPr>
        <w:t xml:space="preserve"> l</w:t>
      </w:r>
      <w:r w:rsidR="00B63E3F" w:rsidRPr="00E75C4D">
        <w:rPr>
          <w:rFonts w:ascii="Times New Roman" w:hAnsi="Times New Roman"/>
          <w:sz w:val="24"/>
          <w:szCs w:val="24"/>
        </w:rPr>
        <w:t xml:space="preserve">a identidad </w:t>
      </w:r>
      <w:r w:rsidRPr="00E75C4D">
        <w:rPr>
          <w:rFonts w:ascii="Times New Roman" w:hAnsi="Times New Roman"/>
          <w:sz w:val="24"/>
          <w:szCs w:val="24"/>
        </w:rPr>
        <w:t xml:space="preserve">es </w:t>
      </w:r>
      <w:r w:rsidR="00B63E3F" w:rsidRPr="00E75C4D">
        <w:rPr>
          <w:rFonts w:ascii="Times New Roman" w:hAnsi="Times New Roman"/>
          <w:sz w:val="24"/>
          <w:szCs w:val="24"/>
        </w:rPr>
        <w:t>considerada como un proceso dinámico</w:t>
      </w:r>
      <w:r w:rsidR="00457AEA" w:rsidRPr="00E75C4D">
        <w:rPr>
          <w:rFonts w:ascii="Times New Roman" w:hAnsi="Times New Roman"/>
          <w:sz w:val="24"/>
          <w:szCs w:val="24"/>
        </w:rPr>
        <w:t xml:space="preserve"> que se construye con múltiples aportes de las relaciones interpersonales que el sujeto vive y experimenta en su vida cotidiana.</w:t>
      </w:r>
      <w:r w:rsidR="00230BFD" w:rsidRPr="00E75C4D">
        <w:rPr>
          <w:rFonts w:ascii="Times New Roman" w:hAnsi="Times New Roman"/>
          <w:sz w:val="24"/>
          <w:szCs w:val="24"/>
        </w:rPr>
        <w:t xml:space="preserve"> En</w:t>
      </w:r>
      <w:r w:rsidR="00FB4095" w:rsidRPr="00E75C4D">
        <w:rPr>
          <w:rFonts w:ascii="Times New Roman" w:hAnsi="Times New Roman"/>
          <w:sz w:val="24"/>
          <w:szCs w:val="24"/>
        </w:rPr>
        <w:t>tonces,</w:t>
      </w:r>
      <w:r w:rsidR="00230BFD" w:rsidRPr="00E75C4D">
        <w:rPr>
          <w:rFonts w:ascii="Times New Roman" w:hAnsi="Times New Roman"/>
          <w:sz w:val="24"/>
          <w:szCs w:val="24"/>
        </w:rPr>
        <w:t xml:space="preserve"> creemos oportuno preguntarnos</w:t>
      </w:r>
      <w:r w:rsidR="00FB4095" w:rsidRPr="00E75C4D">
        <w:rPr>
          <w:rFonts w:ascii="Times New Roman" w:hAnsi="Times New Roman"/>
          <w:sz w:val="24"/>
          <w:szCs w:val="24"/>
        </w:rPr>
        <w:t>:</w:t>
      </w:r>
      <w:r w:rsidR="00230BFD" w:rsidRPr="00E75C4D">
        <w:rPr>
          <w:rFonts w:ascii="Times New Roman" w:hAnsi="Times New Roman"/>
          <w:sz w:val="24"/>
          <w:szCs w:val="24"/>
        </w:rPr>
        <w:t xml:space="preserve"> ¿De qué manera se manifiesta la </w:t>
      </w:r>
      <w:r w:rsidR="00FB4095" w:rsidRPr="00E75C4D">
        <w:rPr>
          <w:rFonts w:ascii="Times New Roman" w:hAnsi="Times New Roman"/>
          <w:sz w:val="24"/>
          <w:szCs w:val="24"/>
        </w:rPr>
        <w:t xml:space="preserve">dimensiones </w:t>
      </w:r>
      <w:r w:rsidR="00230BFD" w:rsidRPr="00E75C4D">
        <w:rPr>
          <w:rFonts w:ascii="Times New Roman" w:hAnsi="Times New Roman"/>
          <w:sz w:val="24"/>
          <w:szCs w:val="24"/>
        </w:rPr>
        <w:lastRenderedPageBreak/>
        <w:t>escolar y personal de los estudiantes de comunicación en la conformación de su identidad profesional?</w:t>
      </w:r>
    </w:p>
    <w:p w:rsidR="00DE4BC6" w:rsidRPr="00E75C4D" w:rsidRDefault="00457AEA"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En este trabajo se retoma</w:t>
      </w:r>
      <w:r w:rsidR="00FB4095" w:rsidRPr="00E75C4D">
        <w:rPr>
          <w:rFonts w:ascii="Times New Roman" w:hAnsi="Times New Roman"/>
          <w:sz w:val="24"/>
          <w:szCs w:val="24"/>
        </w:rPr>
        <w:t xml:space="preserve"> </w:t>
      </w:r>
      <w:r w:rsidR="00476F8D" w:rsidRPr="00E75C4D">
        <w:rPr>
          <w:rFonts w:ascii="Times New Roman" w:hAnsi="Times New Roman"/>
          <w:sz w:val="24"/>
          <w:szCs w:val="24"/>
        </w:rPr>
        <w:t xml:space="preserve">la propuesta de Fuentes (2007) para abordar el proceso de constitución de identidades profesionales, el cual es concebido como un proceso </w:t>
      </w:r>
      <w:r w:rsidR="00356DA6" w:rsidRPr="00E75C4D">
        <w:rPr>
          <w:rFonts w:ascii="Times New Roman" w:hAnsi="Times New Roman"/>
          <w:sz w:val="24"/>
          <w:szCs w:val="24"/>
        </w:rPr>
        <w:t>multidimensional</w:t>
      </w:r>
      <w:r w:rsidR="00FB4095" w:rsidRPr="00E75C4D">
        <w:rPr>
          <w:rFonts w:ascii="Times New Roman" w:hAnsi="Times New Roman"/>
          <w:sz w:val="24"/>
          <w:szCs w:val="24"/>
        </w:rPr>
        <w:t>;</w:t>
      </w:r>
      <w:r w:rsidR="00476F8D" w:rsidRPr="00E75C4D">
        <w:rPr>
          <w:rFonts w:ascii="Times New Roman" w:hAnsi="Times New Roman"/>
          <w:sz w:val="24"/>
          <w:szCs w:val="24"/>
        </w:rPr>
        <w:t xml:space="preserve"> </w:t>
      </w:r>
      <w:r w:rsidR="00356DA6" w:rsidRPr="00E75C4D">
        <w:rPr>
          <w:rFonts w:ascii="Times New Roman" w:hAnsi="Times New Roman"/>
          <w:sz w:val="24"/>
          <w:szCs w:val="24"/>
        </w:rPr>
        <w:t>al respecto</w:t>
      </w:r>
      <w:r w:rsidR="00FB4095" w:rsidRPr="00E75C4D">
        <w:rPr>
          <w:rFonts w:ascii="Times New Roman" w:hAnsi="Times New Roman"/>
          <w:sz w:val="24"/>
          <w:szCs w:val="24"/>
        </w:rPr>
        <w:t>,</w:t>
      </w:r>
      <w:r w:rsidR="00356DA6" w:rsidRPr="00E75C4D">
        <w:rPr>
          <w:rFonts w:ascii="Times New Roman" w:hAnsi="Times New Roman"/>
          <w:sz w:val="24"/>
          <w:szCs w:val="24"/>
        </w:rPr>
        <w:t xml:space="preserve"> </w:t>
      </w:r>
      <w:r w:rsidR="00476F8D" w:rsidRPr="00E75C4D">
        <w:rPr>
          <w:rFonts w:ascii="Times New Roman" w:hAnsi="Times New Roman"/>
          <w:sz w:val="24"/>
          <w:szCs w:val="24"/>
        </w:rPr>
        <w:t xml:space="preserve">la autora señala: </w:t>
      </w:r>
    </w:p>
    <w:p w:rsidR="00491E21" w:rsidRPr="00E75C4D" w:rsidRDefault="00476F8D" w:rsidP="00E75C4D">
      <w:pPr>
        <w:spacing w:line="360" w:lineRule="auto"/>
        <w:ind w:left="708"/>
        <w:jc w:val="both"/>
        <w:rPr>
          <w:rFonts w:ascii="Times New Roman" w:hAnsi="Times New Roman"/>
          <w:sz w:val="24"/>
          <w:szCs w:val="24"/>
        </w:rPr>
      </w:pPr>
      <w:r w:rsidRPr="00E75C4D">
        <w:rPr>
          <w:rFonts w:ascii="Times New Roman" w:hAnsi="Times New Roman"/>
          <w:sz w:val="24"/>
          <w:szCs w:val="24"/>
        </w:rPr>
        <w:t>Desde esta perspectiva, la definición de dos ámbitos de interés político y psíquico, como dos ejes analíticos en relación con los cuales se van abriendo diversas dimension</w:t>
      </w:r>
      <w:r w:rsidR="00356DA6" w:rsidRPr="00E75C4D">
        <w:rPr>
          <w:rFonts w:ascii="Times New Roman" w:hAnsi="Times New Roman"/>
          <w:sz w:val="24"/>
          <w:szCs w:val="24"/>
        </w:rPr>
        <w:t>es y ángulos de análisis, ha su</w:t>
      </w:r>
      <w:r w:rsidRPr="00E75C4D">
        <w:rPr>
          <w:rFonts w:ascii="Times New Roman" w:hAnsi="Times New Roman"/>
          <w:sz w:val="24"/>
          <w:szCs w:val="24"/>
        </w:rPr>
        <w:t xml:space="preserve">puesto pensar el proceso identificatorio de los sujetos-actores educativos como un juego de identificaciones cuya densidad </w:t>
      </w:r>
      <w:r w:rsidR="00102BA1" w:rsidRPr="00E75C4D">
        <w:rPr>
          <w:rFonts w:ascii="Times New Roman" w:hAnsi="Times New Roman"/>
          <w:sz w:val="24"/>
          <w:szCs w:val="24"/>
        </w:rPr>
        <w:t>se despliega a través de una variedad de procesos (2007</w:t>
      </w:r>
      <w:r w:rsidR="00356DA6" w:rsidRPr="00E75C4D">
        <w:rPr>
          <w:rFonts w:ascii="Times New Roman" w:hAnsi="Times New Roman"/>
          <w:sz w:val="24"/>
          <w:szCs w:val="24"/>
        </w:rPr>
        <w:t>, p. 200</w:t>
      </w:r>
      <w:r w:rsidR="00102BA1" w:rsidRPr="00E75C4D">
        <w:rPr>
          <w:rFonts w:ascii="Times New Roman" w:hAnsi="Times New Roman"/>
          <w:sz w:val="24"/>
          <w:szCs w:val="24"/>
        </w:rPr>
        <w:t>).</w:t>
      </w:r>
    </w:p>
    <w:p w:rsidR="008458F4" w:rsidRPr="00E75C4D" w:rsidRDefault="00E2735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El objetivo principal de este trabajo fue</w:t>
      </w:r>
      <w:r w:rsidR="00457AEA" w:rsidRPr="00E75C4D">
        <w:rPr>
          <w:rFonts w:ascii="Times New Roman" w:hAnsi="Times New Roman"/>
          <w:sz w:val="24"/>
          <w:szCs w:val="24"/>
        </w:rPr>
        <w:t xml:space="preserve">: </w:t>
      </w:r>
      <w:r w:rsidR="00FB4095" w:rsidRPr="00E75C4D">
        <w:rPr>
          <w:rFonts w:ascii="Times New Roman" w:hAnsi="Times New Roman"/>
          <w:sz w:val="24"/>
          <w:szCs w:val="24"/>
        </w:rPr>
        <w:t>c</w:t>
      </w:r>
      <w:r w:rsidR="00491E21" w:rsidRPr="00E75C4D">
        <w:rPr>
          <w:rFonts w:ascii="Times New Roman" w:hAnsi="Times New Roman"/>
          <w:sz w:val="24"/>
          <w:szCs w:val="24"/>
        </w:rPr>
        <w:t xml:space="preserve">aracterizar </w:t>
      </w:r>
      <w:r w:rsidR="00392AA4" w:rsidRPr="00E75C4D">
        <w:rPr>
          <w:rFonts w:ascii="Times New Roman" w:hAnsi="Times New Roman"/>
          <w:sz w:val="24"/>
          <w:szCs w:val="24"/>
        </w:rPr>
        <w:t xml:space="preserve">las </w:t>
      </w:r>
      <w:proofErr w:type="gramStart"/>
      <w:r w:rsidR="00392AA4" w:rsidRPr="00E75C4D">
        <w:rPr>
          <w:rFonts w:ascii="Times New Roman" w:hAnsi="Times New Roman"/>
          <w:sz w:val="24"/>
          <w:szCs w:val="24"/>
        </w:rPr>
        <w:t>dimensiones personal</w:t>
      </w:r>
      <w:proofErr w:type="gramEnd"/>
      <w:r w:rsidR="00392AA4" w:rsidRPr="00E75C4D">
        <w:rPr>
          <w:rFonts w:ascii="Times New Roman" w:hAnsi="Times New Roman"/>
          <w:sz w:val="24"/>
          <w:szCs w:val="24"/>
        </w:rPr>
        <w:t xml:space="preserve"> y escolar</w:t>
      </w:r>
      <w:r w:rsidR="00FB4095" w:rsidRPr="00E75C4D">
        <w:rPr>
          <w:rFonts w:ascii="Times New Roman" w:hAnsi="Times New Roman"/>
          <w:sz w:val="24"/>
          <w:szCs w:val="24"/>
        </w:rPr>
        <w:t xml:space="preserve"> </w:t>
      </w:r>
      <w:r w:rsidR="00392AA4" w:rsidRPr="00E75C4D">
        <w:rPr>
          <w:rFonts w:ascii="Times New Roman" w:hAnsi="Times New Roman"/>
          <w:sz w:val="24"/>
          <w:szCs w:val="24"/>
        </w:rPr>
        <w:t xml:space="preserve">como parte </w:t>
      </w:r>
      <w:r w:rsidR="00A21EE0" w:rsidRPr="00E75C4D">
        <w:rPr>
          <w:rFonts w:ascii="Times New Roman" w:hAnsi="Times New Roman"/>
          <w:sz w:val="24"/>
          <w:szCs w:val="24"/>
        </w:rPr>
        <w:t xml:space="preserve">de </w:t>
      </w:r>
      <w:r w:rsidR="00491E21" w:rsidRPr="00E75C4D">
        <w:rPr>
          <w:rFonts w:ascii="Times New Roman" w:hAnsi="Times New Roman"/>
          <w:sz w:val="24"/>
          <w:szCs w:val="24"/>
        </w:rPr>
        <w:t xml:space="preserve">la identidad profesional de los estudiantes de </w:t>
      </w:r>
      <w:r w:rsidR="00FB4095" w:rsidRPr="00E75C4D">
        <w:rPr>
          <w:rFonts w:ascii="Times New Roman" w:hAnsi="Times New Roman"/>
          <w:sz w:val="24"/>
          <w:szCs w:val="24"/>
        </w:rPr>
        <w:t>C</w:t>
      </w:r>
      <w:r w:rsidR="00491E21" w:rsidRPr="00E75C4D">
        <w:rPr>
          <w:rFonts w:ascii="Times New Roman" w:hAnsi="Times New Roman"/>
          <w:sz w:val="24"/>
          <w:szCs w:val="24"/>
        </w:rPr>
        <w:t xml:space="preserve">iencias de la </w:t>
      </w:r>
      <w:r w:rsidR="00FB4095" w:rsidRPr="00E75C4D">
        <w:rPr>
          <w:rFonts w:ascii="Times New Roman" w:hAnsi="Times New Roman"/>
          <w:sz w:val="24"/>
          <w:szCs w:val="24"/>
        </w:rPr>
        <w:t>C</w:t>
      </w:r>
      <w:r w:rsidR="00491E21" w:rsidRPr="00E75C4D">
        <w:rPr>
          <w:rFonts w:ascii="Times New Roman" w:hAnsi="Times New Roman"/>
          <w:sz w:val="24"/>
          <w:szCs w:val="24"/>
        </w:rPr>
        <w:t>omunicac</w:t>
      </w:r>
      <w:r w:rsidR="0001188E" w:rsidRPr="00E75C4D">
        <w:rPr>
          <w:rFonts w:ascii="Times New Roman" w:hAnsi="Times New Roman"/>
          <w:sz w:val="24"/>
          <w:szCs w:val="24"/>
        </w:rPr>
        <w:t>ión</w:t>
      </w:r>
      <w:r w:rsidR="00BC2BA2" w:rsidRPr="00E75C4D">
        <w:rPr>
          <w:rFonts w:ascii="Times New Roman" w:hAnsi="Times New Roman"/>
          <w:sz w:val="24"/>
          <w:szCs w:val="24"/>
        </w:rPr>
        <w:t>.</w:t>
      </w:r>
    </w:p>
    <w:p w:rsidR="006D219F" w:rsidRPr="00E75C4D" w:rsidRDefault="006D219F"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El concepto de identidad posee una pluralidad de significados que hacen necesaria una aproximación a su esencia con base en las distintas acepciones y los campos de estudio en donde se ubique. De esta manera, desde la tradición </w:t>
      </w:r>
      <w:r w:rsidR="00EF794F" w:rsidRPr="00E75C4D">
        <w:rPr>
          <w:rFonts w:ascii="Times New Roman" w:hAnsi="Times New Roman"/>
          <w:sz w:val="24"/>
          <w:szCs w:val="24"/>
        </w:rPr>
        <w:t>antropológica tenemos que para G</w:t>
      </w:r>
      <w:r w:rsidRPr="00E75C4D">
        <w:rPr>
          <w:rFonts w:ascii="Times New Roman" w:hAnsi="Times New Roman"/>
          <w:sz w:val="24"/>
          <w:szCs w:val="24"/>
        </w:rPr>
        <w:t>iménez (2009) la identidad es:</w:t>
      </w:r>
    </w:p>
    <w:p w:rsidR="006D219F" w:rsidRPr="00E75C4D" w:rsidRDefault="00FB4095" w:rsidP="00E75C4D">
      <w:pPr>
        <w:spacing w:line="360" w:lineRule="auto"/>
        <w:ind w:left="708"/>
        <w:jc w:val="both"/>
        <w:rPr>
          <w:rFonts w:ascii="Times New Roman" w:hAnsi="Times New Roman"/>
          <w:sz w:val="24"/>
          <w:szCs w:val="24"/>
        </w:rPr>
      </w:pPr>
      <w:r w:rsidRPr="00E75C4D">
        <w:rPr>
          <w:rFonts w:ascii="Times New Roman" w:hAnsi="Times New Roman"/>
          <w:sz w:val="24"/>
          <w:szCs w:val="24"/>
        </w:rPr>
        <w:t xml:space="preserve">[…] </w:t>
      </w:r>
      <w:r w:rsidR="006D219F" w:rsidRPr="00E75C4D">
        <w:rPr>
          <w:rFonts w:ascii="Times New Roman" w:hAnsi="Times New Roman"/>
          <w:sz w:val="24"/>
          <w:szCs w:val="24"/>
        </w:rPr>
        <w:t xml:space="preserve">el conjunto de repertorios culturales interiorizados (representaciones, valores, símbolos…) y </w:t>
      </w:r>
      <w:proofErr w:type="gramStart"/>
      <w:r w:rsidR="006D219F" w:rsidRPr="00E75C4D">
        <w:rPr>
          <w:rFonts w:ascii="Times New Roman" w:hAnsi="Times New Roman"/>
          <w:sz w:val="24"/>
          <w:szCs w:val="24"/>
        </w:rPr>
        <w:t>relativamente</w:t>
      </w:r>
      <w:proofErr w:type="gramEnd"/>
      <w:r w:rsidR="006D219F" w:rsidRPr="00E75C4D">
        <w:rPr>
          <w:rFonts w:ascii="Times New Roman" w:hAnsi="Times New Roman"/>
          <w:sz w:val="24"/>
          <w:szCs w:val="24"/>
        </w:rPr>
        <w:t xml:space="preserve"> estables, a través de los cuales los actores sociales (individuales o colectivos) se reconocen entre sí, demarcan simbólicamente sus fronteras y se distinguen de los demás actores en una situación determinada, todo ello en contextos históricamente específicos y socialmente estructurados (Giménez, 2009, p. 280).</w:t>
      </w:r>
    </w:p>
    <w:p w:rsidR="006D219F" w:rsidRPr="00E75C4D" w:rsidRDefault="006D219F"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Los repertorios culturales </w:t>
      </w:r>
      <w:r w:rsidR="00F25FE1" w:rsidRPr="00E75C4D">
        <w:rPr>
          <w:rFonts w:ascii="Times New Roman" w:hAnsi="Times New Roman"/>
          <w:sz w:val="24"/>
          <w:szCs w:val="24"/>
        </w:rPr>
        <w:t>interiorizados a los que G</w:t>
      </w:r>
      <w:r w:rsidRPr="00E75C4D">
        <w:rPr>
          <w:rFonts w:ascii="Times New Roman" w:hAnsi="Times New Roman"/>
          <w:sz w:val="24"/>
          <w:szCs w:val="24"/>
        </w:rPr>
        <w:t>iménez hace alusión conforman el núcleo identitario de las personas en el seno de la vida social. De esta manera</w:t>
      </w:r>
      <w:r w:rsidR="00FB4095" w:rsidRPr="00E75C4D">
        <w:rPr>
          <w:rFonts w:ascii="Times New Roman" w:hAnsi="Times New Roman"/>
          <w:sz w:val="24"/>
          <w:szCs w:val="24"/>
        </w:rPr>
        <w:t>,</w:t>
      </w:r>
      <w:r w:rsidRPr="00E75C4D">
        <w:rPr>
          <w:rFonts w:ascii="Times New Roman" w:hAnsi="Times New Roman"/>
          <w:sz w:val="24"/>
          <w:szCs w:val="24"/>
        </w:rPr>
        <w:t xml:space="preserve"> se marcan las diferencias que definen la identidad sea esta individual o colectiva.</w:t>
      </w:r>
      <w:r w:rsidR="00FB4095" w:rsidRPr="00E75C4D">
        <w:rPr>
          <w:rFonts w:ascii="Times New Roman" w:hAnsi="Times New Roman"/>
          <w:sz w:val="24"/>
          <w:szCs w:val="24"/>
        </w:rPr>
        <w:t xml:space="preserve"> </w:t>
      </w:r>
      <w:r w:rsidRPr="00E75C4D">
        <w:rPr>
          <w:rFonts w:ascii="Times New Roman" w:hAnsi="Times New Roman"/>
          <w:sz w:val="24"/>
          <w:szCs w:val="24"/>
        </w:rPr>
        <w:t>El reconocimiento de valores, proyectos y orientaciones comunes conforman las identidades colectivas en la percepción colectiva de un nosotros (Giménez, 2009, p.54). Visto así por el autor</w:t>
      </w:r>
      <w:r w:rsidR="0056209A" w:rsidRPr="00E75C4D">
        <w:rPr>
          <w:rFonts w:ascii="Times New Roman" w:hAnsi="Times New Roman"/>
          <w:sz w:val="24"/>
          <w:szCs w:val="24"/>
        </w:rPr>
        <w:t>,</w:t>
      </w:r>
      <w:r w:rsidRPr="00E75C4D">
        <w:rPr>
          <w:rFonts w:ascii="Times New Roman" w:hAnsi="Times New Roman"/>
          <w:sz w:val="24"/>
          <w:szCs w:val="24"/>
        </w:rPr>
        <w:t xml:space="preserve"> la identidad se constituye en un hecho </w:t>
      </w:r>
      <w:r w:rsidRPr="00E75C4D">
        <w:rPr>
          <w:rFonts w:ascii="Times New Roman" w:hAnsi="Times New Roman"/>
          <w:sz w:val="24"/>
          <w:szCs w:val="24"/>
        </w:rPr>
        <w:lastRenderedPageBreak/>
        <w:t>simbólico construido por un discurso social común donde “percibirse” y “ser percibido” implica el reconocimiento mutuo en el que se afirman las diferencias y denotan los contrastes.</w:t>
      </w:r>
    </w:p>
    <w:p w:rsidR="006D219F" w:rsidRPr="00E75C4D" w:rsidRDefault="006D219F"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Para Castells (2001</w:t>
      </w:r>
      <w:r w:rsidR="00EE3CA6" w:rsidRPr="00E75C4D">
        <w:rPr>
          <w:rFonts w:ascii="Times New Roman" w:hAnsi="Times New Roman"/>
          <w:sz w:val="24"/>
          <w:szCs w:val="24"/>
        </w:rPr>
        <w:t>, p. 28</w:t>
      </w:r>
      <w:r w:rsidRPr="00E75C4D">
        <w:rPr>
          <w:rFonts w:ascii="Times New Roman" w:hAnsi="Times New Roman"/>
          <w:sz w:val="24"/>
          <w:szCs w:val="24"/>
        </w:rPr>
        <w:t>), las identidades son fuente de sentido</w:t>
      </w:r>
      <w:r w:rsidRPr="00E75C4D">
        <w:rPr>
          <w:rStyle w:val="Refdenotaalpie"/>
          <w:rFonts w:ascii="Times New Roman" w:hAnsi="Times New Roman"/>
          <w:sz w:val="24"/>
          <w:szCs w:val="24"/>
        </w:rPr>
        <w:footnoteReference w:id="2"/>
      </w:r>
      <w:r w:rsidRPr="00E75C4D">
        <w:rPr>
          <w:rFonts w:ascii="Times New Roman" w:hAnsi="Times New Roman"/>
          <w:sz w:val="24"/>
          <w:szCs w:val="24"/>
        </w:rPr>
        <w:t xml:space="preserve"> para los propios actores y por ellos mismos son construidas mediante un proceso de individualización. El proceso de construcción del sentido se da atendiendo a un atributo cultural o un conjunto relacionados de atributos culturales al que se otorga prioridad sobre el resto d</w:t>
      </w:r>
      <w:r w:rsidR="00EE3CA6" w:rsidRPr="00E75C4D">
        <w:rPr>
          <w:rFonts w:ascii="Times New Roman" w:hAnsi="Times New Roman"/>
          <w:sz w:val="24"/>
          <w:szCs w:val="24"/>
        </w:rPr>
        <w:t>e las fuentes de sentido</w:t>
      </w:r>
      <w:r w:rsidRPr="00E75C4D">
        <w:rPr>
          <w:rFonts w:ascii="Times New Roman" w:hAnsi="Times New Roman"/>
          <w:sz w:val="24"/>
          <w:szCs w:val="24"/>
        </w:rPr>
        <w:t xml:space="preserve">. </w:t>
      </w:r>
    </w:p>
    <w:p w:rsidR="00361678" w:rsidRPr="00E75C4D" w:rsidRDefault="0027049C" w:rsidP="00E75C4D">
      <w:pPr>
        <w:spacing w:line="360" w:lineRule="auto"/>
        <w:jc w:val="both"/>
        <w:rPr>
          <w:rFonts w:ascii="Times New Roman" w:hAnsi="Times New Roman"/>
          <w:sz w:val="24"/>
          <w:szCs w:val="24"/>
        </w:rPr>
      </w:pPr>
      <w:proofErr w:type="spellStart"/>
      <w:r w:rsidRPr="00E75C4D">
        <w:rPr>
          <w:rFonts w:ascii="Times New Roman" w:hAnsi="Times New Roman"/>
          <w:sz w:val="24"/>
          <w:szCs w:val="24"/>
        </w:rPr>
        <w:t>Dubar</w:t>
      </w:r>
      <w:proofErr w:type="spellEnd"/>
      <w:r w:rsidRPr="00E75C4D">
        <w:rPr>
          <w:rFonts w:ascii="Times New Roman" w:hAnsi="Times New Roman"/>
          <w:sz w:val="24"/>
          <w:szCs w:val="24"/>
        </w:rPr>
        <w:t xml:space="preserve"> (2001</w:t>
      </w:r>
      <w:r w:rsidR="00EE3CA6" w:rsidRPr="00E75C4D">
        <w:rPr>
          <w:rFonts w:ascii="Times New Roman" w:hAnsi="Times New Roman"/>
          <w:sz w:val="24"/>
          <w:szCs w:val="24"/>
        </w:rPr>
        <w:t>, p. 5</w:t>
      </w:r>
      <w:r w:rsidRPr="00E75C4D">
        <w:rPr>
          <w:rFonts w:ascii="Times New Roman" w:hAnsi="Times New Roman"/>
          <w:sz w:val="24"/>
          <w:szCs w:val="24"/>
        </w:rPr>
        <w:t>) define el término “identidad” en dos sentidos:</w:t>
      </w:r>
    </w:p>
    <w:p w:rsidR="0027049C" w:rsidRPr="00E75C4D" w:rsidRDefault="005F7A3B" w:rsidP="00E75C4D">
      <w:pPr>
        <w:spacing w:line="360" w:lineRule="auto"/>
        <w:ind w:left="708"/>
        <w:jc w:val="both"/>
        <w:rPr>
          <w:rFonts w:ascii="Times New Roman" w:hAnsi="Times New Roman"/>
          <w:sz w:val="24"/>
          <w:szCs w:val="24"/>
        </w:rPr>
      </w:pPr>
      <w:r w:rsidRPr="00E75C4D">
        <w:rPr>
          <w:rFonts w:ascii="Times New Roman" w:hAnsi="Times New Roman"/>
          <w:sz w:val="24"/>
          <w:szCs w:val="24"/>
        </w:rPr>
        <w:t>[</w:t>
      </w:r>
      <w:r w:rsidR="00361678" w:rsidRPr="00E75C4D">
        <w:rPr>
          <w:rFonts w:ascii="Times New Roman" w:hAnsi="Times New Roman"/>
          <w:sz w:val="24"/>
          <w:szCs w:val="24"/>
        </w:rPr>
        <w:t>…</w:t>
      </w:r>
      <w:r w:rsidRPr="00E75C4D">
        <w:rPr>
          <w:rFonts w:ascii="Times New Roman" w:hAnsi="Times New Roman"/>
          <w:sz w:val="24"/>
          <w:szCs w:val="24"/>
        </w:rPr>
        <w:t>]</w:t>
      </w:r>
      <w:r w:rsidR="00361678" w:rsidRPr="00E75C4D">
        <w:rPr>
          <w:rFonts w:ascii="Times New Roman" w:hAnsi="Times New Roman"/>
          <w:sz w:val="24"/>
          <w:szCs w:val="24"/>
        </w:rPr>
        <w:t xml:space="preserve"> </w:t>
      </w:r>
      <w:r w:rsidR="0027049C" w:rsidRPr="00E75C4D">
        <w:rPr>
          <w:rFonts w:ascii="Times New Roman" w:hAnsi="Times New Roman"/>
          <w:sz w:val="24"/>
          <w:szCs w:val="24"/>
        </w:rPr>
        <w:t>definición de sí –de lo que somos o</w:t>
      </w:r>
      <w:r w:rsidR="00EE3CA6" w:rsidRPr="00E75C4D">
        <w:rPr>
          <w:rFonts w:ascii="Times New Roman" w:hAnsi="Times New Roman"/>
          <w:sz w:val="24"/>
          <w:szCs w:val="24"/>
        </w:rPr>
        <w:t xml:space="preserve"> queremos ser</w:t>
      </w:r>
      <w:r w:rsidRPr="00E75C4D">
        <w:rPr>
          <w:rFonts w:ascii="Times New Roman" w:hAnsi="Times New Roman"/>
          <w:sz w:val="24"/>
          <w:szCs w:val="24"/>
        </w:rPr>
        <w:t>–</w:t>
      </w:r>
      <w:r w:rsidR="00EE3CA6" w:rsidRPr="00E75C4D">
        <w:rPr>
          <w:rFonts w:ascii="Times New Roman" w:hAnsi="Times New Roman"/>
          <w:sz w:val="24"/>
          <w:szCs w:val="24"/>
        </w:rPr>
        <w:t xml:space="preserve"> hecha por nosotros mismos (identidad denominada con frecuencia “individual”) y definición de nosotros hecha por los otros; es decir, e</w:t>
      </w:r>
      <w:r w:rsidR="00361678" w:rsidRPr="00E75C4D">
        <w:rPr>
          <w:rFonts w:ascii="Times New Roman" w:hAnsi="Times New Roman"/>
          <w:sz w:val="24"/>
          <w:szCs w:val="24"/>
        </w:rPr>
        <w:t>n</w:t>
      </w:r>
      <w:r w:rsidR="00EE3CA6" w:rsidRPr="00E75C4D">
        <w:rPr>
          <w:rFonts w:ascii="Times New Roman" w:hAnsi="Times New Roman"/>
          <w:sz w:val="24"/>
          <w:szCs w:val="24"/>
        </w:rPr>
        <w:t xml:space="preserve"> función de la pertenencia a una categoría principal (identidad a menudo llamada “colectiva”).</w:t>
      </w:r>
    </w:p>
    <w:p w:rsidR="006D219F" w:rsidRPr="00E75C4D" w:rsidRDefault="006D219F"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Fuentes (2007</w:t>
      </w:r>
      <w:r w:rsidR="00193CE1" w:rsidRPr="00E75C4D">
        <w:rPr>
          <w:rFonts w:ascii="Times New Roman" w:hAnsi="Times New Roman"/>
          <w:sz w:val="24"/>
          <w:szCs w:val="24"/>
        </w:rPr>
        <w:t>, p. 202</w:t>
      </w:r>
      <w:r w:rsidR="00361678" w:rsidRPr="00E75C4D">
        <w:rPr>
          <w:rFonts w:ascii="Times New Roman" w:hAnsi="Times New Roman"/>
          <w:sz w:val="24"/>
          <w:szCs w:val="24"/>
        </w:rPr>
        <w:t xml:space="preserve">) concibe la </w:t>
      </w:r>
      <w:r w:rsidRPr="00E75C4D">
        <w:rPr>
          <w:rFonts w:ascii="Times New Roman" w:hAnsi="Times New Roman"/>
          <w:sz w:val="24"/>
          <w:szCs w:val="24"/>
        </w:rPr>
        <w:t>identidad como:</w:t>
      </w:r>
    </w:p>
    <w:p w:rsidR="006D219F" w:rsidRPr="00E75C4D" w:rsidRDefault="005F7A3B" w:rsidP="00E75C4D">
      <w:pPr>
        <w:spacing w:line="360" w:lineRule="auto"/>
        <w:ind w:left="708"/>
        <w:jc w:val="both"/>
        <w:rPr>
          <w:rFonts w:ascii="Times New Roman" w:hAnsi="Times New Roman"/>
          <w:sz w:val="24"/>
          <w:szCs w:val="24"/>
        </w:rPr>
      </w:pPr>
      <w:r w:rsidRPr="00E75C4D">
        <w:rPr>
          <w:rFonts w:ascii="Times New Roman" w:hAnsi="Times New Roman"/>
          <w:sz w:val="24"/>
          <w:szCs w:val="24"/>
        </w:rPr>
        <w:t xml:space="preserve">[…] </w:t>
      </w:r>
      <w:r w:rsidR="006D219F" w:rsidRPr="00E75C4D">
        <w:rPr>
          <w:rFonts w:ascii="Times New Roman" w:hAnsi="Times New Roman"/>
          <w:sz w:val="24"/>
          <w:szCs w:val="24"/>
        </w:rPr>
        <w:t xml:space="preserve">una configuración discursiva que, por lo tanto, se estructura como una necesidad definida de forma contingente; de tal manera, la ordenación resultante reviste un carácter temporal y precario </w:t>
      </w:r>
      <w:r w:rsidRPr="00E75C4D">
        <w:rPr>
          <w:rFonts w:ascii="Times New Roman" w:hAnsi="Times New Roman"/>
          <w:sz w:val="24"/>
          <w:szCs w:val="24"/>
        </w:rPr>
        <w:t>[</w:t>
      </w:r>
      <w:r w:rsidR="006D219F" w:rsidRPr="00E75C4D">
        <w:rPr>
          <w:rFonts w:ascii="Times New Roman" w:hAnsi="Times New Roman"/>
          <w:sz w:val="24"/>
          <w:szCs w:val="24"/>
        </w:rPr>
        <w:t>…</w:t>
      </w:r>
      <w:r w:rsidRPr="00E75C4D">
        <w:rPr>
          <w:rFonts w:ascii="Times New Roman" w:hAnsi="Times New Roman"/>
          <w:sz w:val="24"/>
          <w:szCs w:val="24"/>
        </w:rPr>
        <w:t>]</w:t>
      </w:r>
      <w:r w:rsidR="006D219F" w:rsidRPr="00E75C4D">
        <w:rPr>
          <w:rFonts w:ascii="Times New Roman" w:hAnsi="Times New Roman"/>
          <w:sz w:val="24"/>
          <w:szCs w:val="24"/>
        </w:rPr>
        <w:t xml:space="preserve"> en ese sentido, desde una lógica discursiva la ausencia de una positividad plena (por la presencia </w:t>
      </w:r>
      <w:proofErr w:type="spellStart"/>
      <w:r w:rsidR="006D219F" w:rsidRPr="00E75C4D">
        <w:rPr>
          <w:rFonts w:ascii="Times New Roman" w:hAnsi="Times New Roman"/>
          <w:sz w:val="24"/>
          <w:szCs w:val="24"/>
        </w:rPr>
        <w:t>inerradicable</w:t>
      </w:r>
      <w:proofErr w:type="spellEnd"/>
      <w:r w:rsidR="006D219F" w:rsidRPr="00E75C4D">
        <w:rPr>
          <w:rFonts w:ascii="Times New Roman" w:hAnsi="Times New Roman"/>
          <w:sz w:val="24"/>
          <w:szCs w:val="24"/>
        </w:rPr>
        <w:t xml:space="preserve"> de la negatividad) instala los asideros para abordar el proceso identificatorio de los sujetos-actores educativos, como un juego de identificaciones constante,</w:t>
      </w:r>
      <w:r w:rsidR="00AC34AC" w:rsidRPr="00E75C4D">
        <w:rPr>
          <w:rFonts w:ascii="Times New Roman" w:hAnsi="Times New Roman"/>
          <w:sz w:val="24"/>
          <w:szCs w:val="24"/>
        </w:rPr>
        <w:t xml:space="preserve"> cuya sutura es siempre parcial</w:t>
      </w:r>
      <w:r w:rsidR="006D219F" w:rsidRPr="00E75C4D">
        <w:rPr>
          <w:rFonts w:ascii="Times New Roman" w:hAnsi="Times New Roman"/>
          <w:sz w:val="24"/>
          <w:szCs w:val="24"/>
        </w:rPr>
        <w:t>.</w:t>
      </w:r>
    </w:p>
    <w:p w:rsidR="008D68BA" w:rsidRPr="00E75C4D" w:rsidRDefault="008D68BA"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Con las aportaciones de los anteriores autores es posible sintetizar las ideas con respecto a la identidad:</w:t>
      </w:r>
    </w:p>
    <w:p w:rsidR="008D68BA" w:rsidRPr="00E75C4D" w:rsidRDefault="008D68BA"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Es un conjunto de repertorios culturales interiorizados en representaciones, valores y símbolos relativamente estables.</w:t>
      </w:r>
    </w:p>
    <w:p w:rsidR="008D68BA" w:rsidRPr="00E75C4D" w:rsidRDefault="008D68BA"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lastRenderedPageBreak/>
        <w:t>Las identidades son construidas mediante un proceso de individualización que al manifestarse en un discurso social se conforman en identidades colectivas.</w:t>
      </w:r>
    </w:p>
    <w:p w:rsidR="008D68BA" w:rsidRDefault="008D68BA" w:rsidP="00E75C4D">
      <w:pPr>
        <w:spacing w:line="360" w:lineRule="auto"/>
        <w:ind w:firstLine="708"/>
        <w:jc w:val="both"/>
        <w:rPr>
          <w:rFonts w:ascii="Arial" w:hAnsi="Arial" w:cs="Arial"/>
          <w:sz w:val="24"/>
          <w:szCs w:val="24"/>
        </w:rPr>
      </w:pPr>
      <w:r w:rsidRPr="00E75C4D">
        <w:rPr>
          <w:rFonts w:ascii="Times New Roman" w:hAnsi="Times New Roman"/>
          <w:sz w:val="24"/>
          <w:szCs w:val="24"/>
        </w:rPr>
        <w:t>Es una configuración discursiva que se manifiesta en una serie de identificaciones constantes que no tienen una positividad plena</w:t>
      </w:r>
      <w:r w:rsidR="005F7A3B" w:rsidRPr="00E75C4D">
        <w:rPr>
          <w:rFonts w:ascii="Times New Roman" w:hAnsi="Times New Roman"/>
          <w:sz w:val="24"/>
          <w:szCs w:val="24"/>
        </w:rPr>
        <w:t>.</w:t>
      </w:r>
    </w:p>
    <w:p w:rsidR="005F7A3B" w:rsidRPr="00571765" w:rsidRDefault="005F7A3B" w:rsidP="00E046F8">
      <w:pPr>
        <w:spacing w:line="480" w:lineRule="auto"/>
        <w:ind w:firstLine="708"/>
        <w:jc w:val="both"/>
        <w:rPr>
          <w:rFonts w:ascii="Arial" w:hAnsi="Arial" w:cs="Arial"/>
          <w:b/>
          <w:sz w:val="24"/>
          <w:szCs w:val="24"/>
        </w:rPr>
      </w:pPr>
    </w:p>
    <w:p w:rsidR="00491E21" w:rsidRPr="00571765" w:rsidRDefault="00BC2BA2" w:rsidP="007E0FA6">
      <w:pPr>
        <w:spacing w:line="480" w:lineRule="auto"/>
        <w:jc w:val="both"/>
        <w:rPr>
          <w:rFonts w:ascii="Arial" w:hAnsi="Arial" w:cs="Arial"/>
          <w:b/>
          <w:sz w:val="24"/>
          <w:szCs w:val="24"/>
        </w:rPr>
      </w:pPr>
      <w:r w:rsidRPr="00571765">
        <w:rPr>
          <w:rFonts w:ascii="Arial" w:hAnsi="Arial" w:cs="Arial"/>
          <w:b/>
          <w:sz w:val="24"/>
          <w:szCs w:val="24"/>
        </w:rPr>
        <w:t>Método</w:t>
      </w:r>
    </w:p>
    <w:p w:rsidR="006B6B02"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El trabajo de campo se llevó a cabo en la carrera de Ciencias de la Comunicación de la Universidad de Occidente, </w:t>
      </w:r>
      <w:r w:rsidR="00A76958" w:rsidRPr="00E75C4D">
        <w:rPr>
          <w:rFonts w:ascii="Times New Roman" w:hAnsi="Times New Roman"/>
          <w:sz w:val="24"/>
          <w:szCs w:val="24"/>
        </w:rPr>
        <w:t>unidad Culiacán. Se realizaron 4</w:t>
      </w:r>
      <w:r w:rsidRPr="00E75C4D">
        <w:rPr>
          <w:rFonts w:ascii="Times New Roman" w:hAnsi="Times New Roman"/>
          <w:sz w:val="24"/>
          <w:szCs w:val="24"/>
        </w:rPr>
        <w:t xml:space="preserve">0 entrevistas </w:t>
      </w:r>
      <w:r w:rsidR="000B7378" w:rsidRPr="00E75C4D">
        <w:rPr>
          <w:rFonts w:ascii="Times New Roman" w:hAnsi="Times New Roman"/>
          <w:sz w:val="24"/>
          <w:szCs w:val="24"/>
        </w:rPr>
        <w:t>semiestructuradas</w:t>
      </w:r>
      <w:r w:rsidR="0095147A" w:rsidRPr="00E75C4D">
        <w:rPr>
          <w:rFonts w:ascii="Times New Roman" w:hAnsi="Times New Roman"/>
          <w:sz w:val="24"/>
          <w:szCs w:val="24"/>
        </w:rPr>
        <w:t xml:space="preserve"> a estudiantes de esta licenciatura</w:t>
      </w:r>
      <w:r w:rsidRPr="00E75C4D">
        <w:rPr>
          <w:rFonts w:ascii="Times New Roman" w:hAnsi="Times New Roman"/>
          <w:sz w:val="24"/>
          <w:szCs w:val="24"/>
        </w:rPr>
        <w:t>. El análisis de los datos fue de carácter cualitativo. En este trabajo</w:t>
      </w:r>
      <w:r w:rsidR="008672BE" w:rsidRPr="00E75C4D">
        <w:rPr>
          <w:rFonts w:ascii="Times New Roman" w:hAnsi="Times New Roman"/>
          <w:sz w:val="24"/>
          <w:szCs w:val="24"/>
        </w:rPr>
        <w:t xml:space="preserve"> se pre</w:t>
      </w:r>
      <w:r w:rsidR="003B0CCD" w:rsidRPr="00E75C4D">
        <w:rPr>
          <w:rFonts w:ascii="Times New Roman" w:hAnsi="Times New Roman"/>
          <w:sz w:val="24"/>
          <w:szCs w:val="24"/>
        </w:rPr>
        <w:t>senta</w:t>
      </w:r>
      <w:r w:rsidR="00E046F8" w:rsidRPr="00E75C4D">
        <w:rPr>
          <w:rFonts w:ascii="Times New Roman" w:hAnsi="Times New Roman"/>
          <w:sz w:val="24"/>
          <w:szCs w:val="24"/>
        </w:rPr>
        <w:t>, adem</w:t>
      </w:r>
      <w:r w:rsidR="005D106A" w:rsidRPr="00E75C4D">
        <w:rPr>
          <w:rFonts w:ascii="Times New Roman" w:hAnsi="Times New Roman"/>
          <w:sz w:val="24"/>
          <w:szCs w:val="24"/>
        </w:rPr>
        <w:t>ás de los resultados del análisis de</w:t>
      </w:r>
      <w:r w:rsidR="00E046F8" w:rsidRPr="00E75C4D">
        <w:rPr>
          <w:rFonts w:ascii="Times New Roman" w:hAnsi="Times New Roman"/>
          <w:sz w:val="24"/>
          <w:szCs w:val="24"/>
        </w:rPr>
        <w:t xml:space="preserve"> la vocaci</w:t>
      </w:r>
      <w:r w:rsidR="005D106A" w:rsidRPr="00E75C4D">
        <w:rPr>
          <w:rFonts w:ascii="Times New Roman" w:hAnsi="Times New Roman"/>
          <w:sz w:val="24"/>
          <w:szCs w:val="24"/>
        </w:rPr>
        <w:t>ón y su relación con</w:t>
      </w:r>
      <w:r w:rsidR="00E046F8" w:rsidRPr="00E75C4D">
        <w:rPr>
          <w:rFonts w:ascii="Times New Roman" w:hAnsi="Times New Roman"/>
          <w:sz w:val="24"/>
          <w:szCs w:val="24"/>
        </w:rPr>
        <w:t xml:space="preserve"> la</w:t>
      </w:r>
      <w:r w:rsidR="005D106A" w:rsidRPr="00E75C4D">
        <w:rPr>
          <w:rFonts w:ascii="Times New Roman" w:hAnsi="Times New Roman"/>
          <w:sz w:val="24"/>
          <w:szCs w:val="24"/>
        </w:rPr>
        <w:t>s</w:t>
      </w:r>
      <w:r w:rsidR="00E046F8" w:rsidRPr="00E75C4D">
        <w:rPr>
          <w:rFonts w:ascii="Times New Roman" w:hAnsi="Times New Roman"/>
          <w:sz w:val="24"/>
          <w:szCs w:val="24"/>
        </w:rPr>
        <w:t xml:space="preserve"> dimensi</w:t>
      </w:r>
      <w:r w:rsidR="005D106A" w:rsidRPr="00E75C4D">
        <w:rPr>
          <w:rFonts w:ascii="Times New Roman" w:hAnsi="Times New Roman"/>
          <w:sz w:val="24"/>
          <w:szCs w:val="24"/>
        </w:rPr>
        <w:t>ones</w:t>
      </w:r>
      <w:r w:rsidR="00E046F8" w:rsidRPr="00E75C4D">
        <w:rPr>
          <w:rFonts w:ascii="Times New Roman" w:hAnsi="Times New Roman"/>
          <w:sz w:val="24"/>
          <w:szCs w:val="24"/>
        </w:rPr>
        <w:t xml:space="preserve"> personal</w:t>
      </w:r>
      <w:r w:rsidR="005D106A" w:rsidRPr="00E75C4D">
        <w:rPr>
          <w:rFonts w:ascii="Times New Roman" w:hAnsi="Times New Roman"/>
          <w:sz w:val="24"/>
          <w:szCs w:val="24"/>
        </w:rPr>
        <w:t xml:space="preserve"> y escolar</w:t>
      </w:r>
      <w:r w:rsidR="00E046F8" w:rsidRPr="00E75C4D">
        <w:rPr>
          <w:rFonts w:ascii="Times New Roman" w:hAnsi="Times New Roman"/>
          <w:sz w:val="24"/>
          <w:szCs w:val="24"/>
        </w:rPr>
        <w:t>,</w:t>
      </w:r>
      <w:r w:rsidR="003B0CCD" w:rsidRPr="00E75C4D">
        <w:rPr>
          <w:rFonts w:ascii="Times New Roman" w:hAnsi="Times New Roman"/>
          <w:sz w:val="24"/>
          <w:szCs w:val="24"/>
        </w:rPr>
        <w:t xml:space="preserve"> el caso de una estudiante cuya identidad se analiza</w:t>
      </w:r>
      <w:r w:rsidRPr="00E75C4D">
        <w:rPr>
          <w:rFonts w:ascii="Times New Roman" w:hAnsi="Times New Roman"/>
          <w:sz w:val="24"/>
          <w:szCs w:val="24"/>
        </w:rPr>
        <w:t xml:space="preserve"> como co</w:t>
      </w:r>
      <w:r w:rsidR="000108D7" w:rsidRPr="00E75C4D">
        <w:rPr>
          <w:rFonts w:ascii="Times New Roman" w:hAnsi="Times New Roman"/>
          <w:sz w:val="24"/>
          <w:szCs w:val="24"/>
        </w:rPr>
        <w:t>nf</w:t>
      </w:r>
      <w:r w:rsidR="003B0CCD" w:rsidRPr="00E75C4D">
        <w:rPr>
          <w:rFonts w:ascii="Times New Roman" w:hAnsi="Times New Roman"/>
          <w:sz w:val="24"/>
          <w:szCs w:val="24"/>
        </w:rPr>
        <w:t>iguración discursiva</w:t>
      </w:r>
      <w:r w:rsidR="000108D7" w:rsidRPr="00E75C4D">
        <w:rPr>
          <w:rFonts w:ascii="Times New Roman" w:hAnsi="Times New Roman"/>
          <w:sz w:val="24"/>
          <w:szCs w:val="24"/>
        </w:rPr>
        <w:t xml:space="preserve"> (Fuentes, 2007</w:t>
      </w:r>
      <w:r w:rsidRPr="00E75C4D">
        <w:rPr>
          <w:rFonts w:ascii="Times New Roman" w:hAnsi="Times New Roman"/>
          <w:sz w:val="24"/>
          <w:szCs w:val="24"/>
        </w:rPr>
        <w:t>)</w:t>
      </w:r>
      <w:r w:rsidR="00D808CE" w:rsidRPr="00E75C4D">
        <w:rPr>
          <w:rFonts w:ascii="Times New Roman" w:hAnsi="Times New Roman"/>
          <w:sz w:val="24"/>
          <w:szCs w:val="24"/>
        </w:rPr>
        <w:t>.</w:t>
      </w:r>
      <w:r w:rsidR="005F7A3B" w:rsidRPr="00E75C4D">
        <w:rPr>
          <w:rFonts w:ascii="Times New Roman" w:hAnsi="Times New Roman"/>
          <w:sz w:val="24"/>
          <w:szCs w:val="24"/>
        </w:rPr>
        <w:t xml:space="preserve"> </w:t>
      </w:r>
      <w:r w:rsidR="00AE16D7" w:rsidRPr="00E75C4D">
        <w:rPr>
          <w:rFonts w:ascii="Times New Roman" w:hAnsi="Times New Roman"/>
          <w:sz w:val="24"/>
          <w:szCs w:val="24"/>
        </w:rPr>
        <w:t>Para l</w:t>
      </w:r>
      <w:r w:rsidR="0006423F" w:rsidRPr="00E75C4D">
        <w:rPr>
          <w:rFonts w:ascii="Times New Roman" w:hAnsi="Times New Roman"/>
          <w:sz w:val="24"/>
          <w:szCs w:val="24"/>
        </w:rPr>
        <w:t>as entrevistas</w:t>
      </w:r>
      <w:r w:rsidR="006B6B02" w:rsidRPr="00E75C4D">
        <w:rPr>
          <w:rFonts w:ascii="Times New Roman" w:hAnsi="Times New Roman"/>
          <w:sz w:val="24"/>
          <w:szCs w:val="24"/>
        </w:rPr>
        <w:t xml:space="preserve"> se utilizó una guía que contenía cuestionamientos para despertar el interés del sujeto entrevistado y de esta manera se extendiera en su respuesta tocando puntos de int</w:t>
      </w:r>
      <w:r w:rsidR="00B90901" w:rsidRPr="00E75C4D">
        <w:rPr>
          <w:rFonts w:ascii="Times New Roman" w:hAnsi="Times New Roman"/>
          <w:sz w:val="24"/>
          <w:szCs w:val="24"/>
        </w:rPr>
        <w:t>erés</w:t>
      </w:r>
      <w:r w:rsidR="006B6B02" w:rsidRPr="00E75C4D">
        <w:rPr>
          <w:rFonts w:ascii="Times New Roman" w:hAnsi="Times New Roman"/>
          <w:sz w:val="24"/>
          <w:szCs w:val="24"/>
        </w:rPr>
        <w:t xml:space="preserve"> relacionados con la identidad.</w:t>
      </w:r>
    </w:p>
    <w:p w:rsidR="005F7A3B" w:rsidRPr="00571765" w:rsidRDefault="005F7A3B" w:rsidP="00E046F8">
      <w:pPr>
        <w:spacing w:line="480" w:lineRule="auto"/>
        <w:ind w:firstLine="708"/>
        <w:jc w:val="both"/>
        <w:rPr>
          <w:rFonts w:ascii="Arial" w:hAnsi="Arial" w:cs="Arial"/>
          <w:sz w:val="24"/>
          <w:szCs w:val="24"/>
        </w:rPr>
      </w:pPr>
    </w:p>
    <w:p w:rsidR="00491E21" w:rsidRPr="00571765" w:rsidRDefault="00491E21" w:rsidP="007E0FA6">
      <w:pPr>
        <w:spacing w:line="480" w:lineRule="auto"/>
        <w:jc w:val="both"/>
        <w:rPr>
          <w:rFonts w:ascii="Arial" w:hAnsi="Arial" w:cs="Arial"/>
          <w:b/>
          <w:sz w:val="24"/>
          <w:szCs w:val="24"/>
        </w:rPr>
      </w:pPr>
      <w:r w:rsidRPr="00571765">
        <w:rPr>
          <w:rFonts w:ascii="Arial" w:hAnsi="Arial" w:cs="Arial"/>
          <w:b/>
          <w:sz w:val="24"/>
          <w:szCs w:val="24"/>
        </w:rPr>
        <w:t>Resultados</w:t>
      </w:r>
    </w:p>
    <w:p w:rsidR="005F7A3B"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El compromiso y el buen desempeño de una profesión dependen</w:t>
      </w:r>
      <w:r w:rsidR="005F7A3B" w:rsidRPr="00E75C4D">
        <w:rPr>
          <w:rFonts w:ascii="Times New Roman" w:hAnsi="Times New Roman"/>
          <w:sz w:val="24"/>
          <w:szCs w:val="24"/>
        </w:rPr>
        <w:t>,</w:t>
      </w:r>
      <w:r w:rsidRPr="00E75C4D">
        <w:rPr>
          <w:rFonts w:ascii="Times New Roman" w:hAnsi="Times New Roman"/>
          <w:sz w:val="24"/>
          <w:szCs w:val="24"/>
        </w:rPr>
        <w:t xml:space="preserve"> en gran medida</w:t>
      </w:r>
      <w:r w:rsidR="005F7A3B" w:rsidRPr="00E75C4D">
        <w:rPr>
          <w:rFonts w:ascii="Times New Roman" w:hAnsi="Times New Roman"/>
          <w:sz w:val="24"/>
          <w:szCs w:val="24"/>
        </w:rPr>
        <w:t>,</w:t>
      </w:r>
      <w:r w:rsidRPr="00E75C4D">
        <w:rPr>
          <w:rFonts w:ascii="Times New Roman" w:hAnsi="Times New Roman"/>
          <w:sz w:val="24"/>
          <w:szCs w:val="24"/>
        </w:rPr>
        <w:t xml:space="preserve"> de la vocación como parte esencial de la </w:t>
      </w:r>
      <w:r w:rsidR="00BD03D8" w:rsidRPr="00E75C4D">
        <w:rPr>
          <w:rFonts w:ascii="Times New Roman" w:hAnsi="Times New Roman"/>
          <w:sz w:val="24"/>
          <w:szCs w:val="24"/>
        </w:rPr>
        <w:t>dimensión personal y</w:t>
      </w:r>
      <w:r w:rsidR="005F7A3B" w:rsidRPr="00E75C4D">
        <w:rPr>
          <w:rFonts w:ascii="Times New Roman" w:hAnsi="Times New Roman"/>
          <w:sz w:val="24"/>
          <w:szCs w:val="24"/>
        </w:rPr>
        <w:t>,</w:t>
      </w:r>
      <w:r w:rsidR="00BD03D8" w:rsidRPr="00E75C4D">
        <w:rPr>
          <w:rFonts w:ascii="Times New Roman" w:hAnsi="Times New Roman"/>
          <w:sz w:val="24"/>
          <w:szCs w:val="24"/>
        </w:rPr>
        <w:t xml:space="preserve"> por ende</w:t>
      </w:r>
      <w:r w:rsidR="005F7A3B" w:rsidRPr="00E75C4D">
        <w:rPr>
          <w:rFonts w:ascii="Times New Roman" w:hAnsi="Times New Roman"/>
          <w:sz w:val="24"/>
          <w:szCs w:val="24"/>
        </w:rPr>
        <w:t>,</w:t>
      </w:r>
      <w:r w:rsidR="00BD03D8" w:rsidRPr="00E75C4D">
        <w:rPr>
          <w:rFonts w:ascii="Times New Roman" w:hAnsi="Times New Roman"/>
          <w:sz w:val="24"/>
          <w:szCs w:val="24"/>
        </w:rPr>
        <w:t xml:space="preserve"> de la </w:t>
      </w:r>
      <w:r w:rsidRPr="00E75C4D">
        <w:rPr>
          <w:rFonts w:ascii="Times New Roman" w:hAnsi="Times New Roman"/>
          <w:sz w:val="24"/>
          <w:szCs w:val="24"/>
        </w:rPr>
        <w:t>identidad profesional.</w:t>
      </w:r>
      <w:r w:rsidR="005F7A3B" w:rsidRPr="00E75C4D">
        <w:rPr>
          <w:rFonts w:ascii="Times New Roman" w:hAnsi="Times New Roman"/>
          <w:sz w:val="24"/>
          <w:szCs w:val="24"/>
        </w:rPr>
        <w:t xml:space="preserve"> </w:t>
      </w:r>
      <w:r w:rsidR="004824D8" w:rsidRPr="00E75C4D">
        <w:rPr>
          <w:rFonts w:ascii="Times New Roman" w:hAnsi="Times New Roman"/>
          <w:sz w:val="24"/>
          <w:szCs w:val="24"/>
        </w:rPr>
        <w:t>Al respecto se tienen ideas diferentes en cuanto a lo que se considera como vocación</w:t>
      </w:r>
      <w:r w:rsidR="005F7A3B" w:rsidRPr="00E75C4D">
        <w:rPr>
          <w:rFonts w:ascii="Times New Roman" w:hAnsi="Times New Roman"/>
          <w:sz w:val="24"/>
          <w:szCs w:val="24"/>
        </w:rPr>
        <w:t>:</w:t>
      </w:r>
      <w:r w:rsidR="004824D8" w:rsidRPr="00E75C4D">
        <w:rPr>
          <w:rFonts w:ascii="Times New Roman" w:hAnsi="Times New Roman"/>
          <w:sz w:val="24"/>
          <w:szCs w:val="24"/>
        </w:rPr>
        <w:t xml:space="preserve"> para algunos es algo con lo que se nace, para otros la vocación se va conformando a medida que se avanza en los estudios de una profesión. </w:t>
      </w:r>
      <w:r w:rsidR="00565B4E" w:rsidRPr="00E75C4D">
        <w:rPr>
          <w:rFonts w:ascii="Times New Roman" w:hAnsi="Times New Roman"/>
          <w:sz w:val="24"/>
          <w:szCs w:val="24"/>
        </w:rPr>
        <w:t xml:space="preserve">La influencia familiar considerada como importante para la elección de una carrera </w:t>
      </w:r>
      <w:r w:rsidR="00985567" w:rsidRPr="00E75C4D">
        <w:rPr>
          <w:rFonts w:ascii="Times New Roman" w:hAnsi="Times New Roman"/>
          <w:sz w:val="24"/>
          <w:szCs w:val="24"/>
        </w:rPr>
        <w:t>en determinadas profesiones</w:t>
      </w:r>
      <w:r w:rsidR="00E37A54" w:rsidRPr="00E75C4D">
        <w:rPr>
          <w:rFonts w:ascii="Times New Roman" w:hAnsi="Times New Roman"/>
          <w:sz w:val="24"/>
          <w:szCs w:val="24"/>
        </w:rPr>
        <w:t>,</w:t>
      </w:r>
      <w:r w:rsidR="00985567" w:rsidRPr="00E75C4D">
        <w:rPr>
          <w:rFonts w:ascii="Times New Roman" w:hAnsi="Times New Roman"/>
          <w:sz w:val="24"/>
          <w:szCs w:val="24"/>
        </w:rPr>
        <w:t xml:space="preserve"> en otras </w:t>
      </w:r>
      <w:r w:rsidR="00565B4E" w:rsidRPr="00E75C4D">
        <w:rPr>
          <w:rFonts w:ascii="Times New Roman" w:hAnsi="Times New Roman"/>
          <w:sz w:val="24"/>
          <w:szCs w:val="24"/>
        </w:rPr>
        <w:t xml:space="preserve">no </w:t>
      </w:r>
      <w:r w:rsidR="008D593F" w:rsidRPr="00E75C4D">
        <w:rPr>
          <w:rFonts w:ascii="Times New Roman" w:hAnsi="Times New Roman"/>
          <w:sz w:val="24"/>
          <w:szCs w:val="24"/>
        </w:rPr>
        <w:t>adquiere esta relevancia</w:t>
      </w:r>
      <w:r w:rsidR="00985567" w:rsidRPr="00E75C4D">
        <w:rPr>
          <w:rFonts w:ascii="Times New Roman" w:hAnsi="Times New Roman"/>
          <w:sz w:val="24"/>
          <w:szCs w:val="24"/>
        </w:rPr>
        <w:t xml:space="preserve">, </w:t>
      </w:r>
      <w:r w:rsidR="005F7A3B" w:rsidRPr="00E75C4D">
        <w:rPr>
          <w:rFonts w:ascii="Times New Roman" w:hAnsi="Times New Roman"/>
          <w:sz w:val="24"/>
          <w:szCs w:val="24"/>
        </w:rPr>
        <w:t xml:space="preserve">que </w:t>
      </w:r>
      <w:r w:rsidR="00985567" w:rsidRPr="00E75C4D">
        <w:rPr>
          <w:rFonts w:ascii="Times New Roman" w:hAnsi="Times New Roman"/>
          <w:sz w:val="24"/>
          <w:szCs w:val="24"/>
        </w:rPr>
        <w:t>es</w:t>
      </w:r>
      <w:r w:rsidR="00F90FCF" w:rsidRPr="00E75C4D">
        <w:rPr>
          <w:rFonts w:ascii="Times New Roman" w:hAnsi="Times New Roman"/>
          <w:sz w:val="24"/>
          <w:szCs w:val="24"/>
        </w:rPr>
        <w:t xml:space="preserve"> el caso de la licenciatura</w:t>
      </w:r>
      <w:r w:rsidR="00565B4E" w:rsidRPr="00E75C4D">
        <w:rPr>
          <w:rFonts w:ascii="Times New Roman" w:hAnsi="Times New Roman"/>
          <w:sz w:val="24"/>
          <w:szCs w:val="24"/>
        </w:rPr>
        <w:t xml:space="preserve"> en </w:t>
      </w:r>
      <w:r w:rsidR="005F7A3B" w:rsidRPr="00E75C4D">
        <w:rPr>
          <w:rFonts w:ascii="Times New Roman" w:hAnsi="Times New Roman"/>
          <w:sz w:val="24"/>
          <w:szCs w:val="24"/>
        </w:rPr>
        <w:t>C</w:t>
      </w:r>
      <w:r w:rsidR="00565B4E" w:rsidRPr="00E75C4D">
        <w:rPr>
          <w:rFonts w:ascii="Times New Roman" w:hAnsi="Times New Roman"/>
          <w:sz w:val="24"/>
          <w:szCs w:val="24"/>
        </w:rPr>
        <w:t>omunicación</w:t>
      </w:r>
      <w:r w:rsidR="00F90FCF" w:rsidRPr="00E75C4D">
        <w:rPr>
          <w:rFonts w:ascii="Times New Roman" w:hAnsi="Times New Roman"/>
          <w:sz w:val="24"/>
          <w:szCs w:val="24"/>
        </w:rPr>
        <w:t>,</w:t>
      </w:r>
      <w:r w:rsidR="005F7A3B" w:rsidRPr="00E75C4D">
        <w:rPr>
          <w:rFonts w:ascii="Times New Roman" w:hAnsi="Times New Roman"/>
          <w:sz w:val="24"/>
          <w:szCs w:val="24"/>
        </w:rPr>
        <w:t xml:space="preserve"> en que</w:t>
      </w:r>
      <w:r w:rsidR="00565B4E" w:rsidRPr="00E75C4D">
        <w:rPr>
          <w:rFonts w:ascii="Times New Roman" w:hAnsi="Times New Roman"/>
          <w:sz w:val="24"/>
          <w:szCs w:val="24"/>
        </w:rPr>
        <w:t xml:space="preserve">, de acuerdo </w:t>
      </w:r>
      <w:r w:rsidR="005F7A3B" w:rsidRPr="00E75C4D">
        <w:rPr>
          <w:rFonts w:ascii="Times New Roman" w:hAnsi="Times New Roman"/>
          <w:sz w:val="24"/>
          <w:szCs w:val="24"/>
        </w:rPr>
        <w:t>con</w:t>
      </w:r>
      <w:r w:rsidR="00565B4E" w:rsidRPr="00E75C4D">
        <w:rPr>
          <w:rFonts w:ascii="Times New Roman" w:hAnsi="Times New Roman"/>
          <w:sz w:val="24"/>
          <w:szCs w:val="24"/>
        </w:rPr>
        <w:t xml:space="preserve"> lo expresado por los informantes, existe desconfianza en los padres con respecto a las expectativas de empleo</w:t>
      </w:r>
      <w:r w:rsidR="00E37A54" w:rsidRPr="00E75C4D">
        <w:rPr>
          <w:rFonts w:ascii="Times New Roman" w:hAnsi="Times New Roman"/>
          <w:sz w:val="24"/>
          <w:szCs w:val="24"/>
        </w:rPr>
        <w:t xml:space="preserve"> en esta profesión,</w:t>
      </w:r>
      <w:r w:rsidR="005F7A3B" w:rsidRPr="00E75C4D">
        <w:rPr>
          <w:rFonts w:ascii="Times New Roman" w:hAnsi="Times New Roman"/>
          <w:sz w:val="24"/>
          <w:szCs w:val="24"/>
        </w:rPr>
        <w:t xml:space="preserve"> </w:t>
      </w:r>
      <w:r w:rsidR="00C60CEC" w:rsidRPr="00E75C4D">
        <w:rPr>
          <w:rFonts w:ascii="Times New Roman" w:hAnsi="Times New Roman"/>
          <w:sz w:val="24"/>
          <w:szCs w:val="24"/>
        </w:rPr>
        <w:t>según expresaron los estudia</w:t>
      </w:r>
      <w:r w:rsidR="00E37A54" w:rsidRPr="00E75C4D">
        <w:rPr>
          <w:rFonts w:ascii="Times New Roman" w:hAnsi="Times New Roman"/>
          <w:sz w:val="24"/>
          <w:szCs w:val="24"/>
        </w:rPr>
        <w:t>ntes</w:t>
      </w:r>
      <w:r w:rsidR="00565B4E" w:rsidRPr="00E75C4D">
        <w:rPr>
          <w:rFonts w:ascii="Times New Roman" w:hAnsi="Times New Roman"/>
          <w:sz w:val="24"/>
          <w:szCs w:val="24"/>
        </w:rPr>
        <w:t xml:space="preserve">. </w:t>
      </w:r>
    </w:p>
    <w:p w:rsidR="00DC5A06"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lastRenderedPageBreak/>
        <w:t xml:space="preserve">Con base en los datos obtenidos en las entrevistas aplicadas a los estudiantes se elaboraron las siguientes categorías en torno a la </w:t>
      </w:r>
      <w:r w:rsidR="004824D8" w:rsidRPr="00E75C4D">
        <w:rPr>
          <w:rFonts w:ascii="Times New Roman" w:hAnsi="Times New Roman"/>
          <w:sz w:val="24"/>
          <w:szCs w:val="24"/>
        </w:rPr>
        <w:t>vocación de los estudiantes</w:t>
      </w:r>
      <w:r w:rsidRPr="00E75C4D">
        <w:rPr>
          <w:rStyle w:val="Refdenotaalpie"/>
          <w:rFonts w:ascii="Times New Roman" w:hAnsi="Times New Roman"/>
          <w:sz w:val="24"/>
          <w:szCs w:val="24"/>
        </w:rPr>
        <w:footnoteReference w:id="3"/>
      </w:r>
      <w:r w:rsidR="005F7A3B" w:rsidRPr="00E75C4D">
        <w:rPr>
          <w:rFonts w:ascii="Times New Roman" w:hAnsi="Times New Roman"/>
          <w:sz w:val="24"/>
          <w:szCs w:val="24"/>
        </w:rPr>
        <w:t xml:space="preserve"> </w:t>
      </w:r>
      <w:r w:rsidR="005D106A" w:rsidRPr="00E75C4D">
        <w:rPr>
          <w:rFonts w:ascii="Times New Roman" w:hAnsi="Times New Roman"/>
          <w:sz w:val="24"/>
          <w:szCs w:val="24"/>
        </w:rPr>
        <w:t>como parte de la dimensión personal y su relación con la dimensión escolar</w:t>
      </w:r>
      <w:r w:rsidRPr="00E75C4D">
        <w:rPr>
          <w:rFonts w:ascii="Times New Roman" w:hAnsi="Times New Roman"/>
          <w:sz w:val="24"/>
          <w:szCs w:val="24"/>
        </w:rPr>
        <w:t xml:space="preserve">: </w:t>
      </w:r>
      <w:r w:rsidR="005F7A3B" w:rsidRPr="00E75C4D">
        <w:rPr>
          <w:rFonts w:ascii="Times New Roman" w:hAnsi="Times New Roman"/>
          <w:sz w:val="24"/>
          <w:szCs w:val="24"/>
        </w:rPr>
        <w:t>e</w:t>
      </w:r>
      <w:r w:rsidRPr="00E75C4D">
        <w:rPr>
          <w:rFonts w:ascii="Times New Roman" w:hAnsi="Times New Roman"/>
          <w:sz w:val="24"/>
          <w:szCs w:val="24"/>
        </w:rPr>
        <w:t>studiantes con habilidades adecuadas hacia su carrera</w:t>
      </w:r>
      <w:r w:rsidR="005F7A3B" w:rsidRPr="00E75C4D">
        <w:rPr>
          <w:rFonts w:ascii="Times New Roman" w:hAnsi="Times New Roman"/>
          <w:sz w:val="24"/>
          <w:szCs w:val="24"/>
        </w:rPr>
        <w:t>,</w:t>
      </w:r>
      <w:r w:rsidR="00622EA8" w:rsidRPr="00E75C4D">
        <w:rPr>
          <w:rStyle w:val="Refdenotaalpie"/>
          <w:rFonts w:ascii="Times New Roman" w:hAnsi="Times New Roman"/>
          <w:sz w:val="24"/>
          <w:szCs w:val="24"/>
        </w:rPr>
        <w:footnoteReference w:id="4"/>
      </w:r>
      <w:r w:rsidRPr="00E75C4D">
        <w:rPr>
          <w:rFonts w:ascii="Times New Roman" w:hAnsi="Times New Roman"/>
          <w:sz w:val="24"/>
          <w:szCs w:val="24"/>
        </w:rPr>
        <w:t xml:space="preserve"> </w:t>
      </w:r>
      <w:r w:rsidR="005F7A3B" w:rsidRPr="00E75C4D">
        <w:rPr>
          <w:rFonts w:ascii="Times New Roman" w:hAnsi="Times New Roman"/>
          <w:sz w:val="24"/>
          <w:szCs w:val="24"/>
        </w:rPr>
        <w:t>e</w:t>
      </w:r>
      <w:r w:rsidRPr="00E75C4D">
        <w:rPr>
          <w:rFonts w:ascii="Times New Roman" w:hAnsi="Times New Roman"/>
          <w:sz w:val="24"/>
          <w:szCs w:val="24"/>
        </w:rPr>
        <w:t xml:space="preserve">studiantes con una nueva vocación hacia la profesión y </w:t>
      </w:r>
      <w:r w:rsidR="005F7A3B" w:rsidRPr="00E75C4D">
        <w:rPr>
          <w:rFonts w:ascii="Times New Roman" w:hAnsi="Times New Roman"/>
          <w:sz w:val="24"/>
          <w:szCs w:val="24"/>
        </w:rPr>
        <w:t>e</w:t>
      </w:r>
      <w:r w:rsidRPr="00E75C4D">
        <w:rPr>
          <w:rFonts w:ascii="Times New Roman" w:hAnsi="Times New Roman"/>
          <w:sz w:val="24"/>
          <w:szCs w:val="24"/>
        </w:rPr>
        <w:t>studiantes a la deriva. En el primer grupo se ubican estudiantes que presentan características afines al perfil de ingreso y poseen las cualidades adecuadas para desenvolverse en su carrera. Es necesario subrayar que estos estudiantes</w:t>
      </w:r>
      <w:r w:rsidR="005F7A3B" w:rsidRPr="00E75C4D">
        <w:rPr>
          <w:rFonts w:ascii="Times New Roman" w:hAnsi="Times New Roman"/>
          <w:sz w:val="24"/>
          <w:szCs w:val="24"/>
        </w:rPr>
        <w:t xml:space="preserve"> </w:t>
      </w:r>
      <w:r w:rsidRPr="00E75C4D">
        <w:rPr>
          <w:rFonts w:ascii="Times New Roman" w:hAnsi="Times New Roman"/>
          <w:sz w:val="24"/>
          <w:szCs w:val="24"/>
        </w:rPr>
        <w:t xml:space="preserve">nunca titubearon al </w:t>
      </w:r>
      <w:r w:rsidR="008D593F" w:rsidRPr="00E75C4D">
        <w:rPr>
          <w:rFonts w:ascii="Times New Roman" w:hAnsi="Times New Roman"/>
          <w:sz w:val="24"/>
          <w:szCs w:val="24"/>
        </w:rPr>
        <w:t>exponer que eligieron la licenciatura</w:t>
      </w:r>
      <w:r w:rsidRPr="00E75C4D">
        <w:rPr>
          <w:rFonts w:ascii="Times New Roman" w:hAnsi="Times New Roman"/>
          <w:sz w:val="24"/>
          <w:szCs w:val="24"/>
        </w:rPr>
        <w:t xml:space="preserve"> adecuada, por lo que se puede pensar que su implicación personal deriva de la seguridad en sí mismos y de su identificación con la profesión.</w:t>
      </w:r>
      <w:r w:rsidR="008150F8" w:rsidRPr="00E75C4D">
        <w:rPr>
          <w:rFonts w:ascii="Times New Roman" w:hAnsi="Times New Roman"/>
          <w:sz w:val="24"/>
          <w:szCs w:val="24"/>
        </w:rPr>
        <w:t xml:space="preserve"> Dos informantes señalaron</w:t>
      </w:r>
      <w:r w:rsidR="00A72C42" w:rsidRPr="00E75C4D">
        <w:rPr>
          <w:rFonts w:ascii="Times New Roman" w:hAnsi="Times New Roman"/>
          <w:sz w:val="24"/>
          <w:szCs w:val="24"/>
        </w:rPr>
        <w:t>:</w:t>
      </w:r>
    </w:p>
    <w:p w:rsidR="00DF1FD3" w:rsidRPr="00E75C4D" w:rsidRDefault="00DF1FD3" w:rsidP="00E75C4D">
      <w:pPr>
        <w:spacing w:line="360" w:lineRule="auto"/>
        <w:ind w:left="708"/>
        <w:jc w:val="both"/>
        <w:rPr>
          <w:rFonts w:ascii="Times New Roman" w:hAnsi="Times New Roman"/>
          <w:sz w:val="24"/>
          <w:szCs w:val="24"/>
        </w:rPr>
      </w:pPr>
      <w:r w:rsidRPr="00E75C4D">
        <w:rPr>
          <w:rFonts w:ascii="Times New Roman" w:hAnsi="Times New Roman"/>
          <w:sz w:val="24"/>
          <w:szCs w:val="24"/>
        </w:rPr>
        <w:t xml:space="preserve">E-1: </w:t>
      </w:r>
      <w:r w:rsidR="00DC5A06" w:rsidRPr="00E75C4D">
        <w:rPr>
          <w:rFonts w:ascii="Times New Roman" w:hAnsi="Times New Roman"/>
          <w:sz w:val="24"/>
          <w:szCs w:val="24"/>
        </w:rPr>
        <w:t xml:space="preserve">No, nunca surgió ni un tipo de duda, soy una persona segura de </w:t>
      </w:r>
      <w:r w:rsidR="005F7A3B" w:rsidRPr="00E75C4D">
        <w:rPr>
          <w:rFonts w:ascii="Times New Roman" w:hAnsi="Times New Roman"/>
          <w:sz w:val="24"/>
          <w:szCs w:val="24"/>
        </w:rPr>
        <w:t>mí</w:t>
      </w:r>
      <w:r w:rsidR="00DC5A06" w:rsidRPr="00E75C4D">
        <w:rPr>
          <w:rFonts w:ascii="Times New Roman" w:hAnsi="Times New Roman"/>
          <w:sz w:val="24"/>
          <w:szCs w:val="24"/>
        </w:rPr>
        <w:t xml:space="preserve"> misma y</w:t>
      </w:r>
      <w:r w:rsidR="005F7A3B" w:rsidRPr="00E75C4D">
        <w:rPr>
          <w:rFonts w:ascii="Times New Roman" w:hAnsi="Times New Roman"/>
          <w:sz w:val="24"/>
          <w:szCs w:val="24"/>
        </w:rPr>
        <w:t>,</w:t>
      </w:r>
      <w:r w:rsidR="00DC5A06" w:rsidRPr="00E75C4D">
        <w:rPr>
          <w:rFonts w:ascii="Times New Roman" w:hAnsi="Times New Roman"/>
          <w:sz w:val="24"/>
          <w:szCs w:val="24"/>
        </w:rPr>
        <w:t xml:space="preserve"> por lo tanto</w:t>
      </w:r>
      <w:r w:rsidR="005F7A3B" w:rsidRPr="00E75C4D">
        <w:rPr>
          <w:rFonts w:ascii="Times New Roman" w:hAnsi="Times New Roman"/>
          <w:sz w:val="24"/>
          <w:szCs w:val="24"/>
        </w:rPr>
        <w:t>,</w:t>
      </w:r>
      <w:r w:rsidR="00DC5A06" w:rsidRPr="00E75C4D">
        <w:rPr>
          <w:rFonts w:ascii="Times New Roman" w:hAnsi="Times New Roman"/>
          <w:sz w:val="24"/>
          <w:szCs w:val="24"/>
        </w:rPr>
        <w:t xml:space="preserve"> la elección principal es la que ha dominado hasta este momento, sigo creyendo que mi fuerte es este y no me visualizaría realizando otro tipo de actividades (Estudiante entrevistado).</w:t>
      </w:r>
    </w:p>
    <w:p w:rsidR="00DF1FD3" w:rsidRPr="00E75C4D" w:rsidRDefault="00DF1FD3" w:rsidP="00E75C4D">
      <w:pPr>
        <w:pStyle w:val="Prrafodelista"/>
        <w:spacing w:line="360" w:lineRule="auto"/>
        <w:jc w:val="both"/>
        <w:rPr>
          <w:rFonts w:ascii="Times New Roman" w:hAnsi="Times New Roman"/>
          <w:i/>
          <w:sz w:val="24"/>
          <w:szCs w:val="24"/>
        </w:rPr>
      </w:pPr>
      <w:r w:rsidRPr="00E75C4D">
        <w:rPr>
          <w:rFonts w:ascii="Times New Roman" w:hAnsi="Times New Roman"/>
          <w:sz w:val="24"/>
          <w:szCs w:val="24"/>
        </w:rPr>
        <w:t>E-</w:t>
      </w:r>
      <w:r w:rsidR="004C3361" w:rsidRPr="00E75C4D">
        <w:rPr>
          <w:rFonts w:ascii="Times New Roman" w:hAnsi="Times New Roman"/>
          <w:sz w:val="24"/>
          <w:szCs w:val="24"/>
        </w:rPr>
        <w:t>2</w:t>
      </w:r>
      <w:r w:rsidRPr="00E75C4D">
        <w:rPr>
          <w:rFonts w:ascii="Times New Roman" w:hAnsi="Times New Roman"/>
          <w:sz w:val="24"/>
          <w:szCs w:val="24"/>
        </w:rPr>
        <w:t>: Sí, me identifique más cuando escogí medios, nunca tuve la duda, siempre me ha gustado todo esto, el ambiente principalmente, claro que también me habría gustado tener más conocimientos de la otra área, pero creo que ya habrá más tiempo</w:t>
      </w:r>
      <w:r w:rsidR="005F7A3B" w:rsidRPr="00E75C4D">
        <w:rPr>
          <w:rFonts w:ascii="Times New Roman" w:hAnsi="Times New Roman"/>
          <w:sz w:val="24"/>
          <w:szCs w:val="24"/>
        </w:rPr>
        <w:t xml:space="preserve"> </w:t>
      </w:r>
      <w:r w:rsidR="004C3361" w:rsidRPr="00E75C4D">
        <w:rPr>
          <w:rFonts w:ascii="Times New Roman" w:hAnsi="Times New Roman"/>
          <w:sz w:val="24"/>
          <w:szCs w:val="24"/>
        </w:rPr>
        <w:t>(Estudiante entrevistado)</w:t>
      </w:r>
      <w:r w:rsidRPr="00E75C4D">
        <w:rPr>
          <w:rFonts w:ascii="Times New Roman" w:hAnsi="Times New Roman"/>
          <w:i/>
          <w:sz w:val="24"/>
          <w:szCs w:val="24"/>
        </w:rPr>
        <w:t>.</w:t>
      </w:r>
    </w:p>
    <w:p w:rsidR="00BC4005"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En el segundo grupo, se detectaron dos situaciones: en primer lugar, la mayoría de los alumnos no tienen información acerca de las áreas de acentuación de la carrera</w:t>
      </w:r>
      <w:r w:rsidR="005F7A3B" w:rsidRPr="00E75C4D">
        <w:rPr>
          <w:rFonts w:ascii="Times New Roman" w:hAnsi="Times New Roman"/>
          <w:sz w:val="24"/>
          <w:szCs w:val="24"/>
        </w:rPr>
        <w:t>;</w:t>
      </w:r>
      <w:r w:rsidR="00902B9B" w:rsidRPr="00E75C4D">
        <w:rPr>
          <w:rStyle w:val="Refdenotaalpie"/>
          <w:rFonts w:ascii="Times New Roman" w:hAnsi="Times New Roman"/>
          <w:sz w:val="24"/>
          <w:szCs w:val="24"/>
        </w:rPr>
        <w:footnoteReference w:id="5"/>
      </w:r>
      <w:r w:rsidRPr="00E75C4D">
        <w:rPr>
          <w:rFonts w:ascii="Times New Roman" w:hAnsi="Times New Roman"/>
          <w:sz w:val="24"/>
          <w:szCs w:val="24"/>
        </w:rPr>
        <w:t xml:space="preserve"> hasta que, por norma</w:t>
      </w:r>
      <w:r w:rsidR="00115F08" w:rsidRPr="00E75C4D">
        <w:rPr>
          <w:rFonts w:ascii="Times New Roman" w:hAnsi="Times New Roman"/>
          <w:sz w:val="24"/>
          <w:szCs w:val="24"/>
        </w:rPr>
        <w:t>tividad, se tiene que elegir un</w:t>
      </w:r>
      <w:r w:rsidR="005F7A3B" w:rsidRPr="00E75C4D">
        <w:rPr>
          <w:rFonts w:ascii="Times New Roman" w:hAnsi="Times New Roman"/>
          <w:sz w:val="24"/>
          <w:szCs w:val="24"/>
        </w:rPr>
        <w:t xml:space="preserve"> </w:t>
      </w:r>
      <w:r w:rsidRPr="00E75C4D">
        <w:rPr>
          <w:rFonts w:ascii="Times New Roman" w:hAnsi="Times New Roman"/>
          <w:sz w:val="24"/>
          <w:szCs w:val="24"/>
        </w:rPr>
        <w:t>área en el décimo trimestre</w:t>
      </w:r>
      <w:r w:rsidR="005E5B88" w:rsidRPr="00E75C4D">
        <w:rPr>
          <w:rFonts w:ascii="Times New Roman" w:hAnsi="Times New Roman"/>
          <w:sz w:val="24"/>
          <w:szCs w:val="24"/>
        </w:rPr>
        <w:t>,</w:t>
      </w:r>
      <w:r w:rsidRPr="00E75C4D">
        <w:rPr>
          <w:rFonts w:ascii="Times New Roman" w:hAnsi="Times New Roman"/>
          <w:sz w:val="24"/>
          <w:szCs w:val="24"/>
        </w:rPr>
        <w:t xml:space="preserve"> es entonces cuando se enteran de su presencia en el plan de estudios. En segundo lugar, estos estudiantes presentan un proceso peculiar: los alumnos una vez que tienen información de las áreas de acentuación optan por áreas </w:t>
      </w:r>
      <w:r w:rsidRPr="00E75C4D">
        <w:rPr>
          <w:rFonts w:ascii="Times New Roman" w:hAnsi="Times New Roman"/>
          <w:sz w:val="24"/>
          <w:szCs w:val="24"/>
        </w:rPr>
        <w:lastRenderedPageBreak/>
        <w:t xml:space="preserve">más afines a sus inclinaciones, aunque no sean las que ellos pensaban. </w:t>
      </w:r>
      <w:r w:rsidR="003A7182" w:rsidRPr="00E75C4D">
        <w:rPr>
          <w:rFonts w:ascii="Times New Roman" w:hAnsi="Times New Roman"/>
          <w:sz w:val="24"/>
          <w:szCs w:val="24"/>
        </w:rPr>
        <w:t xml:space="preserve">Como </w:t>
      </w:r>
      <w:r w:rsidR="00837817" w:rsidRPr="00E75C4D">
        <w:rPr>
          <w:rFonts w:ascii="Times New Roman" w:hAnsi="Times New Roman"/>
          <w:sz w:val="24"/>
          <w:szCs w:val="24"/>
        </w:rPr>
        <w:t>afirma</w:t>
      </w:r>
      <w:r w:rsidR="004A588C" w:rsidRPr="00E75C4D">
        <w:rPr>
          <w:rFonts w:ascii="Times New Roman" w:hAnsi="Times New Roman"/>
          <w:sz w:val="24"/>
          <w:szCs w:val="24"/>
        </w:rPr>
        <w:t xml:space="preserve">n tres </w:t>
      </w:r>
      <w:r w:rsidR="003A7182" w:rsidRPr="00E75C4D">
        <w:rPr>
          <w:rFonts w:ascii="Times New Roman" w:hAnsi="Times New Roman"/>
          <w:sz w:val="24"/>
          <w:szCs w:val="24"/>
        </w:rPr>
        <w:t>estudiante</w:t>
      </w:r>
      <w:r w:rsidR="00BC745F" w:rsidRPr="00E75C4D">
        <w:rPr>
          <w:rFonts w:ascii="Times New Roman" w:hAnsi="Times New Roman"/>
          <w:sz w:val="24"/>
          <w:szCs w:val="24"/>
        </w:rPr>
        <w:t>s</w:t>
      </w:r>
      <w:r w:rsidR="003A7182" w:rsidRPr="00E75C4D">
        <w:rPr>
          <w:rFonts w:ascii="Times New Roman" w:hAnsi="Times New Roman"/>
          <w:sz w:val="24"/>
          <w:szCs w:val="24"/>
        </w:rPr>
        <w:t>:</w:t>
      </w:r>
    </w:p>
    <w:p w:rsidR="00BC745F" w:rsidRPr="00E75C4D" w:rsidRDefault="00AC55B4" w:rsidP="00E75C4D">
      <w:pPr>
        <w:pStyle w:val="Sinespaciado"/>
        <w:spacing w:line="360" w:lineRule="auto"/>
        <w:ind w:left="708"/>
        <w:jc w:val="both"/>
        <w:rPr>
          <w:rFonts w:ascii="Times New Roman" w:hAnsi="Times New Roman" w:cs="Times New Roman"/>
          <w:sz w:val="24"/>
          <w:szCs w:val="24"/>
        </w:rPr>
      </w:pPr>
      <w:r w:rsidRPr="00E75C4D">
        <w:rPr>
          <w:rFonts w:ascii="Times New Roman" w:hAnsi="Times New Roman" w:cs="Times New Roman"/>
          <w:sz w:val="24"/>
          <w:szCs w:val="24"/>
        </w:rPr>
        <w:t xml:space="preserve">E-1: </w:t>
      </w:r>
      <w:r w:rsidR="00AD56FB" w:rsidRPr="00E75C4D">
        <w:rPr>
          <w:rFonts w:ascii="Times New Roman" w:hAnsi="Times New Roman" w:cs="Times New Roman"/>
          <w:sz w:val="24"/>
          <w:szCs w:val="24"/>
        </w:rPr>
        <w:t>No, ahorita no. Pero al principio sí, no tenía bien claro lo que era la carrera, yo pensaba que solo era medios, que solo era radio, televisión, prensa, lo cual s</w:t>
      </w:r>
      <w:r w:rsidR="005F7A3B" w:rsidRPr="00E75C4D">
        <w:rPr>
          <w:rFonts w:ascii="Times New Roman" w:hAnsi="Times New Roman" w:cs="Times New Roman"/>
          <w:sz w:val="24"/>
          <w:szCs w:val="24"/>
        </w:rPr>
        <w:t>í</w:t>
      </w:r>
      <w:r w:rsidR="00AD56FB" w:rsidRPr="00E75C4D">
        <w:rPr>
          <w:rFonts w:ascii="Times New Roman" w:hAnsi="Times New Roman" w:cs="Times New Roman"/>
          <w:sz w:val="24"/>
          <w:szCs w:val="24"/>
        </w:rPr>
        <w:t xml:space="preserve"> me gustaba</w:t>
      </w:r>
      <w:r w:rsidR="00115F08" w:rsidRPr="00E75C4D">
        <w:rPr>
          <w:rFonts w:ascii="Times New Roman" w:hAnsi="Times New Roman" w:cs="Times New Roman"/>
          <w:sz w:val="24"/>
          <w:szCs w:val="24"/>
        </w:rPr>
        <w:t>,</w:t>
      </w:r>
      <w:r w:rsidR="00AD56FB" w:rsidRPr="00E75C4D">
        <w:rPr>
          <w:rFonts w:ascii="Times New Roman" w:hAnsi="Times New Roman" w:cs="Times New Roman"/>
          <w:sz w:val="24"/>
          <w:szCs w:val="24"/>
        </w:rPr>
        <w:t xml:space="preserve"> pero a la vez no, porque soy muy malo para redactar, tengo mala dicción, conforme pasaba el tiempo me di cuenta de que me gustaba más lo administrativo y ya escogí organizacional y me sentí más ubicado</w:t>
      </w:r>
      <w:r w:rsidR="00B6396E">
        <w:rPr>
          <w:rFonts w:ascii="Times New Roman" w:hAnsi="Times New Roman" w:cs="Times New Roman"/>
          <w:sz w:val="24"/>
          <w:szCs w:val="24"/>
        </w:rPr>
        <w:t xml:space="preserve"> </w:t>
      </w:r>
      <w:r w:rsidR="00B6396E" w:rsidRPr="00E75C4D">
        <w:rPr>
          <w:rFonts w:ascii="Times New Roman" w:hAnsi="Times New Roman"/>
          <w:sz w:val="24"/>
          <w:szCs w:val="24"/>
        </w:rPr>
        <w:t>(Estudiante entrevistado)</w:t>
      </w:r>
      <w:bookmarkStart w:id="0" w:name="_GoBack"/>
      <w:bookmarkEnd w:id="0"/>
      <w:r w:rsidR="00AD56FB" w:rsidRPr="00E75C4D">
        <w:rPr>
          <w:rFonts w:ascii="Times New Roman" w:hAnsi="Times New Roman" w:cs="Times New Roman"/>
          <w:sz w:val="24"/>
          <w:szCs w:val="24"/>
        </w:rPr>
        <w:t>.</w:t>
      </w:r>
    </w:p>
    <w:p w:rsidR="005F7A3B" w:rsidRPr="00E75C4D" w:rsidRDefault="005F7A3B" w:rsidP="00E75C4D">
      <w:pPr>
        <w:pStyle w:val="Sinespaciado"/>
        <w:spacing w:line="360" w:lineRule="auto"/>
        <w:ind w:left="708"/>
        <w:jc w:val="both"/>
        <w:rPr>
          <w:rFonts w:ascii="Times New Roman" w:hAnsi="Times New Roman" w:cs="Times New Roman"/>
          <w:sz w:val="24"/>
          <w:szCs w:val="24"/>
        </w:rPr>
      </w:pPr>
    </w:p>
    <w:p w:rsidR="00AC55B4" w:rsidRPr="00E75C4D" w:rsidRDefault="00AC55B4" w:rsidP="00E75C4D">
      <w:pPr>
        <w:spacing w:line="360" w:lineRule="auto"/>
        <w:ind w:left="708"/>
        <w:jc w:val="both"/>
        <w:rPr>
          <w:rFonts w:ascii="Times New Roman" w:hAnsi="Times New Roman"/>
          <w:sz w:val="24"/>
          <w:szCs w:val="24"/>
        </w:rPr>
      </w:pPr>
      <w:r w:rsidRPr="00E75C4D">
        <w:rPr>
          <w:rFonts w:ascii="Times New Roman" w:hAnsi="Times New Roman"/>
          <w:sz w:val="24"/>
          <w:szCs w:val="24"/>
        </w:rPr>
        <w:t>E-2: Plenamente no podría decirte, un cincuenta por cierto sí, me identifico en muchas cuestiones, pe</w:t>
      </w:r>
      <w:r w:rsidR="00BC745F" w:rsidRPr="00E75C4D">
        <w:rPr>
          <w:rFonts w:ascii="Times New Roman" w:hAnsi="Times New Roman"/>
          <w:sz w:val="24"/>
          <w:szCs w:val="24"/>
        </w:rPr>
        <w:t xml:space="preserve">ro en otras no, porque siento </w:t>
      </w:r>
      <w:r w:rsidRPr="00E75C4D">
        <w:rPr>
          <w:rFonts w:ascii="Times New Roman" w:hAnsi="Times New Roman"/>
          <w:sz w:val="24"/>
          <w:szCs w:val="24"/>
        </w:rPr>
        <w:t>que la</w:t>
      </w:r>
      <w:r w:rsidR="00BC745F" w:rsidRPr="00E75C4D">
        <w:rPr>
          <w:rFonts w:ascii="Times New Roman" w:hAnsi="Times New Roman"/>
          <w:sz w:val="24"/>
          <w:szCs w:val="24"/>
        </w:rPr>
        <w:t xml:space="preserve"> carrera,</w:t>
      </w:r>
      <w:r w:rsidRPr="00E75C4D">
        <w:rPr>
          <w:rFonts w:ascii="Times New Roman" w:hAnsi="Times New Roman"/>
          <w:sz w:val="24"/>
          <w:szCs w:val="24"/>
        </w:rPr>
        <w:t xml:space="preserve"> como por ejemplo medios, yo no fui a medios porque a mí no me gusta la actuación ni estar frente a una cámara, en organizacional s</w:t>
      </w:r>
      <w:r w:rsidR="005F7A3B" w:rsidRPr="00E75C4D">
        <w:rPr>
          <w:rFonts w:ascii="Times New Roman" w:hAnsi="Times New Roman"/>
          <w:sz w:val="24"/>
          <w:szCs w:val="24"/>
        </w:rPr>
        <w:t>í</w:t>
      </w:r>
      <w:r w:rsidRPr="00E75C4D">
        <w:rPr>
          <w:rFonts w:ascii="Times New Roman" w:hAnsi="Times New Roman"/>
          <w:sz w:val="24"/>
          <w:szCs w:val="24"/>
        </w:rPr>
        <w:t xml:space="preserve"> me siento a gusto</w:t>
      </w:r>
      <w:r w:rsidR="00BC745F" w:rsidRPr="00E75C4D">
        <w:rPr>
          <w:rFonts w:ascii="Times New Roman" w:hAnsi="Times New Roman"/>
          <w:sz w:val="24"/>
          <w:szCs w:val="24"/>
        </w:rPr>
        <w:t>,</w:t>
      </w:r>
      <w:r w:rsidRPr="00E75C4D">
        <w:rPr>
          <w:rFonts w:ascii="Times New Roman" w:hAnsi="Times New Roman"/>
          <w:sz w:val="24"/>
          <w:szCs w:val="24"/>
        </w:rPr>
        <w:t xml:space="preserve"> porque se lo que significa pertenecer a una empresa</w:t>
      </w:r>
      <w:r w:rsidR="00BC745F" w:rsidRPr="00E75C4D">
        <w:rPr>
          <w:rFonts w:ascii="Times New Roman" w:hAnsi="Times New Roman"/>
          <w:sz w:val="24"/>
          <w:szCs w:val="24"/>
        </w:rPr>
        <w:t>,</w:t>
      </w:r>
      <w:r w:rsidRPr="00E75C4D">
        <w:rPr>
          <w:rFonts w:ascii="Times New Roman" w:hAnsi="Times New Roman"/>
          <w:sz w:val="24"/>
          <w:szCs w:val="24"/>
        </w:rPr>
        <w:t xml:space="preserve"> mientras cuides tu trabajo y te sientes más segura al contrario de medios que es un trabajo muy peligroso</w:t>
      </w:r>
      <w:r w:rsidR="00B6396E">
        <w:rPr>
          <w:rFonts w:ascii="Times New Roman" w:hAnsi="Times New Roman"/>
          <w:sz w:val="24"/>
          <w:szCs w:val="24"/>
        </w:rPr>
        <w:t xml:space="preserve"> </w:t>
      </w:r>
      <w:r w:rsidR="00B6396E" w:rsidRPr="00E75C4D">
        <w:rPr>
          <w:rFonts w:ascii="Times New Roman" w:hAnsi="Times New Roman"/>
          <w:sz w:val="24"/>
          <w:szCs w:val="24"/>
        </w:rPr>
        <w:t>(Estudiante entrevistado)</w:t>
      </w:r>
      <w:r w:rsidRPr="00E75C4D">
        <w:rPr>
          <w:rFonts w:ascii="Times New Roman" w:hAnsi="Times New Roman"/>
          <w:sz w:val="24"/>
          <w:szCs w:val="24"/>
        </w:rPr>
        <w:t>.</w:t>
      </w:r>
    </w:p>
    <w:p w:rsidR="00BC745F" w:rsidRPr="00E75C4D" w:rsidRDefault="00AC55B4" w:rsidP="00E75C4D">
      <w:pPr>
        <w:pStyle w:val="Sinespaciado"/>
        <w:spacing w:line="360" w:lineRule="auto"/>
        <w:ind w:left="708"/>
        <w:jc w:val="both"/>
        <w:rPr>
          <w:rFonts w:ascii="Times New Roman" w:hAnsi="Times New Roman" w:cs="Times New Roman"/>
          <w:sz w:val="24"/>
          <w:szCs w:val="24"/>
        </w:rPr>
      </w:pPr>
      <w:r w:rsidRPr="00E75C4D">
        <w:rPr>
          <w:rFonts w:ascii="Times New Roman" w:hAnsi="Times New Roman" w:cs="Times New Roman"/>
          <w:sz w:val="24"/>
          <w:szCs w:val="24"/>
        </w:rPr>
        <w:t xml:space="preserve">E-3: Dudas no, no tengo porque yo cuando me metí a comunicación creía otra cosa yo quería ser reportera, pero no sabía realmente que era un reportero ni que funciones debía tener y ya que supe la verdad no me gustó y cuando supe que también había el área </w:t>
      </w:r>
      <w:r w:rsidR="00BA5B49" w:rsidRPr="00E75C4D">
        <w:rPr>
          <w:rFonts w:ascii="Times New Roman" w:hAnsi="Times New Roman" w:cs="Times New Roman"/>
          <w:sz w:val="24"/>
          <w:szCs w:val="24"/>
        </w:rPr>
        <w:t>de organizacional me interesó má</w:t>
      </w:r>
      <w:r w:rsidRPr="00E75C4D">
        <w:rPr>
          <w:rFonts w:ascii="Times New Roman" w:hAnsi="Times New Roman" w:cs="Times New Roman"/>
          <w:sz w:val="24"/>
          <w:szCs w:val="24"/>
        </w:rPr>
        <w:t>s y me ha gustado mucho y la verdad no siento que esté estudiando comunicación, siento que estoy estudiando administración de empresas u otra carrera</w:t>
      </w:r>
      <w:r w:rsidR="00B6396E" w:rsidRPr="00B6396E">
        <w:rPr>
          <w:rFonts w:ascii="Times New Roman" w:hAnsi="Times New Roman"/>
          <w:sz w:val="24"/>
          <w:szCs w:val="24"/>
        </w:rPr>
        <w:t xml:space="preserve"> </w:t>
      </w:r>
      <w:r w:rsidR="00B6396E" w:rsidRPr="00E75C4D">
        <w:rPr>
          <w:rFonts w:ascii="Times New Roman" w:hAnsi="Times New Roman"/>
          <w:sz w:val="24"/>
          <w:szCs w:val="24"/>
        </w:rPr>
        <w:t>(Estudiante entrevistado).</w:t>
      </w:r>
    </w:p>
    <w:p w:rsidR="00491E21" w:rsidRPr="00E75C4D" w:rsidRDefault="0035609E"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Aquí se destaca la implicac</w:t>
      </w:r>
      <w:r w:rsidR="00BC745F" w:rsidRPr="00E75C4D">
        <w:rPr>
          <w:rFonts w:ascii="Times New Roman" w:hAnsi="Times New Roman"/>
          <w:sz w:val="24"/>
          <w:szCs w:val="24"/>
        </w:rPr>
        <w:t>ión del alumno en su formación</w:t>
      </w:r>
      <w:r w:rsidRPr="00E75C4D">
        <w:rPr>
          <w:rFonts w:ascii="Times New Roman" w:hAnsi="Times New Roman"/>
          <w:sz w:val="24"/>
          <w:szCs w:val="24"/>
        </w:rPr>
        <w:t>, sobre todo en esa determinada área de acentuación que él descubre afín a s</w:t>
      </w:r>
      <w:r w:rsidR="00BC745F" w:rsidRPr="00E75C4D">
        <w:rPr>
          <w:rFonts w:ascii="Times New Roman" w:hAnsi="Times New Roman"/>
          <w:sz w:val="24"/>
          <w:szCs w:val="24"/>
        </w:rPr>
        <w:t>us intereses, vislumbr</w:t>
      </w:r>
      <w:r w:rsidR="005F7A3B" w:rsidRPr="00E75C4D">
        <w:rPr>
          <w:rFonts w:ascii="Times New Roman" w:hAnsi="Times New Roman"/>
          <w:sz w:val="24"/>
          <w:szCs w:val="24"/>
        </w:rPr>
        <w:t>á</w:t>
      </w:r>
      <w:r w:rsidR="00BC745F" w:rsidRPr="00E75C4D">
        <w:rPr>
          <w:rFonts w:ascii="Times New Roman" w:hAnsi="Times New Roman"/>
          <w:sz w:val="24"/>
          <w:szCs w:val="24"/>
        </w:rPr>
        <w:t>ndo</w:t>
      </w:r>
      <w:r w:rsidR="005F7A3B" w:rsidRPr="00E75C4D">
        <w:rPr>
          <w:rFonts w:ascii="Times New Roman" w:hAnsi="Times New Roman"/>
          <w:sz w:val="24"/>
          <w:szCs w:val="24"/>
        </w:rPr>
        <w:t>s</w:t>
      </w:r>
      <w:r w:rsidR="00BC745F" w:rsidRPr="00E75C4D">
        <w:rPr>
          <w:rFonts w:ascii="Times New Roman" w:hAnsi="Times New Roman"/>
          <w:sz w:val="24"/>
          <w:szCs w:val="24"/>
        </w:rPr>
        <w:t xml:space="preserve">e esta manera </w:t>
      </w:r>
      <w:r w:rsidRPr="00E75C4D">
        <w:rPr>
          <w:rFonts w:ascii="Times New Roman" w:hAnsi="Times New Roman"/>
          <w:sz w:val="24"/>
          <w:szCs w:val="24"/>
        </w:rPr>
        <w:t xml:space="preserve">una nueva perspectiva hacia la profesión. </w:t>
      </w:r>
      <w:r w:rsidR="00BA5B49" w:rsidRPr="00E75C4D">
        <w:rPr>
          <w:rFonts w:ascii="Times New Roman" w:hAnsi="Times New Roman"/>
          <w:sz w:val="24"/>
          <w:szCs w:val="24"/>
        </w:rPr>
        <w:t xml:space="preserve">En este punto se coincide con Machuca (2008), con respecto a la construcción identitaria dentro del contexto escolar. </w:t>
      </w:r>
      <w:r w:rsidR="008D593F" w:rsidRPr="00E75C4D">
        <w:rPr>
          <w:rFonts w:ascii="Times New Roman" w:hAnsi="Times New Roman"/>
          <w:sz w:val="24"/>
          <w:szCs w:val="24"/>
        </w:rPr>
        <w:t>A la</w:t>
      </w:r>
      <w:r w:rsidR="00491E21" w:rsidRPr="00E75C4D">
        <w:rPr>
          <w:rFonts w:ascii="Times New Roman" w:hAnsi="Times New Roman"/>
          <w:sz w:val="24"/>
          <w:szCs w:val="24"/>
        </w:rPr>
        <w:t xml:space="preserve"> tercera clase pertenecen un grupo de estudiantes que no hicieron una buena elección de carrera porque</w:t>
      </w:r>
      <w:r w:rsidR="00560AC7" w:rsidRPr="00E75C4D">
        <w:rPr>
          <w:rFonts w:ascii="Times New Roman" w:hAnsi="Times New Roman"/>
          <w:sz w:val="24"/>
          <w:szCs w:val="24"/>
        </w:rPr>
        <w:t>, entre otro</w:t>
      </w:r>
      <w:r w:rsidR="00115F08" w:rsidRPr="00E75C4D">
        <w:rPr>
          <w:rFonts w:ascii="Times New Roman" w:hAnsi="Times New Roman"/>
          <w:sz w:val="24"/>
          <w:szCs w:val="24"/>
        </w:rPr>
        <w:t>s motivos,</w:t>
      </w:r>
      <w:r w:rsidR="00491E21" w:rsidRPr="00E75C4D">
        <w:rPr>
          <w:rFonts w:ascii="Times New Roman" w:hAnsi="Times New Roman"/>
          <w:sz w:val="24"/>
          <w:szCs w:val="24"/>
        </w:rPr>
        <w:t xml:space="preserve"> no recibieron una orientación adecuada, y hoy, a punto de egresar se encuentran en un</w:t>
      </w:r>
      <w:r w:rsidR="00E31548" w:rsidRPr="00E75C4D">
        <w:rPr>
          <w:rFonts w:ascii="Times New Roman" w:hAnsi="Times New Roman"/>
          <w:sz w:val="24"/>
          <w:szCs w:val="24"/>
        </w:rPr>
        <w:t>a</w:t>
      </w:r>
      <w:r w:rsidR="00491E21" w:rsidRPr="00E75C4D">
        <w:rPr>
          <w:rFonts w:ascii="Times New Roman" w:hAnsi="Times New Roman"/>
          <w:sz w:val="24"/>
          <w:szCs w:val="24"/>
        </w:rPr>
        <w:t xml:space="preserve"> situación desesperante, pues los estudios cursados no han satisfecho sus expectativas. </w:t>
      </w:r>
      <w:r w:rsidR="00115F08" w:rsidRPr="00E75C4D">
        <w:rPr>
          <w:rFonts w:ascii="Times New Roman" w:hAnsi="Times New Roman"/>
          <w:sz w:val="24"/>
          <w:szCs w:val="24"/>
        </w:rPr>
        <w:t>Como señalaron dos estudiantes:</w:t>
      </w:r>
    </w:p>
    <w:p w:rsidR="00E31548" w:rsidRPr="00E75C4D" w:rsidRDefault="00BF1C6B" w:rsidP="00E75C4D">
      <w:pPr>
        <w:spacing w:line="360" w:lineRule="auto"/>
        <w:ind w:left="1416"/>
        <w:jc w:val="both"/>
        <w:rPr>
          <w:rFonts w:ascii="Times New Roman" w:hAnsi="Times New Roman"/>
          <w:sz w:val="24"/>
          <w:szCs w:val="24"/>
        </w:rPr>
      </w:pPr>
      <w:r w:rsidRPr="00E75C4D">
        <w:rPr>
          <w:rFonts w:ascii="Times New Roman" w:hAnsi="Times New Roman"/>
          <w:sz w:val="24"/>
          <w:szCs w:val="24"/>
        </w:rPr>
        <w:lastRenderedPageBreak/>
        <w:t xml:space="preserve">E-1: </w:t>
      </w:r>
      <w:r w:rsidR="00805904" w:rsidRPr="00E75C4D">
        <w:rPr>
          <w:rFonts w:ascii="Times New Roman" w:hAnsi="Times New Roman"/>
          <w:sz w:val="24"/>
          <w:szCs w:val="24"/>
        </w:rPr>
        <w:t>La verdad no, porque no sé qué</w:t>
      </w:r>
      <w:r w:rsidR="00E31548" w:rsidRPr="00E75C4D">
        <w:rPr>
          <w:rFonts w:ascii="Times New Roman" w:hAnsi="Times New Roman"/>
          <w:sz w:val="24"/>
          <w:szCs w:val="24"/>
        </w:rPr>
        <w:t xml:space="preserve"> voy a hacer, no me he ubicado en un área, me metí aquí pensando en otra cosa, tenía otra idea de las materias, no estoy a gusto porque no sé dónde voy a trabajar ni sé qué </w:t>
      </w:r>
      <w:r w:rsidR="00B84B6A" w:rsidRPr="00E75C4D">
        <w:rPr>
          <w:rFonts w:ascii="Times New Roman" w:hAnsi="Times New Roman"/>
          <w:sz w:val="24"/>
          <w:szCs w:val="24"/>
        </w:rPr>
        <w:t>onda, esperaba algo más difícil</w:t>
      </w:r>
      <w:r w:rsidR="00E31548" w:rsidRPr="00E75C4D">
        <w:rPr>
          <w:rFonts w:ascii="Times New Roman" w:hAnsi="Times New Roman"/>
          <w:sz w:val="24"/>
          <w:szCs w:val="24"/>
        </w:rPr>
        <w:t xml:space="preserve"> (Estudiante entrevistado).</w:t>
      </w:r>
    </w:p>
    <w:p w:rsidR="005A7450" w:rsidRPr="00E75C4D" w:rsidRDefault="00BF1C6B" w:rsidP="00E75C4D">
      <w:pPr>
        <w:spacing w:line="360" w:lineRule="auto"/>
        <w:ind w:left="1416"/>
        <w:jc w:val="both"/>
        <w:rPr>
          <w:rFonts w:ascii="Times New Roman" w:hAnsi="Times New Roman"/>
          <w:sz w:val="24"/>
          <w:szCs w:val="24"/>
        </w:rPr>
      </w:pPr>
      <w:r w:rsidRPr="00E75C4D">
        <w:rPr>
          <w:rFonts w:ascii="Times New Roman" w:hAnsi="Times New Roman"/>
          <w:sz w:val="24"/>
          <w:szCs w:val="24"/>
        </w:rPr>
        <w:t xml:space="preserve">E-2: </w:t>
      </w:r>
      <w:r w:rsidR="005A7450" w:rsidRPr="00E75C4D">
        <w:rPr>
          <w:rFonts w:ascii="Times New Roman" w:hAnsi="Times New Roman"/>
          <w:sz w:val="24"/>
          <w:szCs w:val="24"/>
        </w:rPr>
        <w:t>Porque no tuve otra opción la verdad, quise quedar en otras licenciaturas</w:t>
      </w:r>
      <w:r w:rsidR="005F7A3B" w:rsidRPr="00E75C4D">
        <w:rPr>
          <w:rFonts w:ascii="Times New Roman" w:hAnsi="Times New Roman"/>
          <w:sz w:val="24"/>
          <w:szCs w:val="24"/>
        </w:rPr>
        <w:t>,</w:t>
      </w:r>
      <w:r w:rsidR="005A7450" w:rsidRPr="00E75C4D">
        <w:rPr>
          <w:rFonts w:ascii="Times New Roman" w:hAnsi="Times New Roman"/>
          <w:sz w:val="24"/>
          <w:szCs w:val="24"/>
        </w:rPr>
        <w:t xml:space="preserve"> pero no pude, pero s</w:t>
      </w:r>
      <w:r w:rsidR="005F7A3B" w:rsidRPr="00E75C4D">
        <w:rPr>
          <w:rFonts w:ascii="Times New Roman" w:hAnsi="Times New Roman"/>
          <w:sz w:val="24"/>
          <w:szCs w:val="24"/>
        </w:rPr>
        <w:t>í</w:t>
      </w:r>
      <w:r w:rsidR="005A7450" w:rsidRPr="00E75C4D">
        <w:rPr>
          <w:rFonts w:ascii="Times New Roman" w:hAnsi="Times New Roman"/>
          <w:sz w:val="24"/>
          <w:szCs w:val="24"/>
        </w:rPr>
        <w:t xml:space="preserve"> me gusta esto, si no, simplement</w:t>
      </w:r>
      <w:r w:rsidR="00FC0379" w:rsidRPr="00E75C4D">
        <w:rPr>
          <w:rFonts w:ascii="Times New Roman" w:hAnsi="Times New Roman"/>
          <w:sz w:val="24"/>
          <w:szCs w:val="24"/>
        </w:rPr>
        <w:t>e me hubiera salido cuando entré</w:t>
      </w:r>
      <w:r w:rsidR="005A7450" w:rsidRPr="00E75C4D">
        <w:rPr>
          <w:rFonts w:ascii="Times New Roman" w:hAnsi="Times New Roman"/>
          <w:sz w:val="24"/>
          <w:szCs w:val="24"/>
        </w:rPr>
        <w:t>, como muchos de mis compañeros que ya no están aquí</w:t>
      </w:r>
      <w:r w:rsidR="005F7A3B" w:rsidRPr="00E75C4D">
        <w:rPr>
          <w:rFonts w:ascii="Times New Roman" w:hAnsi="Times New Roman"/>
          <w:sz w:val="24"/>
          <w:szCs w:val="24"/>
        </w:rPr>
        <w:t xml:space="preserve"> </w:t>
      </w:r>
      <w:r w:rsidRPr="00E75C4D">
        <w:rPr>
          <w:rFonts w:ascii="Times New Roman" w:hAnsi="Times New Roman"/>
          <w:sz w:val="24"/>
          <w:szCs w:val="24"/>
        </w:rPr>
        <w:t>(Estudiante entrevistado).</w:t>
      </w:r>
    </w:p>
    <w:p w:rsidR="00A07682" w:rsidRPr="00E75C4D" w:rsidRDefault="00FC0379" w:rsidP="00E75C4D">
      <w:pPr>
        <w:spacing w:after="0" w:line="360" w:lineRule="auto"/>
        <w:ind w:firstLine="708"/>
        <w:jc w:val="both"/>
        <w:rPr>
          <w:rFonts w:ascii="Times New Roman" w:hAnsi="Times New Roman"/>
          <w:sz w:val="24"/>
          <w:szCs w:val="24"/>
        </w:rPr>
      </w:pPr>
      <w:r w:rsidRPr="00E75C4D">
        <w:rPr>
          <w:rFonts w:ascii="Times New Roman" w:hAnsi="Times New Roman"/>
          <w:sz w:val="24"/>
          <w:szCs w:val="24"/>
        </w:rPr>
        <w:t>Estos estudiantes acuden a las aulas</w:t>
      </w:r>
      <w:r w:rsidR="005F7A3B" w:rsidRPr="00E75C4D">
        <w:rPr>
          <w:rFonts w:ascii="Times New Roman" w:hAnsi="Times New Roman"/>
          <w:sz w:val="24"/>
          <w:szCs w:val="24"/>
        </w:rPr>
        <w:t xml:space="preserve"> </w:t>
      </w:r>
      <w:r w:rsidRPr="00E75C4D">
        <w:rPr>
          <w:rFonts w:ascii="Times New Roman" w:hAnsi="Times New Roman"/>
          <w:sz w:val="24"/>
          <w:szCs w:val="24"/>
        </w:rPr>
        <w:t>en estado de ansiedad</w:t>
      </w:r>
      <w:r w:rsidR="005F7A3B" w:rsidRPr="00E75C4D">
        <w:rPr>
          <w:rFonts w:ascii="Times New Roman" w:hAnsi="Times New Roman"/>
          <w:sz w:val="24"/>
          <w:szCs w:val="24"/>
        </w:rPr>
        <w:t xml:space="preserve">: </w:t>
      </w:r>
      <w:r w:rsidRPr="00E75C4D">
        <w:rPr>
          <w:rFonts w:ascii="Times New Roman" w:hAnsi="Times New Roman"/>
          <w:sz w:val="24"/>
          <w:szCs w:val="24"/>
        </w:rPr>
        <w:t xml:space="preserve">en el primer caso </w:t>
      </w:r>
      <w:r w:rsidR="00C42A17" w:rsidRPr="00E75C4D">
        <w:rPr>
          <w:rFonts w:ascii="Times New Roman" w:hAnsi="Times New Roman"/>
          <w:sz w:val="24"/>
          <w:szCs w:val="24"/>
        </w:rPr>
        <w:t>el alumno se culpabil</w:t>
      </w:r>
      <w:r w:rsidRPr="00E75C4D">
        <w:rPr>
          <w:rFonts w:ascii="Times New Roman" w:hAnsi="Times New Roman"/>
          <w:sz w:val="24"/>
          <w:szCs w:val="24"/>
        </w:rPr>
        <w:t>iza interiorizando su fracaso al no</w:t>
      </w:r>
      <w:r w:rsidR="00C42A17" w:rsidRPr="00E75C4D">
        <w:rPr>
          <w:rFonts w:ascii="Times New Roman" w:hAnsi="Times New Roman"/>
          <w:sz w:val="24"/>
          <w:szCs w:val="24"/>
        </w:rPr>
        <w:t xml:space="preserve"> elegir la carrera adecuada</w:t>
      </w:r>
      <w:r w:rsidR="005F7A3B" w:rsidRPr="00E75C4D">
        <w:rPr>
          <w:rFonts w:ascii="Times New Roman" w:hAnsi="Times New Roman"/>
          <w:sz w:val="24"/>
          <w:szCs w:val="24"/>
        </w:rPr>
        <w:t>;</w:t>
      </w:r>
      <w:r w:rsidRPr="00E75C4D">
        <w:rPr>
          <w:rFonts w:ascii="Times New Roman" w:hAnsi="Times New Roman"/>
          <w:sz w:val="24"/>
          <w:szCs w:val="24"/>
        </w:rPr>
        <w:t xml:space="preserve"> en el segundo, se manifiesta</w:t>
      </w:r>
      <w:r w:rsidR="00C42A17" w:rsidRPr="00E75C4D">
        <w:rPr>
          <w:rFonts w:ascii="Times New Roman" w:hAnsi="Times New Roman"/>
          <w:sz w:val="24"/>
          <w:szCs w:val="24"/>
        </w:rPr>
        <w:t xml:space="preserve"> una conducta fluctuante llena de contradicciones.</w:t>
      </w:r>
      <w:r w:rsidR="005F7A3B" w:rsidRPr="00E75C4D">
        <w:rPr>
          <w:rFonts w:ascii="Times New Roman" w:hAnsi="Times New Roman"/>
          <w:sz w:val="24"/>
          <w:szCs w:val="24"/>
        </w:rPr>
        <w:t xml:space="preserve"> </w:t>
      </w:r>
      <w:r w:rsidR="00EB458B" w:rsidRPr="00E75C4D">
        <w:rPr>
          <w:rFonts w:ascii="Times New Roman" w:hAnsi="Times New Roman"/>
          <w:sz w:val="24"/>
          <w:szCs w:val="24"/>
        </w:rPr>
        <w:t>Los estudiantes en sus expresiones manifiestan haber carecido de una orientación vocacional adecuada al egreso del bachillerato como manifiesta</w:t>
      </w:r>
      <w:r w:rsidR="001F6F76" w:rsidRPr="00E75C4D">
        <w:rPr>
          <w:rFonts w:ascii="Times New Roman" w:hAnsi="Times New Roman"/>
          <w:sz w:val="24"/>
          <w:szCs w:val="24"/>
        </w:rPr>
        <w:t>n dos informantes</w:t>
      </w:r>
      <w:r w:rsidR="00EB458B" w:rsidRPr="00E75C4D">
        <w:rPr>
          <w:rFonts w:ascii="Times New Roman" w:hAnsi="Times New Roman"/>
          <w:sz w:val="24"/>
          <w:szCs w:val="24"/>
        </w:rPr>
        <w:t>:</w:t>
      </w:r>
    </w:p>
    <w:p w:rsidR="00986BC2" w:rsidRPr="00E75C4D" w:rsidRDefault="00921C41" w:rsidP="00E75C4D">
      <w:pPr>
        <w:spacing w:line="360" w:lineRule="auto"/>
        <w:ind w:left="708"/>
        <w:jc w:val="both"/>
        <w:rPr>
          <w:rFonts w:ascii="Times New Roman" w:hAnsi="Times New Roman"/>
          <w:sz w:val="24"/>
          <w:szCs w:val="24"/>
        </w:rPr>
      </w:pPr>
      <w:r w:rsidRPr="00E75C4D">
        <w:rPr>
          <w:rFonts w:ascii="Times New Roman" w:hAnsi="Times New Roman"/>
          <w:sz w:val="24"/>
          <w:szCs w:val="24"/>
        </w:rPr>
        <w:t>E-</w:t>
      </w:r>
      <w:r w:rsidR="00C96857" w:rsidRPr="00E75C4D">
        <w:rPr>
          <w:rFonts w:ascii="Times New Roman" w:hAnsi="Times New Roman"/>
          <w:sz w:val="24"/>
          <w:szCs w:val="24"/>
        </w:rPr>
        <w:t>1</w:t>
      </w:r>
      <w:r w:rsidR="00986BC2" w:rsidRPr="00E75C4D">
        <w:rPr>
          <w:rFonts w:ascii="Times New Roman" w:hAnsi="Times New Roman"/>
          <w:sz w:val="24"/>
          <w:szCs w:val="24"/>
        </w:rPr>
        <w:t>: Porque no quedé e</w:t>
      </w:r>
      <w:r w:rsidRPr="00E75C4D">
        <w:rPr>
          <w:rFonts w:ascii="Times New Roman" w:hAnsi="Times New Roman"/>
          <w:sz w:val="24"/>
          <w:szCs w:val="24"/>
        </w:rPr>
        <w:t>n medicina y estuve buscando</w:t>
      </w:r>
      <w:r w:rsidR="00986BC2" w:rsidRPr="00E75C4D">
        <w:rPr>
          <w:rFonts w:ascii="Times New Roman" w:hAnsi="Times New Roman"/>
          <w:sz w:val="24"/>
          <w:szCs w:val="24"/>
        </w:rPr>
        <w:t xml:space="preserve"> otra carrera</w:t>
      </w:r>
      <w:r w:rsidRPr="00E75C4D">
        <w:rPr>
          <w:rFonts w:ascii="Times New Roman" w:hAnsi="Times New Roman"/>
          <w:sz w:val="24"/>
          <w:szCs w:val="24"/>
        </w:rPr>
        <w:t>,</w:t>
      </w:r>
      <w:r w:rsidR="00986BC2" w:rsidRPr="00E75C4D">
        <w:rPr>
          <w:rFonts w:ascii="Times New Roman" w:hAnsi="Times New Roman"/>
          <w:sz w:val="24"/>
          <w:szCs w:val="24"/>
        </w:rPr>
        <w:t xml:space="preserve"> me gustaban las materias</w:t>
      </w:r>
      <w:r w:rsidR="008D593F" w:rsidRPr="00E75C4D">
        <w:rPr>
          <w:rFonts w:ascii="Times New Roman" w:hAnsi="Times New Roman"/>
          <w:sz w:val="24"/>
          <w:szCs w:val="24"/>
        </w:rPr>
        <w:t>, tení</w:t>
      </w:r>
      <w:r w:rsidR="00986BC2" w:rsidRPr="00E75C4D">
        <w:rPr>
          <w:rFonts w:ascii="Times New Roman" w:hAnsi="Times New Roman"/>
          <w:sz w:val="24"/>
          <w:szCs w:val="24"/>
        </w:rPr>
        <w:t xml:space="preserve">a duda entre comunicación y </w:t>
      </w:r>
      <w:proofErr w:type="gramStart"/>
      <w:r w:rsidR="00986BC2" w:rsidRPr="00E75C4D">
        <w:rPr>
          <w:rFonts w:ascii="Times New Roman" w:hAnsi="Times New Roman"/>
          <w:sz w:val="24"/>
          <w:szCs w:val="24"/>
        </w:rPr>
        <w:t>mercadotecnia</w:t>
      </w:r>
      <w:proofErr w:type="gramEnd"/>
      <w:r w:rsidR="00986BC2" w:rsidRPr="00E75C4D">
        <w:rPr>
          <w:rFonts w:ascii="Times New Roman" w:hAnsi="Times New Roman"/>
          <w:sz w:val="24"/>
          <w:szCs w:val="24"/>
        </w:rPr>
        <w:t xml:space="preserve"> pero</w:t>
      </w:r>
      <w:r w:rsidRPr="00E75C4D">
        <w:rPr>
          <w:rFonts w:ascii="Times New Roman" w:hAnsi="Times New Roman"/>
          <w:sz w:val="24"/>
          <w:szCs w:val="24"/>
        </w:rPr>
        <w:t>,</w:t>
      </w:r>
      <w:r w:rsidR="00986BC2" w:rsidRPr="00E75C4D">
        <w:rPr>
          <w:rFonts w:ascii="Times New Roman" w:hAnsi="Times New Roman"/>
          <w:sz w:val="24"/>
          <w:szCs w:val="24"/>
        </w:rPr>
        <w:t xml:space="preserve"> ya viendo bien las materias me decidí por esta</w:t>
      </w:r>
      <w:r w:rsidRPr="00E75C4D">
        <w:rPr>
          <w:rFonts w:ascii="Times New Roman" w:hAnsi="Times New Roman"/>
          <w:sz w:val="24"/>
          <w:szCs w:val="24"/>
        </w:rPr>
        <w:t>, y sí,</w:t>
      </w:r>
      <w:r w:rsidR="00986BC2" w:rsidRPr="00E75C4D">
        <w:rPr>
          <w:rFonts w:ascii="Times New Roman" w:hAnsi="Times New Roman"/>
          <w:sz w:val="24"/>
          <w:szCs w:val="24"/>
        </w:rPr>
        <w:t xml:space="preserve"> está muy dispareja la carrera en comparación con medicina</w:t>
      </w:r>
      <w:r w:rsidR="005F7A3B" w:rsidRPr="00E75C4D">
        <w:rPr>
          <w:rFonts w:ascii="Times New Roman" w:hAnsi="Times New Roman"/>
          <w:sz w:val="24"/>
          <w:szCs w:val="24"/>
        </w:rPr>
        <w:t xml:space="preserve"> </w:t>
      </w:r>
      <w:r w:rsidR="00EB458B" w:rsidRPr="00E75C4D">
        <w:rPr>
          <w:rFonts w:ascii="Times New Roman" w:hAnsi="Times New Roman"/>
          <w:sz w:val="24"/>
          <w:szCs w:val="24"/>
        </w:rPr>
        <w:t>(Estudiante entrevistado)</w:t>
      </w:r>
      <w:r w:rsidR="00986BC2" w:rsidRPr="00E75C4D">
        <w:rPr>
          <w:rFonts w:ascii="Times New Roman" w:hAnsi="Times New Roman"/>
          <w:sz w:val="24"/>
          <w:szCs w:val="24"/>
        </w:rPr>
        <w:t>.</w:t>
      </w:r>
    </w:p>
    <w:p w:rsidR="00C96857" w:rsidRPr="00E75C4D" w:rsidRDefault="00C96857" w:rsidP="00E75C4D">
      <w:pPr>
        <w:spacing w:line="360" w:lineRule="auto"/>
        <w:ind w:left="708"/>
        <w:jc w:val="both"/>
        <w:rPr>
          <w:rFonts w:ascii="Times New Roman" w:hAnsi="Times New Roman"/>
          <w:sz w:val="24"/>
          <w:szCs w:val="24"/>
        </w:rPr>
      </w:pPr>
      <w:r w:rsidRPr="00E75C4D">
        <w:rPr>
          <w:rFonts w:ascii="Times New Roman" w:hAnsi="Times New Roman"/>
          <w:sz w:val="24"/>
          <w:szCs w:val="24"/>
        </w:rPr>
        <w:t xml:space="preserve">E-2: Fue como una opción porque a mí me gustaba criminalística y como esa carrera no la tenía la </w:t>
      </w:r>
      <w:proofErr w:type="spellStart"/>
      <w:r w:rsidRPr="00E75C4D">
        <w:rPr>
          <w:rFonts w:ascii="Times New Roman" w:hAnsi="Times New Roman"/>
          <w:sz w:val="24"/>
          <w:szCs w:val="24"/>
        </w:rPr>
        <w:t>UdeO</w:t>
      </w:r>
      <w:proofErr w:type="spellEnd"/>
      <w:r w:rsidR="009F0C79" w:rsidRPr="00E75C4D">
        <w:rPr>
          <w:rFonts w:ascii="Times New Roman" w:hAnsi="Times New Roman"/>
          <w:sz w:val="24"/>
          <w:szCs w:val="24"/>
        </w:rPr>
        <w:t>,</w:t>
      </w:r>
      <w:r w:rsidRPr="00E75C4D">
        <w:rPr>
          <w:rFonts w:ascii="Times New Roman" w:hAnsi="Times New Roman"/>
          <w:sz w:val="24"/>
          <w:szCs w:val="24"/>
        </w:rPr>
        <w:t xml:space="preserve"> la tenían otras escuelas</w:t>
      </w:r>
      <w:r w:rsidR="009F0C79" w:rsidRPr="00E75C4D">
        <w:rPr>
          <w:rFonts w:ascii="Times New Roman" w:hAnsi="Times New Roman"/>
          <w:sz w:val="24"/>
          <w:szCs w:val="24"/>
        </w:rPr>
        <w:t>,</w:t>
      </w:r>
      <w:r w:rsidRPr="00E75C4D">
        <w:rPr>
          <w:rFonts w:ascii="Times New Roman" w:hAnsi="Times New Roman"/>
          <w:sz w:val="24"/>
          <w:szCs w:val="24"/>
        </w:rPr>
        <w:t xml:space="preserve"> pero un poquito más caras y difícil de entrar y me fui por comunicación porque según yo era más o menos parecido</w:t>
      </w:r>
      <w:r w:rsidR="009F0C79" w:rsidRPr="00E75C4D">
        <w:rPr>
          <w:rFonts w:ascii="Times New Roman" w:hAnsi="Times New Roman"/>
          <w:sz w:val="24"/>
          <w:szCs w:val="24"/>
        </w:rPr>
        <w:t>,</w:t>
      </w:r>
      <w:r w:rsidRPr="00E75C4D">
        <w:rPr>
          <w:rFonts w:ascii="Times New Roman" w:hAnsi="Times New Roman"/>
          <w:sz w:val="24"/>
          <w:szCs w:val="24"/>
        </w:rPr>
        <w:t xml:space="preserve"> porque como reportero estaría presente en los accidentes y como a mí me gusta todo eso por eso la elegí</w:t>
      </w:r>
      <w:r w:rsidR="00B6396E">
        <w:rPr>
          <w:rFonts w:ascii="Times New Roman" w:hAnsi="Times New Roman"/>
          <w:sz w:val="24"/>
          <w:szCs w:val="24"/>
        </w:rPr>
        <w:t xml:space="preserve"> </w:t>
      </w:r>
      <w:r w:rsidR="00B6396E" w:rsidRPr="00E75C4D">
        <w:rPr>
          <w:rFonts w:ascii="Times New Roman" w:hAnsi="Times New Roman"/>
          <w:sz w:val="24"/>
          <w:szCs w:val="24"/>
        </w:rPr>
        <w:t>(Estudiante entrevistado)</w:t>
      </w:r>
      <w:r w:rsidRPr="00E75C4D">
        <w:rPr>
          <w:rFonts w:ascii="Times New Roman" w:hAnsi="Times New Roman"/>
          <w:sz w:val="24"/>
          <w:szCs w:val="24"/>
        </w:rPr>
        <w:t>.</w:t>
      </w:r>
    </w:p>
    <w:p w:rsidR="00D947DE" w:rsidRDefault="00EB458B" w:rsidP="00E75C4D">
      <w:pPr>
        <w:spacing w:line="360" w:lineRule="auto"/>
        <w:ind w:firstLine="708"/>
        <w:jc w:val="both"/>
        <w:rPr>
          <w:rFonts w:ascii="Arial" w:hAnsi="Arial" w:cs="Arial"/>
          <w:sz w:val="24"/>
          <w:szCs w:val="24"/>
        </w:rPr>
      </w:pPr>
      <w:r w:rsidRPr="00E75C4D">
        <w:rPr>
          <w:rFonts w:ascii="Times New Roman" w:hAnsi="Times New Roman"/>
          <w:sz w:val="24"/>
          <w:szCs w:val="24"/>
        </w:rPr>
        <w:t>E</w:t>
      </w:r>
      <w:r w:rsidR="00D947DE" w:rsidRPr="00E75C4D">
        <w:rPr>
          <w:rFonts w:ascii="Times New Roman" w:hAnsi="Times New Roman"/>
          <w:sz w:val="24"/>
          <w:szCs w:val="24"/>
        </w:rPr>
        <w:t xml:space="preserve">n los casos de una determinada elección que no pudo concretarse por diversas circunstancias, </w:t>
      </w:r>
      <w:r w:rsidRPr="00E75C4D">
        <w:rPr>
          <w:rFonts w:ascii="Times New Roman" w:hAnsi="Times New Roman"/>
          <w:sz w:val="24"/>
          <w:szCs w:val="24"/>
        </w:rPr>
        <w:t xml:space="preserve">se manifiesta </w:t>
      </w:r>
      <w:r w:rsidR="00D947DE" w:rsidRPr="00E75C4D">
        <w:rPr>
          <w:rFonts w:ascii="Times New Roman" w:hAnsi="Times New Roman"/>
          <w:sz w:val="24"/>
          <w:szCs w:val="24"/>
        </w:rPr>
        <w:t>una elección sin una relación lógica en torno a la carrera elegida en primera instancia</w:t>
      </w:r>
      <w:r w:rsidR="005F7A3B" w:rsidRPr="00E75C4D">
        <w:rPr>
          <w:rFonts w:ascii="Times New Roman" w:hAnsi="Times New Roman"/>
          <w:sz w:val="24"/>
          <w:szCs w:val="24"/>
        </w:rPr>
        <w:t>;</w:t>
      </w:r>
      <w:r w:rsidR="00D947DE" w:rsidRPr="00E75C4D">
        <w:rPr>
          <w:rFonts w:ascii="Times New Roman" w:hAnsi="Times New Roman"/>
          <w:sz w:val="24"/>
          <w:szCs w:val="24"/>
        </w:rPr>
        <w:t xml:space="preserve"> por ejemplo</w:t>
      </w:r>
      <w:r w:rsidRPr="00E75C4D">
        <w:rPr>
          <w:rFonts w:ascii="Times New Roman" w:hAnsi="Times New Roman"/>
          <w:sz w:val="24"/>
          <w:szCs w:val="24"/>
        </w:rPr>
        <w:t>,</w:t>
      </w:r>
      <w:r w:rsidR="00D947DE" w:rsidRPr="00E75C4D">
        <w:rPr>
          <w:rFonts w:ascii="Times New Roman" w:hAnsi="Times New Roman"/>
          <w:sz w:val="24"/>
          <w:szCs w:val="24"/>
        </w:rPr>
        <w:t xml:space="preserve"> un alumno rechazado de la carrera de medicina se supone que </w:t>
      </w:r>
      <w:proofErr w:type="gramStart"/>
      <w:r w:rsidR="00D947DE" w:rsidRPr="00E75C4D">
        <w:rPr>
          <w:rFonts w:ascii="Times New Roman" w:hAnsi="Times New Roman"/>
          <w:sz w:val="24"/>
          <w:szCs w:val="24"/>
        </w:rPr>
        <w:t>va</w:t>
      </w:r>
      <w:proofErr w:type="gramEnd"/>
      <w:r w:rsidR="00D947DE" w:rsidRPr="00E75C4D">
        <w:rPr>
          <w:rFonts w:ascii="Times New Roman" w:hAnsi="Times New Roman"/>
          <w:sz w:val="24"/>
          <w:szCs w:val="24"/>
        </w:rPr>
        <w:t xml:space="preserve"> elegir una carrera alternativa con referencia a las ciencias médico-biológicas y no hacia las ciencias sociales. En algunos casos existe un desconocimiento del plan de estudios de la licenciatura en ciencias de la comunicación</w:t>
      </w:r>
      <w:r w:rsidR="009F0C79" w:rsidRPr="00E75C4D">
        <w:rPr>
          <w:rFonts w:ascii="Times New Roman" w:hAnsi="Times New Roman"/>
          <w:sz w:val="24"/>
          <w:szCs w:val="24"/>
        </w:rPr>
        <w:t>,</w:t>
      </w:r>
      <w:r w:rsidR="00D947DE" w:rsidRPr="00E75C4D">
        <w:rPr>
          <w:rFonts w:ascii="Times New Roman" w:hAnsi="Times New Roman"/>
          <w:sz w:val="24"/>
          <w:szCs w:val="24"/>
        </w:rPr>
        <w:t xml:space="preserve"> lo cual trae como consecuencia una elección accidental</w:t>
      </w:r>
      <w:r w:rsidR="009F0C79" w:rsidRPr="00E75C4D">
        <w:rPr>
          <w:rFonts w:ascii="Times New Roman" w:hAnsi="Times New Roman"/>
          <w:sz w:val="24"/>
          <w:szCs w:val="24"/>
        </w:rPr>
        <w:t>,</w:t>
      </w:r>
      <w:r w:rsidR="00D947DE" w:rsidRPr="00E75C4D">
        <w:rPr>
          <w:rFonts w:ascii="Times New Roman" w:hAnsi="Times New Roman"/>
          <w:sz w:val="24"/>
          <w:szCs w:val="24"/>
        </w:rPr>
        <w:t xml:space="preserve"> guiada más por los acontecimientos o pormenores al momento de elegir o las creencias y opiniones de sentido </w:t>
      </w:r>
      <w:r w:rsidR="00D947DE" w:rsidRPr="00E75C4D">
        <w:rPr>
          <w:rFonts w:ascii="Times New Roman" w:hAnsi="Times New Roman"/>
          <w:sz w:val="24"/>
          <w:szCs w:val="24"/>
        </w:rPr>
        <w:lastRenderedPageBreak/>
        <w:t>común, eligiendo entre carreras tan dispares como medicina, mercadotecnia, criminalística y ciencias de la comunicación, estableciendo relaciones entre ellas sin tomar en cuenta el perfil profesional de las carreras.</w:t>
      </w:r>
      <w:r w:rsidR="00D947DE" w:rsidRPr="00571765">
        <w:rPr>
          <w:rFonts w:ascii="Arial" w:hAnsi="Arial" w:cs="Arial"/>
          <w:sz w:val="24"/>
          <w:szCs w:val="24"/>
        </w:rPr>
        <w:t xml:space="preserve"> </w:t>
      </w:r>
    </w:p>
    <w:p w:rsidR="00FB4095" w:rsidRPr="00571765" w:rsidRDefault="00FB4095" w:rsidP="00415231">
      <w:pPr>
        <w:spacing w:line="480" w:lineRule="auto"/>
        <w:ind w:firstLine="708"/>
        <w:jc w:val="both"/>
        <w:rPr>
          <w:rFonts w:ascii="Arial" w:hAnsi="Arial" w:cs="Arial"/>
          <w:sz w:val="24"/>
          <w:szCs w:val="24"/>
        </w:rPr>
      </w:pPr>
    </w:p>
    <w:p w:rsidR="00986BC2" w:rsidRPr="00571765" w:rsidRDefault="006314FA" w:rsidP="00196A9B">
      <w:pPr>
        <w:spacing w:line="480" w:lineRule="auto"/>
        <w:rPr>
          <w:rFonts w:ascii="Arial" w:hAnsi="Arial" w:cs="Arial"/>
          <w:b/>
          <w:sz w:val="24"/>
          <w:szCs w:val="24"/>
        </w:rPr>
      </w:pPr>
      <w:r w:rsidRPr="00571765">
        <w:rPr>
          <w:rFonts w:ascii="Arial" w:hAnsi="Arial" w:cs="Arial"/>
          <w:b/>
          <w:sz w:val="24"/>
          <w:szCs w:val="24"/>
        </w:rPr>
        <w:t>Identidad como configuración discursiva</w:t>
      </w:r>
    </w:p>
    <w:p w:rsidR="00491E21"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De</w:t>
      </w:r>
      <w:r w:rsidR="00DF61C4" w:rsidRPr="00E75C4D">
        <w:rPr>
          <w:rFonts w:ascii="Times New Roman" w:hAnsi="Times New Roman"/>
          <w:sz w:val="24"/>
          <w:szCs w:val="24"/>
        </w:rPr>
        <w:t xml:space="preserve"> acuerdo con el enfoque de Fuentes</w:t>
      </w:r>
      <w:r w:rsidR="005F7A3B" w:rsidRPr="00E75C4D">
        <w:rPr>
          <w:rFonts w:ascii="Times New Roman" w:hAnsi="Times New Roman"/>
          <w:sz w:val="24"/>
          <w:szCs w:val="24"/>
        </w:rPr>
        <w:t xml:space="preserve"> </w:t>
      </w:r>
      <w:r w:rsidR="00DF61C4" w:rsidRPr="00E75C4D">
        <w:rPr>
          <w:rFonts w:ascii="Times New Roman" w:hAnsi="Times New Roman"/>
          <w:sz w:val="24"/>
          <w:szCs w:val="24"/>
        </w:rPr>
        <w:t>(2007</w:t>
      </w:r>
      <w:r w:rsidRPr="00E75C4D">
        <w:rPr>
          <w:rFonts w:ascii="Times New Roman" w:hAnsi="Times New Roman"/>
          <w:sz w:val="24"/>
          <w:szCs w:val="24"/>
        </w:rPr>
        <w:t>), en el cual una determinada identidad se construye como configuraciones discursivas constituidas por diversos polos de identificación que se manifiestan con carácter inestable, incomple</w:t>
      </w:r>
      <w:r w:rsidR="00EC4465" w:rsidRPr="00E75C4D">
        <w:rPr>
          <w:rFonts w:ascii="Times New Roman" w:hAnsi="Times New Roman"/>
          <w:sz w:val="24"/>
          <w:szCs w:val="24"/>
        </w:rPr>
        <w:t>to y abierto, se presenta</w:t>
      </w:r>
      <w:r w:rsidRPr="00E75C4D">
        <w:rPr>
          <w:rFonts w:ascii="Times New Roman" w:hAnsi="Times New Roman"/>
          <w:sz w:val="24"/>
          <w:szCs w:val="24"/>
        </w:rPr>
        <w:t xml:space="preserve"> el caso de una estudiante entrevistada.</w:t>
      </w:r>
    </w:p>
    <w:p w:rsidR="00491E21" w:rsidRPr="00E75C4D" w:rsidRDefault="00491E21" w:rsidP="00E75C4D">
      <w:pPr>
        <w:spacing w:line="360" w:lineRule="auto"/>
        <w:ind w:firstLine="708"/>
        <w:jc w:val="both"/>
        <w:rPr>
          <w:rFonts w:ascii="Times New Roman" w:hAnsi="Times New Roman"/>
          <w:sz w:val="24"/>
          <w:szCs w:val="24"/>
          <w:lang w:val="es-ES_tradnl"/>
        </w:rPr>
      </w:pPr>
      <w:r w:rsidRPr="00E75C4D">
        <w:rPr>
          <w:rFonts w:ascii="Times New Roman" w:hAnsi="Times New Roman"/>
          <w:sz w:val="24"/>
          <w:szCs w:val="24"/>
          <w:lang w:val="es-ES_tradnl"/>
        </w:rPr>
        <w:t>Laura es alumna del onceavo trimestre de la carrera de ciencias de la comunicación, tiene 21 años, es casada y trabaja en una franquicia de alimentos.</w:t>
      </w:r>
    </w:p>
    <w:p w:rsidR="005F7A3B" w:rsidRDefault="005F7A3B"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Default="00E75C4D" w:rsidP="00415231">
      <w:pPr>
        <w:spacing w:line="480" w:lineRule="auto"/>
        <w:ind w:firstLine="708"/>
        <w:jc w:val="both"/>
        <w:rPr>
          <w:rFonts w:ascii="Arial" w:hAnsi="Arial" w:cs="Arial"/>
          <w:sz w:val="24"/>
          <w:szCs w:val="24"/>
        </w:rPr>
      </w:pPr>
    </w:p>
    <w:p w:rsidR="00E75C4D" w:rsidRPr="00571765" w:rsidRDefault="00E75C4D" w:rsidP="00415231">
      <w:pPr>
        <w:spacing w:line="480" w:lineRule="auto"/>
        <w:ind w:firstLine="708"/>
        <w:jc w:val="both"/>
        <w:rPr>
          <w:rFonts w:ascii="Arial" w:hAnsi="Arial" w:cs="Arial"/>
          <w:sz w:val="24"/>
          <w:szCs w:val="24"/>
        </w:rPr>
      </w:pPr>
    </w:p>
    <w:p w:rsidR="00491E21" w:rsidRPr="00E75C4D" w:rsidRDefault="00937A59" w:rsidP="00196A9B">
      <w:pPr>
        <w:spacing w:line="480" w:lineRule="auto"/>
        <w:jc w:val="center"/>
        <w:rPr>
          <w:rFonts w:ascii="Times New Roman" w:hAnsi="Times New Roman"/>
          <w:b/>
          <w:sz w:val="24"/>
          <w:szCs w:val="24"/>
        </w:rPr>
      </w:pPr>
      <w:r w:rsidRPr="00E75C4D">
        <w:rPr>
          <w:rFonts w:ascii="Times New Roman" w:hAnsi="Times New Roman"/>
          <w:b/>
          <w:sz w:val="24"/>
          <w:szCs w:val="24"/>
        </w:rPr>
        <w:lastRenderedPageBreak/>
        <w:t xml:space="preserve">Tabla 1. </w:t>
      </w:r>
      <w:r w:rsidR="00491E21" w:rsidRPr="00E75C4D">
        <w:rPr>
          <w:rFonts w:ascii="Times New Roman" w:hAnsi="Times New Roman"/>
          <w:sz w:val="24"/>
          <w:szCs w:val="24"/>
        </w:rPr>
        <w:t>Identidad como configuración discursiva</w:t>
      </w:r>
      <w:r w:rsidRPr="00E75C4D">
        <w:rPr>
          <w:rFonts w:ascii="Times New Roman" w:hAnsi="Times New Roman"/>
          <w:sz w:val="24"/>
          <w:szCs w:val="24"/>
        </w:rPr>
        <w:t>.</w:t>
      </w:r>
    </w:p>
    <w:tbl>
      <w:tblPr>
        <w:tblStyle w:val="Tablaconcuadrcula"/>
        <w:tblW w:w="0" w:type="auto"/>
        <w:tblLook w:val="04A0" w:firstRow="1" w:lastRow="0" w:firstColumn="1" w:lastColumn="0" w:noHBand="0" w:noVBand="1"/>
      </w:tblPr>
      <w:tblGrid>
        <w:gridCol w:w="9394"/>
      </w:tblGrid>
      <w:tr w:rsidR="00415231" w:rsidRPr="00E75C4D" w:rsidTr="00415231">
        <w:tc>
          <w:tcPr>
            <w:tcW w:w="9544" w:type="dxa"/>
          </w:tcPr>
          <w:p w:rsidR="00415231" w:rsidRPr="00E75C4D" w:rsidRDefault="00415231" w:rsidP="00E75C4D">
            <w:pPr>
              <w:spacing w:line="360" w:lineRule="auto"/>
              <w:jc w:val="both"/>
              <w:rPr>
                <w:rFonts w:ascii="Times New Roman" w:hAnsi="Times New Roman"/>
                <w:sz w:val="24"/>
                <w:szCs w:val="24"/>
              </w:rPr>
            </w:pPr>
            <w:r w:rsidRPr="00E75C4D">
              <w:rPr>
                <w:rFonts w:ascii="Times New Roman" w:hAnsi="Times New Roman"/>
                <w:b/>
                <w:sz w:val="24"/>
                <w:szCs w:val="24"/>
              </w:rPr>
              <w:t>Polos de identificación                                                           Expresiones</w:t>
            </w:r>
          </w:p>
        </w:tc>
      </w:tr>
      <w:tr w:rsidR="00415231" w:rsidRPr="00E75C4D" w:rsidTr="00415231">
        <w:tc>
          <w:tcPr>
            <w:tcW w:w="9544" w:type="dxa"/>
          </w:tcPr>
          <w:p w:rsidR="0088399F" w:rsidRPr="00E75C4D" w:rsidRDefault="00AD602E" w:rsidP="00E75C4D">
            <w:pPr>
              <w:spacing w:line="360" w:lineRule="auto"/>
              <w:rPr>
                <w:rFonts w:ascii="Times New Roman" w:hAnsi="Times New Roman"/>
                <w:sz w:val="24"/>
                <w:szCs w:val="24"/>
              </w:rPr>
            </w:pPr>
            <w:r w:rsidRPr="00E75C4D">
              <w:rPr>
                <w:rFonts w:ascii="Times New Roman" w:hAnsi="Times New Roman"/>
                <w:sz w:val="24"/>
                <w:szCs w:val="24"/>
              </w:rPr>
              <w:t xml:space="preserve">Como madre:                  </w:t>
            </w:r>
          </w:p>
          <w:p w:rsidR="00415231" w:rsidRPr="00E75C4D" w:rsidRDefault="00AD602E" w:rsidP="00E75C4D">
            <w:pPr>
              <w:spacing w:line="360" w:lineRule="auto"/>
              <w:rPr>
                <w:rFonts w:ascii="Times New Roman" w:hAnsi="Times New Roman"/>
                <w:b/>
                <w:sz w:val="24"/>
                <w:szCs w:val="24"/>
              </w:rPr>
            </w:pPr>
            <w:r w:rsidRPr="00E75C4D">
              <w:rPr>
                <w:rFonts w:ascii="Times New Roman" w:hAnsi="Times New Roman"/>
                <w:sz w:val="24"/>
                <w:szCs w:val="24"/>
              </w:rPr>
              <w:t>Jugar mi papel bien como debe ser de esposa, de madre y de hija, aunque se me dificulta porque trabajar y estudiar es difícil con mi hijo, la escuela y el trabajo, pero trato de hacer todo bien, levantándome más temprano para que me alcance el tiempo.</w:t>
            </w:r>
          </w:p>
        </w:tc>
      </w:tr>
      <w:tr w:rsidR="00415231" w:rsidRPr="00E75C4D" w:rsidTr="00415231">
        <w:tc>
          <w:tcPr>
            <w:tcW w:w="9544" w:type="dxa"/>
          </w:tcPr>
          <w:p w:rsidR="0088399F" w:rsidRPr="00E75C4D" w:rsidRDefault="00D4547C" w:rsidP="00E75C4D">
            <w:pPr>
              <w:spacing w:line="360" w:lineRule="auto"/>
              <w:rPr>
                <w:rFonts w:ascii="Times New Roman" w:hAnsi="Times New Roman"/>
                <w:sz w:val="24"/>
                <w:szCs w:val="24"/>
              </w:rPr>
            </w:pPr>
            <w:r w:rsidRPr="00E75C4D">
              <w:rPr>
                <w:rFonts w:ascii="Times New Roman" w:hAnsi="Times New Roman"/>
                <w:sz w:val="24"/>
                <w:szCs w:val="24"/>
              </w:rPr>
              <w:t xml:space="preserve">Como trabajadora:            </w:t>
            </w:r>
          </w:p>
          <w:p w:rsidR="00415231" w:rsidRPr="00E75C4D" w:rsidRDefault="00EF2333" w:rsidP="00E75C4D">
            <w:pPr>
              <w:spacing w:line="360" w:lineRule="auto"/>
              <w:rPr>
                <w:rFonts w:ascii="Times New Roman" w:hAnsi="Times New Roman"/>
                <w:b/>
                <w:sz w:val="24"/>
                <w:szCs w:val="24"/>
              </w:rPr>
            </w:pPr>
            <w:r w:rsidRPr="00E75C4D">
              <w:rPr>
                <w:rFonts w:ascii="Times New Roman" w:hAnsi="Times New Roman"/>
                <w:sz w:val="24"/>
                <w:szCs w:val="24"/>
              </w:rPr>
              <w:t>Tener la capacidad de afrontar cualquier situación de trabajo, saber lo que estás haciendo y diferenciarte de los demás, que tú tengas la cualidad de enfrentar cualquier problema, de saber resolver cualquier problema y más que nada tener la capacidad de hacer algo.</w:t>
            </w:r>
          </w:p>
        </w:tc>
      </w:tr>
      <w:tr w:rsidR="00415231" w:rsidRPr="00E75C4D" w:rsidTr="00415231">
        <w:tc>
          <w:tcPr>
            <w:tcW w:w="9544" w:type="dxa"/>
          </w:tcPr>
          <w:p w:rsidR="0088399F" w:rsidRPr="00E75C4D" w:rsidRDefault="003C2E77" w:rsidP="00E75C4D">
            <w:pPr>
              <w:spacing w:line="360" w:lineRule="auto"/>
              <w:rPr>
                <w:rFonts w:ascii="Times New Roman" w:hAnsi="Times New Roman"/>
                <w:sz w:val="24"/>
                <w:szCs w:val="24"/>
              </w:rPr>
            </w:pPr>
            <w:r w:rsidRPr="00E75C4D">
              <w:rPr>
                <w:rFonts w:ascii="Times New Roman" w:hAnsi="Times New Roman"/>
                <w:sz w:val="24"/>
                <w:szCs w:val="24"/>
              </w:rPr>
              <w:t xml:space="preserve">Como estudiante:              </w:t>
            </w:r>
          </w:p>
          <w:p w:rsidR="00415231" w:rsidRPr="00E75C4D" w:rsidRDefault="00AD3B74" w:rsidP="00E75C4D">
            <w:pPr>
              <w:spacing w:line="360" w:lineRule="auto"/>
              <w:rPr>
                <w:rFonts w:ascii="Times New Roman" w:hAnsi="Times New Roman"/>
                <w:b/>
                <w:sz w:val="24"/>
                <w:szCs w:val="24"/>
              </w:rPr>
            </w:pPr>
            <w:r w:rsidRPr="00E75C4D">
              <w:rPr>
                <w:rFonts w:ascii="Times New Roman" w:hAnsi="Times New Roman"/>
                <w:sz w:val="24"/>
                <w:szCs w:val="24"/>
              </w:rPr>
              <w:t>Una estudiante responsable es aquella que hace las tareas, que participa, que no falla, que adquiere conocimiento, no nada más viene a pasar el tiempo o porque no tiene otra cosa que hacer o porque sus papas los pusieron a estudiar, sino que le echa ganas, que se desempeña bien tanto fuera como dentro del salón, es decir que está al cien en la clase, no que te preguntan algo y ni sabes que está haciendo el maestro.</w:t>
            </w:r>
          </w:p>
        </w:tc>
      </w:tr>
      <w:tr w:rsidR="00415231" w:rsidRPr="00E75C4D" w:rsidTr="00415231">
        <w:tc>
          <w:tcPr>
            <w:tcW w:w="9544" w:type="dxa"/>
          </w:tcPr>
          <w:p w:rsidR="0088399F" w:rsidRPr="00E75C4D" w:rsidRDefault="00AC072D" w:rsidP="00E75C4D">
            <w:pPr>
              <w:spacing w:line="360" w:lineRule="auto"/>
              <w:rPr>
                <w:rFonts w:ascii="Times New Roman" w:hAnsi="Times New Roman"/>
                <w:sz w:val="24"/>
                <w:szCs w:val="24"/>
              </w:rPr>
            </w:pPr>
            <w:r w:rsidRPr="00E75C4D">
              <w:rPr>
                <w:rFonts w:ascii="Times New Roman" w:hAnsi="Times New Roman"/>
                <w:sz w:val="24"/>
                <w:szCs w:val="24"/>
              </w:rPr>
              <w:t xml:space="preserve">Como persona:                </w:t>
            </w:r>
          </w:p>
          <w:p w:rsidR="00415231" w:rsidRPr="00E75C4D" w:rsidRDefault="00AC072D" w:rsidP="00E75C4D">
            <w:pPr>
              <w:spacing w:line="360" w:lineRule="auto"/>
              <w:rPr>
                <w:rFonts w:ascii="Times New Roman" w:hAnsi="Times New Roman"/>
                <w:b/>
                <w:sz w:val="24"/>
                <w:szCs w:val="24"/>
              </w:rPr>
            </w:pPr>
            <w:r w:rsidRPr="00E75C4D">
              <w:rPr>
                <w:rFonts w:ascii="Times New Roman" w:hAnsi="Times New Roman"/>
                <w:sz w:val="24"/>
                <w:szCs w:val="24"/>
              </w:rPr>
              <w:t>Saber convivir y trabajar en equipo con mis compañeros.</w:t>
            </w:r>
          </w:p>
        </w:tc>
      </w:tr>
      <w:tr w:rsidR="00415231" w:rsidRPr="00E75C4D" w:rsidTr="00415231">
        <w:tc>
          <w:tcPr>
            <w:tcW w:w="9544" w:type="dxa"/>
          </w:tcPr>
          <w:p w:rsidR="0088399F" w:rsidRPr="00E75C4D" w:rsidRDefault="00217880" w:rsidP="00E75C4D">
            <w:pPr>
              <w:spacing w:line="360" w:lineRule="auto"/>
              <w:jc w:val="both"/>
              <w:rPr>
                <w:rFonts w:ascii="Times New Roman" w:hAnsi="Times New Roman"/>
                <w:sz w:val="24"/>
                <w:szCs w:val="24"/>
              </w:rPr>
            </w:pPr>
            <w:r w:rsidRPr="00E75C4D">
              <w:rPr>
                <w:rFonts w:ascii="Times New Roman" w:hAnsi="Times New Roman"/>
                <w:sz w:val="24"/>
                <w:szCs w:val="24"/>
              </w:rPr>
              <w:t xml:space="preserve">Como profesionista:        </w:t>
            </w:r>
          </w:p>
          <w:p w:rsidR="00415231" w:rsidRPr="00E75C4D" w:rsidRDefault="005813A8" w:rsidP="00E75C4D">
            <w:pPr>
              <w:spacing w:line="360" w:lineRule="auto"/>
              <w:jc w:val="both"/>
              <w:rPr>
                <w:rFonts w:ascii="Times New Roman" w:hAnsi="Times New Roman"/>
                <w:sz w:val="24"/>
                <w:szCs w:val="24"/>
              </w:rPr>
            </w:pPr>
            <w:r w:rsidRPr="00E75C4D">
              <w:rPr>
                <w:rFonts w:ascii="Times New Roman" w:hAnsi="Times New Roman"/>
                <w:sz w:val="24"/>
                <w:szCs w:val="24"/>
              </w:rPr>
              <w:t>Leer más, ser más responsable, estudiar más para poder sentirme a ese nivel de poder ser un profesional competente, investigar, ver más allá de las cosas, asistir a cursos o cosas así que ayuden en mi formación. Siento que esta carrera es más fácil que otras, también tiene la fama que es muy mal pagada, que no hay mucho trabajo…</w:t>
            </w:r>
          </w:p>
        </w:tc>
      </w:tr>
    </w:tbl>
    <w:p w:rsidR="00491E21" w:rsidRPr="00E75C4D" w:rsidRDefault="00937A59" w:rsidP="00E75C4D">
      <w:pPr>
        <w:spacing w:line="480" w:lineRule="auto"/>
        <w:jc w:val="center"/>
        <w:rPr>
          <w:rFonts w:ascii="Times New Roman" w:hAnsi="Times New Roman"/>
          <w:sz w:val="24"/>
          <w:szCs w:val="24"/>
        </w:rPr>
      </w:pPr>
      <w:r w:rsidRPr="00E75C4D">
        <w:rPr>
          <w:rFonts w:ascii="Times New Roman" w:hAnsi="Times New Roman"/>
          <w:sz w:val="24"/>
          <w:szCs w:val="24"/>
        </w:rPr>
        <w:t>Fuente: elaboración</w:t>
      </w:r>
      <w:r w:rsidR="00491E21" w:rsidRPr="00E75C4D">
        <w:rPr>
          <w:rFonts w:ascii="Times New Roman" w:hAnsi="Times New Roman"/>
          <w:sz w:val="24"/>
          <w:szCs w:val="24"/>
        </w:rPr>
        <w:t xml:space="preserve"> propia.</w:t>
      </w:r>
    </w:p>
    <w:p w:rsidR="00E75C4D" w:rsidRDefault="00E75C4D" w:rsidP="00E75C4D">
      <w:pPr>
        <w:spacing w:line="360" w:lineRule="auto"/>
        <w:ind w:firstLine="708"/>
        <w:jc w:val="both"/>
        <w:rPr>
          <w:rFonts w:ascii="Times New Roman" w:hAnsi="Times New Roman"/>
          <w:sz w:val="24"/>
          <w:szCs w:val="24"/>
        </w:rPr>
      </w:pPr>
    </w:p>
    <w:p w:rsidR="00E75C4D" w:rsidRDefault="00E75C4D" w:rsidP="00E75C4D">
      <w:pPr>
        <w:spacing w:line="360" w:lineRule="auto"/>
        <w:ind w:firstLine="708"/>
        <w:jc w:val="both"/>
        <w:rPr>
          <w:rFonts w:ascii="Times New Roman" w:hAnsi="Times New Roman"/>
          <w:sz w:val="24"/>
          <w:szCs w:val="24"/>
        </w:rPr>
      </w:pPr>
    </w:p>
    <w:p w:rsidR="00E31548" w:rsidRPr="00E75C4D" w:rsidRDefault="0083374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lastRenderedPageBreak/>
        <w:t>En la tabla,</w:t>
      </w:r>
      <w:r w:rsidR="00491E21" w:rsidRPr="00E75C4D">
        <w:rPr>
          <w:rFonts w:ascii="Times New Roman" w:hAnsi="Times New Roman"/>
          <w:sz w:val="24"/>
          <w:szCs w:val="24"/>
        </w:rPr>
        <w:t xml:space="preserve"> cada polo de identificación: madre, trabajadora, estudiante, persona, profesionista, que conforman la configuración discursiva</w:t>
      </w:r>
      <w:r w:rsidRPr="00E75C4D">
        <w:rPr>
          <w:rFonts w:ascii="Times New Roman" w:hAnsi="Times New Roman"/>
          <w:sz w:val="24"/>
          <w:szCs w:val="24"/>
        </w:rPr>
        <w:t>,</w:t>
      </w:r>
      <w:r w:rsidR="00491E21" w:rsidRPr="00E75C4D">
        <w:rPr>
          <w:rFonts w:ascii="Times New Roman" w:hAnsi="Times New Roman"/>
          <w:sz w:val="24"/>
          <w:szCs w:val="24"/>
        </w:rPr>
        <w:t xml:space="preserve"> se establecen límites porosos donde los significantes establecen una permeabilidad simbólica, en este caso los diferentes polos se unifican en una determinada dirección institucional: el perfil de egreso</w:t>
      </w:r>
      <w:r w:rsidR="00937A59" w:rsidRPr="00E75C4D">
        <w:rPr>
          <w:rFonts w:ascii="Times New Roman" w:hAnsi="Times New Roman"/>
          <w:sz w:val="24"/>
          <w:szCs w:val="24"/>
        </w:rPr>
        <w:t>,</w:t>
      </w:r>
      <w:r w:rsidR="00491E21" w:rsidRPr="00E75C4D">
        <w:rPr>
          <w:rStyle w:val="Refdenotaalpie"/>
          <w:rFonts w:ascii="Times New Roman" w:hAnsi="Times New Roman"/>
          <w:sz w:val="24"/>
          <w:szCs w:val="24"/>
        </w:rPr>
        <w:footnoteReference w:id="6"/>
      </w:r>
      <w:r w:rsidR="00491E21" w:rsidRPr="00E75C4D">
        <w:rPr>
          <w:rFonts w:ascii="Times New Roman" w:hAnsi="Times New Roman"/>
          <w:sz w:val="24"/>
          <w:szCs w:val="24"/>
        </w:rPr>
        <w:t xml:space="preserve"> en el cual las expresiones “profesionista formado integralmente” y “desarrollo de competencias personales y profesionales” constituyen los significantes que vertebran la configuración discursiva, aunque atemperadas con expresiones de los alumnos con relación al contexto laboral y personal. </w:t>
      </w:r>
    </w:p>
    <w:p w:rsidR="00E31548" w:rsidRPr="00E75C4D" w:rsidRDefault="00491E21"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Otros significantes presentes en el discurso institucional permea</w:t>
      </w:r>
      <w:r w:rsidR="00833744" w:rsidRPr="00E75C4D">
        <w:rPr>
          <w:rFonts w:ascii="Times New Roman" w:hAnsi="Times New Roman"/>
          <w:sz w:val="24"/>
          <w:szCs w:val="24"/>
        </w:rPr>
        <w:t>n</w:t>
      </w:r>
      <w:r w:rsidRPr="00E75C4D">
        <w:rPr>
          <w:rFonts w:ascii="Times New Roman" w:hAnsi="Times New Roman"/>
          <w:sz w:val="24"/>
          <w:szCs w:val="24"/>
        </w:rPr>
        <w:t xml:space="preserve"> en la narrativa de la estudiante</w:t>
      </w:r>
      <w:r w:rsidR="00937A59" w:rsidRPr="00E75C4D">
        <w:rPr>
          <w:rFonts w:ascii="Times New Roman" w:hAnsi="Times New Roman"/>
          <w:sz w:val="24"/>
          <w:szCs w:val="24"/>
        </w:rPr>
        <w:t>;</w:t>
      </w:r>
      <w:r w:rsidRPr="00E75C4D">
        <w:rPr>
          <w:rFonts w:ascii="Times New Roman" w:hAnsi="Times New Roman"/>
          <w:sz w:val="24"/>
          <w:szCs w:val="24"/>
        </w:rPr>
        <w:t xml:space="preserve"> de esta manera</w:t>
      </w:r>
      <w:r w:rsidR="00937A59" w:rsidRPr="00E75C4D">
        <w:rPr>
          <w:rFonts w:ascii="Times New Roman" w:hAnsi="Times New Roman"/>
          <w:sz w:val="24"/>
          <w:szCs w:val="24"/>
        </w:rPr>
        <w:t>,</w:t>
      </w:r>
      <w:r w:rsidRPr="00E75C4D">
        <w:rPr>
          <w:rFonts w:ascii="Times New Roman" w:hAnsi="Times New Roman"/>
          <w:sz w:val="24"/>
          <w:szCs w:val="24"/>
        </w:rPr>
        <w:t xml:space="preserve"> se menciona la responsabilidad, sociabilidad, convivir y trabajo en equipo, términos presentes en el desglose del perfil de egreso. En el discurso la negatividad también está presente, se manifiesta, en este caso, en las dificultades de la estudiante para encarar los deberes de madre, trabajadora y estudiante, y en las opiniones negativas sobre la carrera y el empleo: “también tiene la fama que es muy mal pagada, que no hay mucho trabajo”.</w:t>
      </w:r>
    </w:p>
    <w:p w:rsidR="0039069C" w:rsidRPr="00E75C4D" w:rsidRDefault="009D5358"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t xml:space="preserve">Para </w:t>
      </w:r>
      <w:r w:rsidRPr="00E75C4D">
        <w:rPr>
          <w:rFonts w:ascii="Times New Roman" w:hAnsi="Times New Roman"/>
          <w:sz w:val="24"/>
          <w:szCs w:val="24"/>
          <w:lang w:val="es-ES_tradnl"/>
        </w:rPr>
        <w:t>Laura sus principales valores son el respeto, la honestidad y la responsabilidad, al respecto expresa</w:t>
      </w:r>
      <w:r w:rsidR="00937A59" w:rsidRPr="00E75C4D">
        <w:rPr>
          <w:rFonts w:ascii="Times New Roman" w:hAnsi="Times New Roman"/>
          <w:sz w:val="24"/>
          <w:szCs w:val="24"/>
          <w:lang w:val="es-ES_tradnl"/>
        </w:rPr>
        <w:t>:</w:t>
      </w:r>
      <w:r w:rsidRPr="00E75C4D">
        <w:rPr>
          <w:rFonts w:ascii="Times New Roman" w:hAnsi="Times New Roman"/>
          <w:sz w:val="24"/>
          <w:szCs w:val="24"/>
          <w:lang w:val="es-ES_tradnl"/>
        </w:rPr>
        <w:t xml:space="preserve"> “</w:t>
      </w:r>
      <w:r w:rsidR="00937A59" w:rsidRPr="00E75C4D">
        <w:rPr>
          <w:rFonts w:ascii="Times New Roman" w:hAnsi="Times New Roman"/>
          <w:sz w:val="24"/>
          <w:szCs w:val="24"/>
        </w:rPr>
        <w:t>A</w:t>
      </w:r>
      <w:r w:rsidRPr="00E75C4D">
        <w:rPr>
          <w:rFonts w:ascii="Times New Roman" w:hAnsi="Times New Roman"/>
          <w:sz w:val="24"/>
          <w:szCs w:val="24"/>
        </w:rPr>
        <w:t xml:space="preserve"> diario los practico, respeto a los demás trato de nunca ofender a nadie</w:t>
      </w:r>
      <w:r w:rsidR="00833744" w:rsidRPr="00E75C4D">
        <w:rPr>
          <w:rFonts w:ascii="Times New Roman" w:hAnsi="Times New Roman"/>
          <w:sz w:val="24"/>
          <w:szCs w:val="24"/>
        </w:rPr>
        <w:t>,</w:t>
      </w:r>
      <w:r w:rsidRPr="00E75C4D">
        <w:rPr>
          <w:rFonts w:ascii="Times New Roman" w:hAnsi="Times New Roman"/>
          <w:sz w:val="24"/>
          <w:szCs w:val="24"/>
        </w:rPr>
        <w:t xml:space="preserve"> soy responsable, honesta porque nunca he robado ni nada de eso y en mi vida trato de ser honesta</w:t>
      </w:r>
      <w:r w:rsidR="00937A59" w:rsidRPr="00E75C4D">
        <w:rPr>
          <w:rFonts w:ascii="Times New Roman" w:hAnsi="Times New Roman"/>
          <w:sz w:val="24"/>
          <w:szCs w:val="24"/>
        </w:rPr>
        <w:t>,</w:t>
      </w:r>
      <w:r w:rsidRPr="00E75C4D">
        <w:rPr>
          <w:rFonts w:ascii="Times New Roman" w:hAnsi="Times New Roman"/>
          <w:sz w:val="24"/>
          <w:szCs w:val="24"/>
        </w:rPr>
        <w:t xml:space="preserve"> aunque no puedo al cien por ciento y no lo he sido en algunas cosas</w:t>
      </w:r>
      <w:r w:rsidR="00937A59" w:rsidRPr="00E75C4D">
        <w:rPr>
          <w:rFonts w:ascii="Times New Roman" w:hAnsi="Times New Roman"/>
          <w:sz w:val="24"/>
          <w:szCs w:val="24"/>
        </w:rPr>
        <w:t>,</w:t>
      </w:r>
      <w:r w:rsidRPr="00E75C4D">
        <w:rPr>
          <w:rFonts w:ascii="Times New Roman" w:hAnsi="Times New Roman"/>
          <w:sz w:val="24"/>
          <w:szCs w:val="24"/>
        </w:rPr>
        <w:t xml:space="preserve"> pero siempre trato de serlo”. En las expresiones de Laura podemos observar la presencia del indicador de contenido</w:t>
      </w:r>
      <w:r w:rsidR="00833744" w:rsidRPr="00E75C4D">
        <w:rPr>
          <w:rFonts w:ascii="Times New Roman" w:hAnsi="Times New Roman"/>
          <w:sz w:val="24"/>
          <w:szCs w:val="24"/>
        </w:rPr>
        <w:t xml:space="preserve"> (González, 2003),</w:t>
      </w:r>
      <w:r w:rsidRPr="00E75C4D">
        <w:rPr>
          <w:rFonts w:ascii="Times New Roman" w:hAnsi="Times New Roman"/>
          <w:sz w:val="24"/>
          <w:szCs w:val="24"/>
        </w:rPr>
        <w:t xml:space="preserve"> al señalar el significado del valor en cuestión. </w:t>
      </w:r>
    </w:p>
    <w:p w:rsidR="00A71B71" w:rsidRPr="00571765" w:rsidRDefault="009D5358" w:rsidP="00E75C4D">
      <w:pPr>
        <w:spacing w:line="360" w:lineRule="auto"/>
        <w:ind w:firstLine="708"/>
        <w:jc w:val="both"/>
        <w:rPr>
          <w:rFonts w:ascii="Arial" w:hAnsi="Arial" w:cs="Arial"/>
          <w:sz w:val="24"/>
          <w:szCs w:val="24"/>
        </w:rPr>
      </w:pPr>
      <w:r w:rsidRPr="00E75C4D">
        <w:rPr>
          <w:rFonts w:ascii="Times New Roman" w:hAnsi="Times New Roman"/>
          <w:sz w:val="24"/>
          <w:szCs w:val="24"/>
        </w:rPr>
        <w:t>Con respecto a la responsabilidad señala: “</w:t>
      </w:r>
      <w:r w:rsidR="00937A59" w:rsidRPr="00E75C4D">
        <w:rPr>
          <w:rFonts w:ascii="Times New Roman" w:hAnsi="Times New Roman"/>
          <w:sz w:val="24"/>
          <w:szCs w:val="24"/>
        </w:rPr>
        <w:t>E</w:t>
      </w:r>
      <w:r w:rsidRPr="00E75C4D">
        <w:rPr>
          <w:rFonts w:ascii="Times New Roman" w:hAnsi="Times New Roman"/>
          <w:sz w:val="24"/>
          <w:szCs w:val="24"/>
        </w:rPr>
        <w:t>s hacer lo que te toca, saber lo que tienes que hacer</w:t>
      </w:r>
      <w:r w:rsidR="00833744" w:rsidRPr="00E75C4D">
        <w:rPr>
          <w:rFonts w:ascii="Times New Roman" w:hAnsi="Times New Roman"/>
          <w:sz w:val="24"/>
          <w:szCs w:val="24"/>
        </w:rPr>
        <w:t>,</w:t>
      </w:r>
      <w:r w:rsidRPr="00E75C4D">
        <w:rPr>
          <w:rFonts w:ascii="Times New Roman" w:hAnsi="Times New Roman"/>
          <w:sz w:val="24"/>
          <w:szCs w:val="24"/>
        </w:rPr>
        <w:t xml:space="preserve"> tener claro y no fallar, ser responsable es ser capaz, saber lo que tienes que hacer sin necesidad de que te lo anden diciendo, todos los días practico la responsabilidad en mi trabajo, en la escuela y en mi casa”. Asimismo</w:t>
      </w:r>
      <w:r w:rsidR="00937A59" w:rsidRPr="00E75C4D">
        <w:rPr>
          <w:rFonts w:ascii="Times New Roman" w:hAnsi="Times New Roman"/>
          <w:sz w:val="24"/>
          <w:szCs w:val="24"/>
        </w:rPr>
        <w:t xml:space="preserve">, </w:t>
      </w:r>
      <w:r w:rsidRPr="00E75C4D">
        <w:rPr>
          <w:rFonts w:ascii="Times New Roman" w:hAnsi="Times New Roman"/>
          <w:sz w:val="24"/>
          <w:szCs w:val="24"/>
        </w:rPr>
        <w:t xml:space="preserve">se presenta </w:t>
      </w:r>
      <w:r w:rsidR="00BA139D" w:rsidRPr="00E75C4D">
        <w:rPr>
          <w:rFonts w:ascii="Times New Roman" w:hAnsi="Times New Roman"/>
          <w:sz w:val="24"/>
          <w:szCs w:val="24"/>
        </w:rPr>
        <w:t>la</w:t>
      </w:r>
      <w:r w:rsidRPr="00E75C4D">
        <w:rPr>
          <w:rFonts w:ascii="Times New Roman" w:hAnsi="Times New Roman"/>
          <w:sz w:val="24"/>
          <w:szCs w:val="24"/>
        </w:rPr>
        <w:t xml:space="preserve"> regula</w:t>
      </w:r>
      <w:r w:rsidR="00BA139D" w:rsidRPr="00E75C4D">
        <w:rPr>
          <w:rFonts w:ascii="Times New Roman" w:hAnsi="Times New Roman"/>
          <w:sz w:val="24"/>
          <w:szCs w:val="24"/>
        </w:rPr>
        <w:t>ción</w:t>
      </w:r>
      <w:r w:rsidRPr="00E75C4D">
        <w:rPr>
          <w:rFonts w:ascii="Times New Roman" w:hAnsi="Times New Roman"/>
          <w:sz w:val="24"/>
          <w:szCs w:val="24"/>
        </w:rPr>
        <w:t xml:space="preserve"> de la actuación en la autocrítica con relación a la expresión de la honestidad y la responsabilidad</w:t>
      </w:r>
      <w:r w:rsidR="00833744" w:rsidRPr="00E75C4D">
        <w:rPr>
          <w:rFonts w:ascii="Times New Roman" w:hAnsi="Times New Roman"/>
          <w:sz w:val="24"/>
          <w:szCs w:val="24"/>
        </w:rPr>
        <w:t xml:space="preserve"> (González, 2003)</w:t>
      </w:r>
      <w:r w:rsidR="00937A59" w:rsidRPr="00E75C4D">
        <w:rPr>
          <w:rFonts w:ascii="Times New Roman" w:hAnsi="Times New Roman"/>
          <w:sz w:val="24"/>
          <w:szCs w:val="24"/>
        </w:rPr>
        <w:t>;</w:t>
      </w:r>
      <w:r w:rsidRPr="00E75C4D">
        <w:rPr>
          <w:rFonts w:ascii="Times New Roman" w:hAnsi="Times New Roman"/>
          <w:sz w:val="24"/>
          <w:szCs w:val="24"/>
        </w:rPr>
        <w:t xml:space="preserve"> la estudiante expone: “</w:t>
      </w:r>
      <w:r w:rsidR="00937A59" w:rsidRPr="00E75C4D">
        <w:rPr>
          <w:rFonts w:ascii="Times New Roman" w:hAnsi="Times New Roman"/>
          <w:sz w:val="24"/>
          <w:szCs w:val="24"/>
        </w:rPr>
        <w:t>N</w:t>
      </w:r>
      <w:r w:rsidRPr="00E75C4D">
        <w:rPr>
          <w:rFonts w:ascii="Times New Roman" w:hAnsi="Times New Roman"/>
          <w:sz w:val="24"/>
          <w:szCs w:val="24"/>
        </w:rPr>
        <w:t xml:space="preserve">o estoy acostumbrada a no tener tiempo, no estoy acostumbrada a tantas cosas y el trabajo es nuevo y tengo que aprender cosas nuevas y aquí en la escuela también y siento que me saturo, ahorita siento que le doy más prioridad al trabajo porque son muchas cosas”. En las </w:t>
      </w:r>
      <w:r w:rsidRPr="00E75C4D">
        <w:rPr>
          <w:rFonts w:ascii="Times New Roman" w:hAnsi="Times New Roman"/>
          <w:sz w:val="24"/>
          <w:szCs w:val="24"/>
        </w:rPr>
        <w:lastRenderedPageBreak/>
        <w:t xml:space="preserve">anteriores expresiones es posible observar el acto reflexivo </w:t>
      </w:r>
      <w:r w:rsidR="00937A59" w:rsidRPr="00E75C4D">
        <w:rPr>
          <w:rFonts w:ascii="Times New Roman" w:hAnsi="Times New Roman"/>
          <w:sz w:val="24"/>
          <w:szCs w:val="24"/>
        </w:rPr>
        <w:t xml:space="preserve">de valor </w:t>
      </w:r>
      <w:r w:rsidRPr="00E75C4D">
        <w:rPr>
          <w:rFonts w:ascii="Times New Roman" w:hAnsi="Times New Roman"/>
          <w:sz w:val="24"/>
          <w:szCs w:val="24"/>
        </w:rPr>
        <w:t>que la estudiante externa respecto a su trabajo, proyecto de vida y aconteceres de su vida cotidiana escolar.</w:t>
      </w:r>
    </w:p>
    <w:p w:rsidR="002D0434" w:rsidRPr="00571765" w:rsidRDefault="00A71B71" w:rsidP="007E0FA6">
      <w:pPr>
        <w:spacing w:after="0" w:line="480" w:lineRule="auto"/>
        <w:jc w:val="both"/>
        <w:rPr>
          <w:rFonts w:ascii="Arial" w:hAnsi="Arial" w:cs="Arial"/>
          <w:b/>
          <w:sz w:val="24"/>
          <w:szCs w:val="24"/>
        </w:rPr>
      </w:pPr>
      <w:r w:rsidRPr="00571765">
        <w:rPr>
          <w:rFonts w:ascii="Arial" w:hAnsi="Arial" w:cs="Arial"/>
          <w:b/>
          <w:sz w:val="24"/>
          <w:szCs w:val="24"/>
        </w:rPr>
        <w:t>Conclusiones</w:t>
      </w:r>
    </w:p>
    <w:p w:rsidR="002D0434" w:rsidRPr="00E75C4D" w:rsidRDefault="002D0434" w:rsidP="00E75C4D">
      <w:pPr>
        <w:spacing w:after="0" w:line="360" w:lineRule="auto"/>
        <w:ind w:firstLine="708"/>
        <w:jc w:val="both"/>
        <w:rPr>
          <w:rFonts w:ascii="Times New Roman" w:hAnsi="Times New Roman"/>
          <w:sz w:val="24"/>
          <w:szCs w:val="24"/>
        </w:rPr>
      </w:pPr>
      <w:r w:rsidRPr="00E75C4D">
        <w:rPr>
          <w:rFonts w:ascii="Times New Roman" w:hAnsi="Times New Roman"/>
          <w:sz w:val="24"/>
          <w:szCs w:val="24"/>
        </w:rPr>
        <w:t>Uno de los hallazgos más importante</w:t>
      </w:r>
      <w:r w:rsidR="00937A59" w:rsidRPr="00E75C4D">
        <w:rPr>
          <w:rFonts w:ascii="Times New Roman" w:hAnsi="Times New Roman"/>
          <w:sz w:val="24"/>
          <w:szCs w:val="24"/>
        </w:rPr>
        <w:t>s</w:t>
      </w:r>
      <w:r w:rsidRPr="00E75C4D">
        <w:rPr>
          <w:rFonts w:ascii="Times New Roman" w:hAnsi="Times New Roman"/>
          <w:sz w:val="24"/>
          <w:szCs w:val="24"/>
        </w:rPr>
        <w:t xml:space="preserve"> de este trabajo es el referente a la elección de carrera</w:t>
      </w:r>
      <w:r w:rsidR="0057094E" w:rsidRPr="00E75C4D">
        <w:rPr>
          <w:rFonts w:ascii="Times New Roman" w:hAnsi="Times New Roman"/>
          <w:sz w:val="24"/>
          <w:szCs w:val="24"/>
        </w:rPr>
        <w:t xml:space="preserve"> (como parte de la dimensión personal)</w:t>
      </w:r>
      <w:r w:rsidRPr="00E75C4D">
        <w:rPr>
          <w:rFonts w:ascii="Times New Roman" w:hAnsi="Times New Roman"/>
          <w:sz w:val="24"/>
          <w:szCs w:val="24"/>
        </w:rPr>
        <w:t xml:space="preserve"> y su impacto en la trayectoria de los estudiantes. Los resultados obtenidos se pudieron clasificar en tres categorías: </w:t>
      </w:r>
      <w:r w:rsidR="00937A59" w:rsidRPr="00E75C4D">
        <w:rPr>
          <w:rFonts w:ascii="Times New Roman" w:hAnsi="Times New Roman"/>
          <w:sz w:val="24"/>
          <w:szCs w:val="24"/>
        </w:rPr>
        <w:t>e</w:t>
      </w:r>
      <w:r w:rsidRPr="00E75C4D">
        <w:rPr>
          <w:rFonts w:ascii="Times New Roman" w:hAnsi="Times New Roman"/>
          <w:sz w:val="24"/>
          <w:szCs w:val="24"/>
        </w:rPr>
        <w:t xml:space="preserve">studiantes con habilidades adecuadas hacia su carrera, </w:t>
      </w:r>
      <w:r w:rsidR="00937A59" w:rsidRPr="00E75C4D">
        <w:rPr>
          <w:rFonts w:ascii="Times New Roman" w:hAnsi="Times New Roman"/>
          <w:sz w:val="24"/>
          <w:szCs w:val="24"/>
        </w:rPr>
        <w:t>e</w:t>
      </w:r>
      <w:r w:rsidRPr="00E75C4D">
        <w:rPr>
          <w:rFonts w:ascii="Times New Roman" w:hAnsi="Times New Roman"/>
          <w:sz w:val="24"/>
          <w:szCs w:val="24"/>
        </w:rPr>
        <w:t xml:space="preserve">studiantes redescubriendo la profesión y </w:t>
      </w:r>
      <w:r w:rsidR="00937A59" w:rsidRPr="00E75C4D">
        <w:rPr>
          <w:rFonts w:ascii="Times New Roman" w:hAnsi="Times New Roman"/>
          <w:sz w:val="24"/>
          <w:szCs w:val="24"/>
        </w:rPr>
        <w:t>e</w:t>
      </w:r>
      <w:r w:rsidRPr="00E75C4D">
        <w:rPr>
          <w:rFonts w:ascii="Times New Roman" w:hAnsi="Times New Roman"/>
          <w:sz w:val="24"/>
          <w:szCs w:val="24"/>
        </w:rPr>
        <w:t>studiantes a la deriva. En el primer grupo se ubican estudiantes que presentan características afines al perfil de ingreso y poseen las cualidades adecuadas para desenvolverse en su carrera. Estos estudiantes</w:t>
      </w:r>
      <w:r w:rsidR="00937A59" w:rsidRPr="00E75C4D">
        <w:rPr>
          <w:rFonts w:ascii="Times New Roman" w:hAnsi="Times New Roman"/>
          <w:sz w:val="24"/>
          <w:szCs w:val="24"/>
        </w:rPr>
        <w:t xml:space="preserve"> </w:t>
      </w:r>
      <w:r w:rsidRPr="00E75C4D">
        <w:rPr>
          <w:rFonts w:ascii="Times New Roman" w:hAnsi="Times New Roman"/>
          <w:sz w:val="24"/>
          <w:szCs w:val="24"/>
        </w:rPr>
        <w:t>muestran una gran seguridad en su elección y se sienten más fortalecidos a medida que avanzan en sus estudios. En ellos se presentan rasgos de cierta congruencia en las dimens</w:t>
      </w:r>
      <w:r w:rsidR="00BE52CB" w:rsidRPr="00E75C4D">
        <w:rPr>
          <w:rFonts w:ascii="Times New Roman" w:hAnsi="Times New Roman"/>
          <w:sz w:val="24"/>
          <w:szCs w:val="24"/>
        </w:rPr>
        <w:t>iones personal, escolar</w:t>
      </w:r>
      <w:r w:rsidRPr="00E75C4D">
        <w:rPr>
          <w:rFonts w:ascii="Times New Roman" w:hAnsi="Times New Roman"/>
          <w:sz w:val="24"/>
          <w:szCs w:val="24"/>
        </w:rPr>
        <w:t xml:space="preserve"> y profesional. En la segunda categoría se manifiesta la ausencia de una orientación vocacional y el desconocimiento del perfil de egreso y los planes de la licenciatura en </w:t>
      </w:r>
      <w:r w:rsidR="00937A59" w:rsidRPr="00E75C4D">
        <w:rPr>
          <w:rFonts w:ascii="Times New Roman" w:hAnsi="Times New Roman"/>
          <w:sz w:val="24"/>
          <w:szCs w:val="24"/>
        </w:rPr>
        <w:t>C</w:t>
      </w:r>
      <w:r w:rsidRPr="00E75C4D">
        <w:rPr>
          <w:rFonts w:ascii="Times New Roman" w:hAnsi="Times New Roman"/>
          <w:sz w:val="24"/>
          <w:szCs w:val="24"/>
        </w:rPr>
        <w:t xml:space="preserve">iencias de la </w:t>
      </w:r>
      <w:r w:rsidR="00937A59" w:rsidRPr="00E75C4D">
        <w:rPr>
          <w:rFonts w:ascii="Times New Roman" w:hAnsi="Times New Roman"/>
          <w:sz w:val="24"/>
          <w:szCs w:val="24"/>
        </w:rPr>
        <w:t>C</w:t>
      </w:r>
      <w:r w:rsidRPr="00E75C4D">
        <w:rPr>
          <w:rFonts w:ascii="Times New Roman" w:hAnsi="Times New Roman"/>
          <w:sz w:val="24"/>
          <w:szCs w:val="24"/>
        </w:rPr>
        <w:t xml:space="preserve">omunicación. En este caso, sin embargo, la amplitud del perfil profesional de la carrera permite perspectivas para los estudiantes en diversos ámbitos, es el caso de un estudiante que una vez desencantado del periodismo opta por el área de comunicación organizacional dentro de la misma licenciatura. </w:t>
      </w:r>
    </w:p>
    <w:p w:rsidR="002D0434" w:rsidRPr="00E75C4D" w:rsidRDefault="002D0434" w:rsidP="00E75C4D">
      <w:pPr>
        <w:spacing w:after="0" w:line="360" w:lineRule="auto"/>
        <w:ind w:firstLine="708"/>
        <w:jc w:val="both"/>
        <w:rPr>
          <w:rFonts w:ascii="Times New Roman" w:hAnsi="Times New Roman"/>
          <w:sz w:val="24"/>
          <w:szCs w:val="24"/>
        </w:rPr>
      </w:pPr>
      <w:r w:rsidRPr="00E75C4D">
        <w:rPr>
          <w:rFonts w:ascii="Times New Roman" w:hAnsi="Times New Roman"/>
          <w:sz w:val="24"/>
          <w:szCs w:val="24"/>
        </w:rPr>
        <w:t>En la tercera categoría</w:t>
      </w:r>
      <w:r w:rsidR="00937A59" w:rsidRPr="00E75C4D">
        <w:rPr>
          <w:rFonts w:ascii="Times New Roman" w:hAnsi="Times New Roman"/>
          <w:sz w:val="24"/>
          <w:szCs w:val="24"/>
        </w:rPr>
        <w:t>,</w:t>
      </w:r>
      <w:r w:rsidRPr="00E75C4D">
        <w:rPr>
          <w:rFonts w:ascii="Times New Roman" w:hAnsi="Times New Roman"/>
          <w:sz w:val="24"/>
          <w:szCs w:val="24"/>
        </w:rPr>
        <w:t xml:space="preserve"> </w:t>
      </w:r>
      <w:r w:rsidR="00937A59" w:rsidRPr="00E75C4D">
        <w:rPr>
          <w:rFonts w:ascii="Times New Roman" w:hAnsi="Times New Roman"/>
          <w:sz w:val="24"/>
          <w:szCs w:val="24"/>
        </w:rPr>
        <w:t>e</w:t>
      </w:r>
      <w:r w:rsidRPr="00E75C4D">
        <w:rPr>
          <w:rFonts w:ascii="Times New Roman" w:hAnsi="Times New Roman"/>
          <w:sz w:val="24"/>
          <w:szCs w:val="24"/>
        </w:rPr>
        <w:t>studiantes a la deriva, los estudiantes en sus expresiones manifiestan haber carecido de una orientación vocacional adecuada al egreso del bachillerato, lo cual trae como consecuencia, en los casos de una determinada elección que no pudo concretarse por diversas circunstancias, una elección sin una relación lógica en torno a la carrera</w:t>
      </w:r>
      <w:r w:rsidR="00214334" w:rsidRPr="00E75C4D">
        <w:rPr>
          <w:rFonts w:ascii="Times New Roman" w:hAnsi="Times New Roman"/>
          <w:sz w:val="24"/>
          <w:szCs w:val="24"/>
        </w:rPr>
        <w:t xml:space="preserve"> elegida en primera instancia. P</w:t>
      </w:r>
      <w:r w:rsidRPr="00E75C4D">
        <w:rPr>
          <w:rFonts w:ascii="Times New Roman" w:hAnsi="Times New Roman"/>
          <w:sz w:val="24"/>
          <w:szCs w:val="24"/>
        </w:rPr>
        <w:t>or ejemplo</w:t>
      </w:r>
      <w:r w:rsidR="00214334" w:rsidRPr="00E75C4D">
        <w:rPr>
          <w:rFonts w:ascii="Times New Roman" w:hAnsi="Times New Roman"/>
          <w:sz w:val="24"/>
          <w:szCs w:val="24"/>
        </w:rPr>
        <w:t>,</w:t>
      </w:r>
      <w:r w:rsidRPr="00E75C4D">
        <w:rPr>
          <w:rFonts w:ascii="Times New Roman" w:hAnsi="Times New Roman"/>
          <w:sz w:val="24"/>
          <w:szCs w:val="24"/>
        </w:rPr>
        <w:t xml:space="preserve"> un alumno rechazado de la carrera de medicina se supone que </w:t>
      </w:r>
      <w:proofErr w:type="gramStart"/>
      <w:r w:rsidRPr="00E75C4D">
        <w:rPr>
          <w:rFonts w:ascii="Times New Roman" w:hAnsi="Times New Roman"/>
          <w:sz w:val="24"/>
          <w:szCs w:val="24"/>
        </w:rPr>
        <w:t>va</w:t>
      </w:r>
      <w:proofErr w:type="gramEnd"/>
      <w:r w:rsidRPr="00E75C4D">
        <w:rPr>
          <w:rFonts w:ascii="Times New Roman" w:hAnsi="Times New Roman"/>
          <w:sz w:val="24"/>
          <w:szCs w:val="24"/>
        </w:rPr>
        <w:t xml:space="preserve"> elegir una carrera alternativa con referencia a las ciencias médico-biológicas y no hacia las ciencias sociales. En algunos casos existe un desconocimiento del plan de estudios de la licenciatura en ciencias de la comunicación</w:t>
      </w:r>
      <w:r w:rsidR="00BE52CB" w:rsidRPr="00E75C4D">
        <w:rPr>
          <w:rFonts w:ascii="Times New Roman" w:hAnsi="Times New Roman"/>
          <w:sz w:val="24"/>
          <w:szCs w:val="24"/>
        </w:rPr>
        <w:t>,</w:t>
      </w:r>
      <w:r w:rsidRPr="00E75C4D">
        <w:rPr>
          <w:rFonts w:ascii="Times New Roman" w:hAnsi="Times New Roman"/>
          <w:sz w:val="24"/>
          <w:szCs w:val="24"/>
        </w:rPr>
        <w:t xml:space="preserve"> lo cual trae como consecuencia una elección accidentada, guiada más por los acontecimientos o pormenores al momento de elegir o las creencias y opiniones de sentido común, eligiendo entre carreras tan dispares como medicina, mercadotecnia, criminalística y ciencias de la comunicación, estableciendo relaciones entre ellas</w:t>
      </w:r>
      <w:r w:rsidR="00FB4095" w:rsidRPr="00E75C4D">
        <w:rPr>
          <w:rFonts w:ascii="Times New Roman" w:hAnsi="Times New Roman"/>
          <w:sz w:val="24"/>
          <w:szCs w:val="24"/>
        </w:rPr>
        <w:t xml:space="preserve"> </w:t>
      </w:r>
      <w:r w:rsidRPr="00E75C4D">
        <w:rPr>
          <w:rFonts w:ascii="Times New Roman" w:hAnsi="Times New Roman"/>
          <w:sz w:val="24"/>
          <w:szCs w:val="24"/>
        </w:rPr>
        <w:t xml:space="preserve">sin tomar en cuenta el perfil profesional de las carreras.  </w:t>
      </w:r>
    </w:p>
    <w:p w:rsidR="002D0434" w:rsidRDefault="002D0434" w:rsidP="00E75C4D">
      <w:pPr>
        <w:spacing w:line="360" w:lineRule="auto"/>
        <w:ind w:firstLine="708"/>
        <w:jc w:val="both"/>
        <w:rPr>
          <w:rFonts w:ascii="Times New Roman" w:hAnsi="Times New Roman"/>
          <w:sz w:val="24"/>
          <w:szCs w:val="24"/>
        </w:rPr>
      </w:pPr>
      <w:r w:rsidRPr="00E75C4D">
        <w:rPr>
          <w:rFonts w:ascii="Times New Roman" w:hAnsi="Times New Roman"/>
          <w:sz w:val="24"/>
          <w:szCs w:val="24"/>
        </w:rPr>
        <w:lastRenderedPageBreak/>
        <w:t>La identidad construida por los sujetos como configuraci</w:t>
      </w:r>
      <w:r w:rsidR="00787BCF" w:rsidRPr="00E75C4D">
        <w:rPr>
          <w:rFonts w:ascii="Times New Roman" w:hAnsi="Times New Roman"/>
          <w:sz w:val="24"/>
          <w:szCs w:val="24"/>
        </w:rPr>
        <w:t>ones discursivas</w:t>
      </w:r>
      <w:r w:rsidRPr="00E75C4D">
        <w:rPr>
          <w:rFonts w:ascii="Times New Roman" w:hAnsi="Times New Roman"/>
          <w:sz w:val="24"/>
          <w:szCs w:val="24"/>
        </w:rPr>
        <w:t xml:space="preserve"> vertidas en diversos polos de identificación se muestran con carácter inestable, fragmentado y abierto</w:t>
      </w:r>
      <w:r w:rsidR="00787BCF" w:rsidRPr="00E75C4D">
        <w:rPr>
          <w:rFonts w:ascii="Times New Roman" w:hAnsi="Times New Roman"/>
          <w:sz w:val="24"/>
          <w:szCs w:val="24"/>
        </w:rPr>
        <w:t>, en coincidencia con los estudios de Fuentes (2007)</w:t>
      </w:r>
      <w:r w:rsidRPr="00E75C4D">
        <w:rPr>
          <w:rFonts w:ascii="Times New Roman" w:hAnsi="Times New Roman"/>
          <w:sz w:val="24"/>
          <w:szCs w:val="24"/>
        </w:rPr>
        <w:t>. En el caso presentado</w:t>
      </w:r>
      <w:r w:rsidR="00214334" w:rsidRPr="00E75C4D">
        <w:rPr>
          <w:rFonts w:ascii="Times New Roman" w:hAnsi="Times New Roman"/>
          <w:sz w:val="24"/>
          <w:szCs w:val="24"/>
        </w:rPr>
        <w:t>,</w:t>
      </w:r>
      <w:r w:rsidRPr="00E75C4D">
        <w:rPr>
          <w:rFonts w:ascii="Times New Roman" w:hAnsi="Times New Roman"/>
          <w:sz w:val="24"/>
          <w:szCs w:val="24"/>
        </w:rPr>
        <w:t xml:space="preserve"> y en otros analizados</w:t>
      </w:r>
      <w:r w:rsidR="00214334" w:rsidRPr="00E75C4D">
        <w:rPr>
          <w:rFonts w:ascii="Times New Roman" w:hAnsi="Times New Roman"/>
          <w:sz w:val="24"/>
          <w:szCs w:val="24"/>
        </w:rPr>
        <w:t>,</w:t>
      </w:r>
      <w:r w:rsidRPr="00E75C4D">
        <w:rPr>
          <w:rFonts w:ascii="Times New Roman" w:hAnsi="Times New Roman"/>
          <w:sz w:val="24"/>
          <w:szCs w:val="24"/>
        </w:rPr>
        <w:t xml:space="preserve"> los diferentes polos de identificación se unifican en torno al perfil de egreso donde la expresión “profesionista formado integralmente” y “desarrollo de competencias personales y profesionales” constituyen los significantes que vertebran la configuración discursiva y aluden expresamente al señalamiento de los valores que la institución propone</w:t>
      </w:r>
      <w:r w:rsidR="00BE52CB" w:rsidRPr="00E75C4D">
        <w:rPr>
          <w:rFonts w:ascii="Times New Roman" w:hAnsi="Times New Roman"/>
          <w:sz w:val="24"/>
          <w:szCs w:val="24"/>
        </w:rPr>
        <w:t xml:space="preserve"> como parte de la dimensión escolar</w:t>
      </w:r>
      <w:r w:rsidRPr="00E75C4D">
        <w:rPr>
          <w:rFonts w:ascii="Times New Roman" w:hAnsi="Times New Roman"/>
          <w:sz w:val="24"/>
          <w:szCs w:val="24"/>
        </w:rPr>
        <w:t xml:space="preserve">, </w:t>
      </w:r>
      <w:r w:rsidR="00BE52CB" w:rsidRPr="00E75C4D">
        <w:rPr>
          <w:rFonts w:ascii="Times New Roman" w:hAnsi="Times New Roman"/>
          <w:sz w:val="24"/>
          <w:szCs w:val="24"/>
        </w:rPr>
        <w:t xml:space="preserve">pero también con la dimensión personal que aportan las experiencias de los sujetos en su vida cotidiana. </w:t>
      </w:r>
      <w:r w:rsidR="004B2843" w:rsidRPr="00E75C4D">
        <w:rPr>
          <w:rFonts w:ascii="Times New Roman" w:hAnsi="Times New Roman"/>
          <w:sz w:val="24"/>
          <w:szCs w:val="24"/>
        </w:rPr>
        <w:t>En ese sentido</w:t>
      </w:r>
      <w:r w:rsidR="00937A59" w:rsidRPr="00E75C4D">
        <w:rPr>
          <w:rFonts w:ascii="Times New Roman" w:hAnsi="Times New Roman"/>
          <w:sz w:val="24"/>
          <w:szCs w:val="24"/>
        </w:rPr>
        <w:t>,</w:t>
      </w:r>
      <w:r w:rsidR="004B2843" w:rsidRPr="00E75C4D">
        <w:rPr>
          <w:rFonts w:ascii="Times New Roman" w:hAnsi="Times New Roman"/>
          <w:sz w:val="24"/>
          <w:szCs w:val="24"/>
        </w:rPr>
        <w:t xml:space="preserve"> se coincide</w:t>
      </w:r>
      <w:r w:rsidRPr="00E75C4D">
        <w:rPr>
          <w:rFonts w:ascii="Times New Roman" w:hAnsi="Times New Roman"/>
          <w:sz w:val="24"/>
          <w:szCs w:val="24"/>
        </w:rPr>
        <w:t xml:space="preserve"> con los resultados de Fuentes (2007</w:t>
      </w:r>
      <w:r w:rsidR="004B2843" w:rsidRPr="00E75C4D">
        <w:rPr>
          <w:rFonts w:ascii="Times New Roman" w:hAnsi="Times New Roman"/>
          <w:sz w:val="24"/>
          <w:szCs w:val="24"/>
        </w:rPr>
        <w:t>, p. 204</w:t>
      </w:r>
      <w:r w:rsidRPr="00E75C4D">
        <w:rPr>
          <w:rFonts w:ascii="Times New Roman" w:hAnsi="Times New Roman"/>
          <w:sz w:val="24"/>
          <w:szCs w:val="24"/>
        </w:rPr>
        <w:t>), cuando expresa que “cada polo de identificación reviste una apertura simbólico-imaginaria, de tal suerte que los límites entre cada emplazamiento identitario son porosos, estableciendo un reenvío simbólico constante entre los diversos significantes incluidos en el conjunto de la co</w:t>
      </w:r>
      <w:r w:rsidR="004B2843" w:rsidRPr="00E75C4D">
        <w:rPr>
          <w:rFonts w:ascii="Times New Roman" w:hAnsi="Times New Roman"/>
          <w:sz w:val="24"/>
          <w:szCs w:val="24"/>
        </w:rPr>
        <w:t>nfiguración discursiva”</w:t>
      </w:r>
      <w:r w:rsidRPr="00E75C4D">
        <w:rPr>
          <w:rFonts w:ascii="Times New Roman" w:hAnsi="Times New Roman"/>
          <w:sz w:val="24"/>
          <w:szCs w:val="24"/>
        </w:rPr>
        <w:t>.</w:t>
      </w: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E75C4D" w:rsidRDefault="00E75C4D" w:rsidP="00E75C4D">
      <w:pPr>
        <w:spacing w:line="360" w:lineRule="auto"/>
        <w:ind w:firstLine="708"/>
        <w:jc w:val="both"/>
        <w:rPr>
          <w:rFonts w:ascii="Arial" w:hAnsi="Arial" w:cs="Arial"/>
          <w:sz w:val="24"/>
          <w:szCs w:val="24"/>
        </w:rPr>
      </w:pPr>
    </w:p>
    <w:p w:rsidR="008D7969" w:rsidRPr="00571765" w:rsidRDefault="008D7969" w:rsidP="00E75C4D">
      <w:pPr>
        <w:spacing w:line="360" w:lineRule="auto"/>
        <w:ind w:firstLine="708"/>
        <w:jc w:val="both"/>
        <w:rPr>
          <w:rFonts w:ascii="Arial" w:hAnsi="Arial" w:cs="Arial"/>
          <w:sz w:val="24"/>
          <w:szCs w:val="24"/>
        </w:rPr>
      </w:pPr>
    </w:p>
    <w:p w:rsidR="006A3F27" w:rsidRPr="00571765" w:rsidRDefault="00E75C4D" w:rsidP="007E0FA6">
      <w:pPr>
        <w:spacing w:after="0" w:line="480" w:lineRule="auto"/>
        <w:jc w:val="both"/>
        <w:rPr>
          <w:rFonts w:ascii="Arial" w:hAnsi="Arial" w:cs="Arial"/>
          <w:b/>
          <w:sz w:val="24"/>
          <w:szCs w:val="24"/>
        </w:rPr>
      </w:pPr>
      <w:r>
        <w:rPr>
          <w:rFonts w:ascii="Arial" w:hAnsi="Arial" w:cs="Arial"/>
          <w:b/>
          <w:sz w:val="24"/>
          <w:szCs w:val="24"/>
        </w:rPr>
        <w:lastRenderedPageBreak/>
        <w:t>Bibliografía</w:t>
      </w:r>
    </w:p>
    <w:p w:rsidR="00DB47C0" w:rsidRPr="00E75C4D" w:rsidRDefault="00DB47C0" w:rsidP="00E75C4D">
      <w:pPr>
        <w:spacing w:after="0" w:line="360" w:lineRule="auto"/>
        <w:ind w:left="709" w:hanging="709"/>
        <w:jc w:val="both"/>
        <w:rPr>
          <w:rFonts w:ascii="Times New Roman" w:hAnsi="Times New Roman"/>
          <w:sz w:val="24"/>
          <w:szCs w:val="24"/>
        </w:rPr>
      </w:pPr>
      <w:r w:rsidRPr="00E75C4D">
        <w:rPr>
          <w:rFonts w:ascii="Times New Roman" w:hAnsi="Times New Roman"/>
          <w:sz w:val="24"/>
          <w:szCs w:val="24"/>
        </w:rPr>
        <w:t>Castells, M. (2003). La era de la información: Economía, sociedad y cultura</w:t>
      </w:r>
      <w:r w:rsidRPr="00E75C4D">
        <w:rPr>
          <w:rFonts w:ascii="Times New Roman" w:hAnsi="Times New Roman"/>
          <w:i/>
          <w:sz w:val="24"/>
          <w:szCs w:val="24"/>
        </w:rPr>
        <w:t>, Vol. II El poder de la identidad</w:t>
      </w:r>
      <w:r w:rsidR="00BA139D" w:rsidRPr="00E75C4D">
        <w:rPr>
          <w:rFonts w:ascii="Times New Roman" w:hAnsi="Times New Roman"/>
          <w:sz w:val="24"/>
          <w:szCs w:val="24"/>
        </w:rPr>
        <w:t>.</w:t>
      </w:r>
      <w:r w:rsidRPr="00E75C4D">
        <w:rPr>
          <w:rFonts w:ascii="Times New Roman" w:hAnsi="Times New Roman"/>
          <w:sz w:val="24"/>
          <w:szCs w:val="24"/>
        </w:rPr>
        <w:t xml:space="preserve"> México D.</w:t>
      </w:r>
      <w:r w:rsidR="00BA139D" w:rsidRPr="00E75C4D">
        <w:rPr>
          <w:rFonts w:ascii="Times New Roman" w:hAnsi="Times New Roman"/>
          <w:sz w:val="24"/>
          <w:szCs w:val="24"/>
        </w:rPr>
        <w:t xml:space="preserve"> F.:</w:t>
      </w:r>
      <w:r w:rsidRPr="00E75C4D">
        <w:rPr>
          <w:rFonts w:ascii="Times New Roman" w:hAnsi="Times New Roman"/>
          <w:sz w:val="24"/>
          <w:szCs w:val="24"/>
        </w:rPr>
        <w:t xml:space="preserve"> Siglo </w:t>
      </w:r>
      <w:r w:rsidR="00BA139D" w:rsidRPr="00E75C4D">
        <w:rPr>
          <w:rFonts w:ascii="Times New Roman" w:hAnsi="Times New Roman"/>
          <w:sz w:val="24"/>
          <w:szCs w:val="24"/>
        </w:rPr>
        <w:t>XXI Editores</w:t>
      </w:r>
      <w:r w:rsidRPr="00E75C4D">
        <w:rPr>
          <w:rFonts w:ascii="Times New Roman" w:hAnsi="Times New Roman"/>
          <w:sz w:val="24"/>
          <w:szCs w:val="24"/>
        </w:rPr>
        <w:t xml:space="preserve">, </w:t>
      </w:r>
      <w:r w:rsidR="00BA139D" w:rsidRPr="00E75C4D">
        <w:rPr>
          <w:rFonts w:ascii="Times New Roman" w:hAnsi="Times New Roman"/>
          <w:sz w:val="24"/>
          <w:szCs w:val="24"/>
        </w:rPr>
        <w:t xml:space="preserve">S. A. </w:t>
      </w:r>
      <w:r w:rsidRPr="00E75C4D">
        <w:rPr>
          <w:rFonts w:ascii="Times New Roman" w:hAnsi="Times New Roman"/>
          <w:sz w:val="24"/>
          <w:szCs w:val="24"/>
        </w:rPr>
        <w:t xml:space="preserve">de </w:t>
      </w:r>
      <w:r w:rsidR="00BA139D" w:rsidRPr="00E75C4D">
        <w:rPr>
          <w:rFonts w:ascii="Times New Roman" w:hAnsi="Times New Roman"/>
          <w:sz w:val="24"/>
          <w:szCs w:val="24"/>
        </w:rPr>
        <w:t>C. V.</w:t>
      </w:r>
    </w:p>
    <w:p w:rsidR="00F97294" w:rsidRPr="00E75C4D" w:rsidRDefault="00DF78B1" w:rsidP="00E75C4D">
      <w:pPr>
        <w:pStyle w:val="Textonotapie"/>
        <w:spacing w:line="360" w:lineRule="auto"/>
        <w:ind w:left="709" w:hanging="709"/>
        <w:jc w:val="both"/>
        <w:rPr>
          <w:rFonts w:ascii="Times New Roman" w:hAnsi="Times New Roman"/>
          <w:sz w:val="24"/>
          <w:szCs w:val="24"/>
        </w:rPr>
      </w:pPr>
      <w:r w:rsidRPr="00E75C4D">
        <w:rPr>
          <w:rFonts w:ascii="Times New Roman" w:hAnsi="Times New Roman"/>
          <w:sz w:val="24"/>
          <w:szCs w:val="24"/>
        </w:rPr>
        <w:t xml:space="preserve">Universidad de Occidente (2008). </w:t>
      </w:r>
      <w:r w:rsidRPr="00E75C4D">
        <w:rPr>
          <w:rFonts w:ascii="Times New Roman" w:hAnsi="Times New Roman"/>
          <w:i/>
          <w:sz w:val="24"/>
          <w:szCs w:val="24"/>
        </w:rPr>
        <w:t>COINDECU</w:t>
      </w:r>
      <w:r w:rsidRPr="00E75C4D">
        <w:rPr>
          <w:rFonts w:ascii="Times New Roman" w:hAnsi="Times New Roman"/>
          <w:sz w:val="24"/>
          <w:szCs w:val="24"/>
        </w:rPr>
        <w:t>, México.</w:t>
      </w:r>
    </w:p>
    <w:p w:rsidR="00BC2BA2" w:rsidRPr="00E75C4D" w:rsidRDefault="00BA139D" w:rsidP="00E75C4D">
      <w:pPr>
        <w:pStyle w:val="Textonotapie"/>
        <w:spacing w:line="360" w:lineRule="auto"/>
        <w:ind w:left="709" w:hanging="709"/>
        <w:jc w:val="both"/>
        <w:rPr>
          <w:rFonts w:ascii="Times New Roman" w:hAnsi="Times New Roman"/>
          <w:sz w:val="24"/>
          <w:szCs w:val="24"/>
        </w:rPr>
      </w:pPr>
      <w:proofErr w:type="spellStart"/>
      <w:r w:rsidRPr="00E75C4D">
        <w:rPr>
          <w:rFonts w:ascii="Times New Roman" w:hAnsi="Times New Roman"/>
          <w:sz w:val="24"/>
          <w:szCs w:val="24"/>
        </w:rPr>
        <w:t>Dubar</w:t>
      </w:r>
      <w:proofErr w:type="spellEnd"/>
      <w:r w:rsidRPr="00E75C4D">
        <w:rPr>
          <w:rFonts w:ascii="Times New Roman" w:hAnsi="Times New Roman"/>
          <w:sz w:val="24"/>
          <w:szCs w:val="24"/>
        </w:rPr>
        <w:t xml:space="preserve">, C. (2001). </w:t>
      </w:r>
      <w:r w:rsidR="004E3E99" w:rsidRPr="00E75C4D">
        <w:rPr>
          <w:rFonts w:ascii="Times New Roman" w:hAnsi="Times New Roman"/>
          <w:sz w:val="24"/>
          <w:szCs w:val="24"/>
        </w:rPr>
        <w:t>El trabajo y las identid</w:t>
      </w:r>
      <w:r w:rsidRPr="00E75C4D">
        <w:rPr>
          <w:rFonts w:ascii="Times New Roman" w:hAnsi="Times New Roman"/>
          <w:sz w:val="24"/>
          <w:szCs w:val="24"/>
        </w:rPr>
        <w:t xml:space="preserve">ades profesionales y </w:t>
      </w:r>
      <w:proofErr w:type="spellStart"/>
      <w:proofErr w:type="gramStart"/>
      <w:r w:rsidRPr="00E75C4D">
        <w:rPr>
          <w:rFonts w:ascii="Times New Roman" w:hAnsi="Times New Roman"/>
          <w:sz w:val="24"/>
          <w:szCs w:val="24"/>
        </w:rPr>
        <w:t>personales.E</w:t>
      </w:r>
      <w:r w:rsidR="004E3E99" w:rsidRPr="00E75C4D">
        <w:rPr>
          <w:rFonts w:ascii="Times New Roman" w:hAnsi="Times New Roman"/>
          <w:sz w:val="24"/>
          <w:szCs w:val="24"/>
        </w:rPr>
        <w:t>n</w:t>
      </w:r>
      <w:proofErr w:type="spellEnd"/>
      <w:proofErr w:type="gramEnd"/>
      <w:r w:rsidR="004E3E99" w:rsidRPr="00E75C4D">
        <w:rPr>
          <w:rFonts w:ascii="Times New Roman" w:hAnsi="Times New Roman"/>
          <w:sz w:val="24"/>
          <w:szCs w:val="24"/>
        </w:rPr>
        <w:t xml:space="preserve">: Trayectorias ocupacionales y mercado de trabajo, </w:t>
      </w:r>
      <w:r w:rsidR="004E3E99" w:rsidRPr="00E75C4D">
        <w:rPr>
          <w:rFonts w:ascii="Times New Roman" w:hAnsi="Times New Roman"/>
          <w:i/>
          <w:sz w:val="24"/>
          <w:szCs w:val="24"/>
        </w:rPr>
        <w:t>Revista Latinoamericana de Estudios del Trabajo</w:t>
      </w:r>
      <w:r w:rsidR="00375A46" w:rsidRPr="00E75C4D">
        <w:rPr>
          <w:rFonts w:ascii="Times New Roman" w:hAnsi="Times New Roman"/>
          <w:sz w:val="24"/>
          <w:szCs w:val="24"/>
        </w:rPr>
        <w:t>, Año 7, Número 13. Recuperado de</w:t>
      </w:r>
      <w:hyperlink r:id="rId10" w:history="1">
        <w:r w:rsidR="004E3E99" w:rsidRPr="00E75C4D">
          <w:rPr>
            <w:rStyle w:val="Hipervnculo"/>
            <w:rFonts w:ascii="Times New Roman" w:hAnsi="Times New Roman"/>
            <w:sz w:val="24"/>
            <w:szCs w:val="24"/>
          </w:rPr>
          <w:t>http://relet</w:t>
        </w:r>
      </w:hyperlink>
      <w:r w:rsidR="004E3E99" w:rsidRPr="00E75C4D">
        <w:rPr>
          <w:rFonts w:ascii="Times New Roman" w:hAnsi="Times New Roman"/>
          <w:sz w:val="24"/>
          <w:szCs w:val="24"/>
        </w:rPr>
        <w:t>. Iesp.verj.br/Relet-13/Relet-13.pdf</w:t>
      </w:r>
    </w:p>
    <w:p w:rsidR="006A3F27" w:rsidRPr="00E75C4D" w:rsidRDefault="00BA139D" w:rsidP="00E75C4D">
      <w:pPr>
        <w:pStyle w:val="Textonotapie"/>
        <w:spacing w:line="360" w:lineRule="auto"/>
        <w:ind w:left="709" w:hanging="709"/>
        <w:jc w:val="both"/>
        <w:rPr>
          <w:rFonts w:ascii="Times New Roman" w:hAnsi="Times New Roman"/>
          <w:sz w:val="24"/>
          <w:szCs w:val="24"/>
        </w:rPr>
      </w:pPr>
      <w:r w:rsidRPr="00E75C4D">
        <w:rPr>
          <w:rFonts w:ascii="Times New Roman" w:hAnsi="Times New Roman"/>
          <w:sz w:val="24"/>
          <w:szCs w:val="24"/>
        </w:rPr>
        <w:t xml:space="preserve">Fuentes, A. S. (2007). </w:t>
      </w:r>
      <w:r w:rsidR="006A3F27" w:rsidRPr="00E75C4D">
        <w:rPr>
          <w:rFonts w:ascii="Times New Roman" w:hAnsi="Times New Roman"/>
          <w:sz w:val="24"/>
          <w:szCs w:val="24"/>
        </w:rPr>
        <w:t xml:space="preserve">Una articulación discursiva entre lo político y lo psíquico para </w:t>
      </w:r>
      <w:r w:rsidRPr="00E75C4D">
        <w:rPr>
          <w:rFonts w:ascii="Times New Roman" w:hAnsi="Times New Roman"/>
          <w:sz w:val="24"/>
          <w:szCs w:val="24"/>
        </w:rPr>
        <w:t xml:space="preserve">leer el proceso </w:t>
      </w:r>
      <w:proofErr w:type="spellStart"/>
      <w:proofErr w:type="gramStart"/>
      <w:r w:rsidRPr="00E75C4D">
        <w:rPr>
          <w:rFonts w:ascii="Times New Roman" w:hAnsi="Times New Roman"/>
          <w:sz w:val="24"/>
          <w:szCs w:val="24"/>
        </w:rPr>
        <w:t>identificatorio.En</w:t>
      </w:r>
      <w:proofErr w:type="spellEnd"/>
      <w:proofErr w:type="gramEnd"/>
      <w:r w:rsidRPr="00E75C4D">
        <w:rPr>
          <w:rFonts w:ascii="Times New Roman" w:hAnsi="Times New Roman"/>
          <w:sz w:val="24"/>
          <w:szCs w:val="24"/>
        </w:rPr>
        <w:t>:</w:t>
      </w:r>
      <w:r w:rsidR="006A3F27" w:rsidRPr="00E75C4D">
        <w:rPr>
          <w:rFonts w:ascii="Times New Roman" w:hAnsi="Times New Roman"/>
          <w:sz w:val="24"/>
          <w:szCs w:val="24"/>
        </w:rPr>
        <w:t xml:space="preserve"> Fuentes, A. S. (2007). </w:t>
      </w:r>
      <w:r w:rsidR="006A3F27" w:rsidRPr="00E75C4D">
        <w:rPr>
          <w:rFonts w:ascii="Times New Roman" w:hAnsi="Times New Roman"/>
          <w:i/>
          <w:sz w:val="24"/>
          <w:szCs w:val="24"/>
        </w:rPr>
        <w:t>Horizontes de intelección en la investigación educativa: Discursos, Identidades y Sujetos</w:t>
      </w:r>
      <w:r w:rsidRPr="00E75C4D">
        <w:rPr>
          <w:rFonts w:ascii="Times New Roman" w:hAnsi="Times New Roman"/>
          <w:i/>
          <w:sz w:val="24"/>
          <w:szCs w:val="24"/>
        </w:rPr>
        <w:t>.</w:t>
      </w:r>
      <w:r w:rsidRPr="00E75C4D">
        <w:rPr>
          <w:rFonts w:ascii="Times New Roman" w:hAnsi="Times New Roman"/>
          <w:sz w:val="24"/>
          <w:szCs w:val="24"/>
        </w:rPr>
        <w:t xml:space="preserve"> México:</w:t>
      </w:r>
      <w:r w:rsidR="006A3F27" w:rsidRPr="00E75C4D">
        <w:rPr>
          <w:rFonts w:ascii="Times New Roman" w:hAnsi="Times New Roman"/>
          <w:sz w:val="24"/>
          <w:szCs w:val="24"/>
        </w:rPr>
        <w:t xml:space="preserve"> Casa Juan Pablos-Seminario</w:t>
      </w:r>
      <w:r w:rsidRPr="00E75C4D">
        <w:rPr>
          <w:rFonts w:ascii="Times New Roman" w:hAnsi="Times New Roman"/>
          <w:sz w:val="24"/>
          <w:szCs w:val="24"/>
        </w:rPr>
        <w:t>,</w:t>
      </w:r>
      <w:r w:rsidR="006A3F27" w:rsidRPr="00E75C4D">
        <w:rPr>
          <w:rFonts w:ascii="Times New Roman" w:hAnsi="Times New Roman"/>
          <w:sz w:val="24"/>
          <w:szCs w:val="24"/>
        </w:rPr>
        <w:t xml:space="preserve"> de Análisis de Discurso Educativo.</w:t>
      </w:r>
    </w:p>
    <w:p w:rsidR="00E04D2D" w:rsidRPr="00E75C4D" w:rsidRDefault="00BA139D" w:rsidP="00E75C4D">
      <w:pPr>
        <w:spacing w:after="0" w:line="360" w:lineRule="auto"/>
        <w:ind w:left="709" w:hanging="709"/>
        <w:jc w:val="both"/>
        <w:rPr>
          <w:rFonts w:ascii="Times New Roman" w:hAnsi="Times New Roman"/>
          <w:i/>
          <w:sz w:val="24"/>
          <w:szCs w:val="24"/>
        </w:rPr>
      </w:pPr>
      <w:r w:rsidRPr="00E75C4D">
        <w:rPr>
          <w:rFonts w:ascii="Times New Roman" w:hAnsi="Times New Roman"/>
          <w:sz w:val="24"/>
          <w:szCs w:val="24"/>
        </w:rPr>
        <w:t xml:space="preserve">Galindo, J. (2004). </w:t>
      </w:r>
      <w:r w:rsidR="00E04D2D" w:rsidRPr="00E75C4D">
        <w:rPr>
          <w:rFonts w:ascii="Times New Roman" w:hAnsi="Times New Roman"/>
          <w:sz w:val="24"/>
          <w:szCs w:val="24"/>
        </w:rPr>
        <w:t>Hacia una c</w:t>
      </w:r>
      <w:r w:rsidRPr="00E75C4D">
        <w:rPr>
          <w:rFonts w:ascii="Times New Roman" w:hAnsi="Times New Roman"/>
          <w:sz w:val="24"/>
          <w:szCs w:val="24"/>
        </w:rPr>
        <w:t xml:space="preserve">omunicología posible en </w:t>
      </w:r>
      <w:proofErr w:type="spellStart"/>
      <w:r w:rsidRPr="00E75C4D">
        <w:rPr>
          <w:rFonts w:ascii="Times New Roman" w:hAnsi="Times New Roman"/>
          <w:sz w:val="24"/>
          <w:szCs w:val="24"/>
        </w:rPr>
        <w:t>México.</w:t>
      </w:r>
      <w:r w:rsidR="00E04D2D" w:rsidRPr="00E75C4D">
        <w:rPr>
          <w:rFonts w:ascii="Times New Roman" w:hAnsi="Times New Roman"/>
          <w:i/>
          <w:sz w:val="24"/>
          <w:szCs w:val="24"/>
        </w:rPr>
        <w:t>Anuario</w:t>
      </w:r>
      <w:proofErr w:type="spellEnd"/>
      <w:r w:rsidR="00E04D2D" w:rsidRPr="00E75C4D">
        <w:rPr>
          <w:rFonts w:ascii="Times New Roman" w:hAnsi="Times New Roman"/>
          <w:i/>
          <w:sz w:val="24"/>
          <w:szCs w:val="24"/>
        </w:rPr>
        <w:t xml:space="preserve"> de Investigación de la </w:t>
      </w:r>
      <w:proofErr w:type="spellStart"/>
      <w:proofErr w:type="gramStart"/>
      <w:r w:rsidR="00E04D2D" w:rsidRPr="00E75C4D">
        <w:rPr>
          <w:rFonts w:ascii="Times New Roman" w:hAnsi="Times New Roman"/>
          <w:i/>
          <w:sz w:val="24"/>
          <w:szCs w:val="24"/>
        </w:rPr>
        <w:t>Comunicación</w:t>
      </w:r>
      <w:r w:rsidRPr="00E75C4D">
        <w:rPr>
          <w:rFonts w:ascii="Times New Roman" w:hAnsi="Times New Roman"/>
          <w:sz w:val="24"/>
          <w:szCs w:val="24"/>
        </w:rPr>
        <w:t>.México:Memorias</w:t>
      </w:r>
      <w:proofErr w:type="spellEnd"/>
      <w:proofErr w:type="gramEnd"/>
      <w:r w:rsidRPr="00E75C4D">
        <w:rPr>
          <w:rFonts w:ascii="Times New Roman" w:hAnsi="Times New Roman"/>
          <w:sz w:val="24"/>
          <w:szCs w:val="24"/>
        </w:rPr>
        <w:t xml:space="preserve"> </w:t>
      </w:r>
      <w:r w:rsidR="00E04D2D" w:rsidRPr="00E75C4D">
        <w:rPr>
          <w:rFonts w:ascii="Times New Roman" w:hAnsi="Times New Roman"/>
          <w:sz w:val="24"/>
          <w:szCs w:val="24"/>
        </w:rPr>
        <w:t>CONEICC XI.</w:t>
      </w:r>
    </w:p>
    <w:p w:rsidR="006A3F27" w:rsidRPr="00E75C4D" w:rsidRDefault="006A3F27" w:rsidP="00E75C4D">
      <w:pPr>
        <w:spacing w:after="0" w:line="360" w:lineRule="auto"/>
        <w:ind w:left="709" w:hanging="709"/>
        <w:jc w:val="both"/>
        <w:rPr>
          <w:rFonts w:ascii="Times New Roman" w:hAnsi="Times New Roman"/>
          <w:sz w:val="24"/>
          <w:szCs w:val="24"/>
        </w:rPr>
      </w:pPr>
      <w:proofErr w:type="gramStart"/>
      <w:r w:rsidRPr="00E75C4D">
        <w:rPr>
          <w:rFonts w:ascii="Times New Roman" w:hAnsi="Times New Roman"/>
          <w:sz w:val="24"/>
          <w:szCs w:val="24"/>
        </w:rPr>
        <w:t>Giménez,  (</w:t>
      </w:r>
      <w:proofErr w:type="gramEnd"/>
      <w:r w:rsidRPr="00E75C4D">
        <w:rPr>
          <w:rFonts w:ascii="Times New Roman" w:hAnsi="Times New Roman"/>
          <w:sz w:val="24"/>
          <w:szCs w:val="24"/>
        </w:rPr>
        <w:t xml:space="preserve">2009). </w:t>
      </w:r>
      <w:r w:rsidRPr="00E75C4D">
        <w:rPr>
          <w:rFonts w:ascii="Times New Roman" w:hAnsi="Times New Roman"/>
          <w:i/>
          <w:sz w:val="24"/>
          <w:szCs w:val="24"/>
        </w:rPr>
        <w:t>Identidades sociales</w:t>
      </w:r>
      <w:r w:rsidR="00BA139D" w:rsidRPr="00E75C4D">
        <w:rPr>
          <w:rFonts w:ascii="Times New Roman" w:hAnsi="Times New Roman"/>
          <w:sz w:val="24"/>
          <w:szCs w:val="24"/>
        </w:rPr>
        <w:t xml:space="preserve">. México: </w:t>
      </w:r>
      <w:r w:rsidRPr="00E75C4D">
        <w:rPr>
          <w:rFonts w:ascii="Times New Roman" w:hAnsi="Times New Roman"/>
          <w:sz w:val="24"/>
          <w:szCs w:val="24"/>
        </w:rPr>
        <w:t>Consejo Nacional para la Cultura y las Artes- Instituto Mexiquense de Cultura.</w:t>
      </w:r>
    </w:p>
    <w:p w:rsidR="006A3F27" w:rsidRPr="00E75C4D" w:rsidRDefault="006A3F27" w:rsidP="00E75C4D">
      <w:pPr>
        <w:spacing w:after="0" w:line="360" w:lineRule="auto"/>
        <w:ind w:left="709" w:hanging="709"/>
        <w:jc w:val="both"/>
        <w:rPr>
          <w:rFonts w:ascii="Times New Roman" w:hAnsi="Times New Roman"/>
          <w:sz w:val="24"/>
          <w:szCs w:val="24"/>
        </w:rPr>
      </w:pPr>
      <w:r w:rsidRPr="00E75C4D">
        <w:rPr>
          <w:rFonts w:ascii="Times New Roman" w:hAnsi="Times New Roman"/>
          <w:sz w:val="24"/>
          <w:szCs w:val="24"/>
        </w:rPr>
        <w:t xml:space="preserve">González, M. V. (2003). Educar valores en la universidad: reflexiones desde una perspectiva </w:t>
      </w:r>
      <w:proofErr w:type="spellStart"/>
      <w:proofErr w:type="gramStart"/>
      <w:r w:rsidRPr="00E75C4D">
        <w:rPr>
          <w:rFonts w:ascii="Times New Roman" w:hAnsi="Times New Roman"/>
          <w:sz w:val="24"/>
          <w:szCs w:val="24"/>
        </w:rPr>
        <w:t>psicológica</w:t>
      </w:r>
      <w:r w:rsidRPr="00E75C4D">
        <w:rPr>
          <w:rFonts w:ascii="Times New Roman" w:hAnsi="Times New Roman"/>
          <w:i/>
          <w:sz w:val="24"/>
          <w:szCs w:val="24"/>
        </w:rPr>
        <w:t>.Revista</w:t>
      </w:r>
      <w:proofErr w:type="spellEnd"/>
      <w:proofErr w:type="gramEnd"/>
      <w:r w:rsidRPr="00E75C4D">
        <w:rPr>
          <w:rFonts w:ascii="Times New Roman" w:hAnsi="Times New Roman"/>
          <w:i/>
          <w:sz w:val="24"/>
          <w:szCs w:val="24"/>
        </w:rPr>
        <w:t xml:space="preserve"> Cubana de Psicología</w:t>
      </w:r>
      <w:r w:rsidRPr="00E75C4D">
        <w:rPr>
          <w:rFonts w:ascii="Times New Roman" w:hAnsi="Times New Roman"/>
          <w:sz w:val="24"/>
          <w:szCs w:val="24"/>
        </w:rPr>
        <w:t>. Vol. 20 n. 1. La Habana</w:t>
      </w:r>
      <w:r w:rsidR="00DF78B1" w:rsidRPr="00E75C4D">
        <w:rPr>
          <w:rFonts w:ascii="Times New Roman" w:hAnsi="Times New Roman"/>
          <w:sz w:val="24"/>
          <w:szCs w:val="24"/>
        </w:rPr>
        <w:t>.</w:t>
      </w:r>
    </w:p>
    <w:p w:rsidR="001C22A7" w:rsidRPr="00E75C4D" w:rsidRDefault="001C22A7" w:rsidP="00E75C4D">
      <w:pPr>
        <w:spacing w:after="0" w:line="360" w:lineRule="auto"/>
        <w:ind w:left="709" w:hanging="709"/>
        <w:jc w:val="both"/>
        <w:rPr>
          <w:rFonts w:ascii="Times New Roman" w:hAnsi="Times New Roman"/>
          <w:sz w:val="24"/>
          <w:szCs w:val="24"/>
        </w:rPr>
      </w:pPr>
      <w:r w:rsidRPr="00E75C4D">
        <w:rPr>
          <w:rFonts w:ascii="Times New Roman" w:hAnsi="Times New Roman"/>
          <w:sz w:val="24"/>
          <w:szCs w:val="24"/>
        </w:rPr>
        <w:t xml:space="preserve">Machuca, A. (2008). La identidad profesional del sociólogo. </w:t>
      </w:r>
      <w:r w:rsidRPr="00E75C4D">
        <w:rPr>
          <w:rFonts w:ascii="Times New Roman" w:hAnsi="Times New Roman"/>
          <w:i/>
          <w:sz w:val="24"/>
          <w:szCs w:val="24"/>
        </w:rPr>
        <w:t>X Congreso de investigación educativa</w:t>
      </w:r>
      <w:r w:rsidRPr="00E75C4D">
        <w:rPr>
          <w:rFonts w:ascii="Times New Roman" w:hAnsi="Times New Roman"/>
          <w:sz w:val="24"/>
          <w:szCs w:val="24"/>
        </w:rPr>
        <w:t>. Recuperado de: comie.org.mx/congreso/memoria electrónica/v10/</w:t>
      </w:r>
      <w:proofErr w:type="spellStart"/>
      <w:r w:rsidRPr="00E75C4D">
        <w:rPr>
          <w:rFonts w:ascii="Times New Roman" w:hAnsi="Times New Roman"/>
          <w:sz w:val="24"/>
          <w:szCs w:val="24"/>
        </w:rPr>
        <w:t>pdf</w:t>
      </w:r>
      <w:proofErr w:type="spellEnd"/>
      <w:r w:rsidRPr="00E75C4D">
        <w:rPr>
          <w:rFonts w:ascii="Times New Roman" w:hAnsi="Times New Roman"/>
          <w:sz w:val="24"/>
          <w:szCs w:val="24"/>
        </w:rPr>
        <w:t>/areatematica_16/ponencias/u227-f.pdf</w:t>
      </w:r>
    </w:p>
    <w:p w:rsidR="006A3F27" w:rsidRPr="00E75C4D" w:rsidRDefault="00534A59" w:rsidP="00E75C4D">
      <w:pPr>
        <w:pStyle w:val="Textonotapie"/>
        <w:spacing w:line="360" w:lineRule="auto"/>
        <w:ind w:left="709" w:hanging="709"/>
        <w:jc w:val="both"/>
        <w:rPr>
          <w:rFonts w:ascii="Times New Roman" w:hAnsi="Times New Roman"/>
          <w:sz w:val="24"/>
          <w:szCs w:val="24"/>
        </w:rPr>
      </w:pPr>
      <w:r w:rsidRPr="00E75C4D">
        <w:rPr>
          <w:rFonts w:ascii="Times New Roman" w:hAnsi="Times New Roman"/>
          <w:sz w:val="24"/>
          <w:szCs w:val="24"/>
        </w:rPr>
        <w:t>Perfil de egreso (</w:t>
      </w:r>
      <w:proofErr w:type="spellStart"/>
      <w:r w:rsidR="006A3F27" w:rsidRPr="00E75C4D">
        <w:rPr>
          <w:rFonts w:ascii="Times New Roman" w:hAnsi="Times New Roman"/>
          <w:sz w:val="24"/>
          <w:szCs w:val="24"/>
        </w:rPr>
        <w:t>U</w:t>
      </w:r>
      <w:r w:rsidR="00637DC3" w:rsidRPr="00E75C4D">
        <w:rPr>
          <w:rFonts w:ascii="Times New Roman" w:hAnsi="Times New Roman"/>
          <w:sz w:val="24"/>
          <w:szCs w:val="24"/>
        </w:rPr>
        <w:t>niversidad</w:t>
      </w:r>
      <w:r w:rsidR="006A3F27" w:rsidRPr="00E75C4D">
        <w:rPr>
          <w:rFonts w:ascii="Times New Roman" w:hAnsi="Times New Roman"/>
          <w:sz w:val="24"/>
          <w:szCs w:val="24"/>
        </w:rPr>
        <w:t>deO</w:t>
      </w:r>
      <w:r w:rsidR="00637DC3" w:rsidRPr="00E75C4D">
        <w:rPr>
          <w:rFonts w:ascii="Times New Roman" w:hAnsi="Times New Roman"/>
          <w:sz w:val="24"/>
          <w:szCs w:val="24"/>
        </w:rPr>
        <w:t>ccidente</w:t>
      </w:r>
      <w:proofErr w:type="spellEnd"/>
      <w:r w:rsidR="006A3F27" w:rsidRPr="00E75C4D">
        <w:rPr>
          <w:rFonts w:ascii="Times New Roman" w:hAnsi="Times New Roman"/>
          <w:sz w:val="24"/>
          <w:szCs w:val="24"/>
        </w:rPr>
        <w:t>, documento interno</w:t>
      </w:r>
      <w:r w:rsidR="00637DC3" w:rsidRPr="00E75C4D">
        <w:rPr>
          <w:rFonts w:ascii="Times New Roman" w:hAnsi="Times New Roman"/>
          <w:sz w:val="24"/>
          <w:szCs w:val="24"/>
        </w:rPr>
        <w:t>, s/f</w:t>
      </w:r>
      <w:r w:rsidR="006A3F27" w:rsidRPr="00E75C4D">
        <w:rPr>
          <w:rFonts w:ascii="Times New Roman" w:hAnsi="Times New Roman"/>
          <w:sz w:val="24"/>
          <w:szCs w:val="24"/>
        </w:rPr>
        <w:t xml:space="preserve">). </w:t>
      </w:r>
    </w:p>
    <w:p w:rsidR="00BD46D0" w:rsidRPr="00E75C4D" w:rsidRDefault="00BA139D" w:rsidP="00E75C4D">
      <w:pPr>
        <w:pStyle w:val="Textonotapie"/>
        <w:spacing w:line="360" w:lineRule="auto"/>
        <w:ind w:left="709" w:hanging="709"/>
        <w:jc w:val="both"/>
        <w:rPr>
          <w:rFonts w:ascii="Times New Roman" w:hAnsi="Times New Roman"/>
          <w:sz w:val="24"/>
          <w:szCs w:val="24"/>
        </w:rPr>
      </w:pPr>
      <w:r w:rsidRPr="00E75C4D">
        <w:rPr>
          <w:rFonts w:ascii="Times New Roman" w:hAnsi="Times New Roman"/>
          <w:sz w:val="24"/>
          <w:szCs w:val="24"/>
        </w:rPr>
        <w:t xml:space="preserve">Rizo, M. (2009). </w:t>
      </w:r>
      <w:r w:rsidR="00BD46D0" w:rsidRPr="00E75C4D">
        <w:rPr>
          <w:rFonts w:ascii="Times New Roman" w:hAnsi="Times New Roman"/>
          <w:sz w:val="24"/>
          <w:szCs w:val="24"/>
        </w:rPr>
        <w:t xml:space="preserve">La comunicación, ¿ciencia u objeto de estudio? Apuntes para el debate. </w:t>
      </w:r>
      <w:proofErr w:type="spellStart"/>
      <w:r w:rsidR="00BD46D0" w:rsidRPr="00E75C4D">
        <w:rPr>
          <w:rFonts w:ascii="Times New Roman" w:hAnsi="Times New Roman"/>
          <w:i/>
          <w:sz w:val="24"/>
          <w:szCs w:val="24"/>
        </w:rPr>
        <w:t>Questión</w:t>
      </w:r>
      <w:proofErr w:type="spellEnd"/>
      <w:r w:rsidR="00BD46D0" w:rsidRPr="00E75C4D">
        <w:rPr>
          <w:rFonts w:ascii="Times New Roman" w:hAnsi="Times New Roman"/>
          <w:i/>
          <w:sz w:val="24"/>
          <w:szCs w:val="24"/>
        </w:rPr>
        <w:t xml:space="preserve"> Revista Especializada en Periodismo y Comunicación</w:t>
      </w:r>
      <w:r w:rsidR="00A63686" w:rsidRPr="00E75C4D">
        <w:rPr>
          <w:rFonts w:ascii="Times New Roman" w:hAnsi="Times New Roman"/>
          <w:sz w:val="24"/>
          <w:szCs w:val="24"/>
        </w:rPr>
        <w:t xml:space="preserve">. Vol. 1, Num.23. Recuperado de </w:t>
      </w:r>
      <w:hyperlink r:id="rId11" w:history="1">
        <w:r w:rsidR="00BD46D0" w:rsidRPr="00E75C4D">
          <w:rPr>
            <w:rStyle w:val="Hipervnculo"/>
            <w:rFonts w:ascii="Times New Roman" w:hAnsi="Times New Roman"/>
            <w:sz w:val="24"/>
            <w:szCs w:val="24"/>
          </w:rPr>
          <w:t>http://perio</w:t>
        </w:r>
      </w:hyperlink>
      <w:proofErr w:type="gramStart"/>
      <w:r w:rsidR="00BD46D0" w:rsidRPr="00E75C4D">
        <w:rPr>
          <w:rFonts w:ascii="Times New Roman" w:hAnsi="Times New Roman"/>
          <w:sz w:val="24"/>
          <w:szCs w:val="24"/>
        </w:rPr>
        <w:t>.unlep.edu.ar/ojs/index.php./</w:t>
      </w:r>
      <w:proofErr w:type="gramEnd"/>
      <w:r w:rsidR="00BD46D0" w:rsidRPr="00E75C4D">
        <w:rPr>
          <w:rFonts w:ascii="Times New Roman" w:hAnsi="Times New Roman"/>
          <w:sz w:val="24"/>
          <w:szCs w:val="24"/>
        </w:rPr>
        <w:t xml:space="preserve">question/article/view/887 </w:t>
      </w:r>
    </w:p>
    <w:p w:rsidR="00A63686" w:rsidRDefault="00F52B05" w:rsidP="00E75C4D">
      <w:pPr>
        <w:spacing w:line="360" w:lineRule="auto"/>
        <w:ind w:left="709" w:hanging="709"/>
        <w:jc w:val="both"/>
        <w:rPr>
          <w:rFonts w:ascii="Arial" w:hAnsi="Arial" w:cs="Arial"/>
          <w:color w:val="000000"/>
          <w:sz w:val="24"/>
          <w:szCs w:val="24"/>
        </w:rPr>
      </w:pPr>
      <w:proofErr w:type="gramStart"/>
      <w:r w:rsidRPr="00E75C4D">
        <w:rPr>
          <w:rFonts w:ascii="Times New Roman" w:hAnsi="Times New Roman"/>
          <w:color w:val="000000"/>
          <w:sz w:val="24"/>
          <w:szCs w:val="24"/>
        </w:rPr>
        <w:t>Universidad  de</w:t>
      </w:r>
      <w:proofErr w:type="gramEnd"/>
      <w:r w:rsidRPr="00E75C4D">
        <w:rPr>
          <w:rFonts w:ascii="Times New Roman" w:hAnsi="Times New Roman"/>
          <w:color w:val="000000"/>
          <w:sz w:val="24"/>
          <w:szCs w:val="24"/>
        </w:rPr>
        <w:t xml:space="preserve"> Occidente (2011), </w:t>
      </w:r>
      <w:r w:rsidRPr="00E75C4D">
        <w:rPr>
          <w:rFonts w:ascii="Times New Roman" w:hAnsi="Times New Roman"/>
          <w:i/>
          <w:color w:val="000000"/>
          <w:sz w:val="24"/>
          <w:szCs w:val="24"/>
        </w:rPr>
        <w:t>Plan académico 2011-2013.</w:t>
      </w:r>
      <w:r w:rsidR="004C5C99" w:rsidRPr="00E75C4D">
        <w:rPr>
          <w:rFonts w:ascii="Times New Roman" w:hAnsi="Times New Roman"/>
          <w:color w:val="000000"/>
          <w:sz w:val="24"/>
          <w:szCs w:val="24"/>
        </w:rPr>
        <w:t>Recuperado de www.laipsinaloa.gob.mx/images.../UdeO/Plan_Academico_UdeO_20112013.pdf</w:t>
      </w:r>
    </w:p>
    <w:p w:rsidR="00A63686" w:rsidRPr="00A63686" w:rsidRDefault="00A63686" w:rsidP="00BA139D">
      <w:pPr>
        <w:spacing w:line="480" w:lineRule="auto"/>
        <w:ind w:left="709" w:hanging="709"/>
        <w:jc w:val="both"/>
        <w:rPr>
          <w:rFonts w:ascii="Arial" w:hAnsi="Arial" w:cs="Arial"/>
          <w:sz w:val="24"/>
          <w:szCs w:val="24"/>
        </w:rPr>
      </w:pPr>
    </w:p>
    <w:sectPr w:rsidR="00A63686" w:rsidRPr="00A63686" w:rsidSect="00E75C4D">
      <w:headerReference w:type="default" r:id="rId12"/>
      <w:footerReference w:type="defaul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1C" w:rsidRDefault="008F0B1C" w:rsidP="00491E21">
      <w:pPr>
        <w:spacing w:after="0" w:line="240" w:lineRule="auto"/>
      </w:pPr>
      <w:r>
        <w:separator/>
      </w:r>
    </w:p>
  </w:endnote>
  <w:endnote w:type="continuationSeparator" w:id="0">
    <w:p w:rsidR="008F0B1C" w:rsidRDefault="008F0B1C" w:rsidP="0049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687687"/>
      <w:docPartObj>
        <w:docPartGallery w:val="Page Numbers (Bottom of Page)"/>
        <w:docPartUnique/>
      </w:docPartObj>
    </w:sdtPr>
    <w:sdtEndPr/>
    <w:sdtContent>
      <w:p w:rsidR="00BF79BC" w:rsidRDefault="00E75C4D" w:rsidP="00E75C4D">
        <w:pPr>
          <w:pStyle w:val="Piedepgina"/>
          <w:jc w:val="center"/>
        </w:pPr>
        <w:r w:rsidRPr="003961A5">
          <w:rPr>
            <w:rFonts w:cs="Calibri"/>
            <w:b/>
          </w:rPr>
          <w:t xml:space="preserve">Vol. 4, Núm. 8                   Julio - </w:t>
        </w:r>
        <w:proofErr w:type="gramStart"/>
        <w:r w:rsidRPr="003961A5">
          <w:rPr>
            <w:rFonts w:cs="Calibri"/>
            <w:b/>
          </w:rPr>
          <w:t>Diciembre</w:t>
        </w:r>
        <w:proofErr w:type="gramEnd"/>
        <w:r w:rsidRPr="003961A5">
          <w:rPr>
            <w:rFonts w:cs="Calibri"/>
            <w:b/>
          </w:rPr>
          <w:t xml:space="preserve"> 2017                           PAG</w:t>
        </w:r>
      </w:p>
    </w:sdtContent>
  </w:sdt>
  <w:p w:rsidR="00BF79BC" w:rsidRDefault="00BF79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1C" w:rsidRDefault="008F0B1C" w:rsidP="00491E21">
      <w:pPr>
        <w:spacing w:after="0" w:line="240" w:lineRule="auto"/>
      </w:pPr>
      <w:r>
        <w:separator/>
      </w:r>
    </w:p>
  </w:footnote>
  <w:footnote w:type="continuationSeparator" w:id="0">
    <w:p w:rsidR="008F0B1C" w:rsidRDefault="008F0B1C" w:rsidP="00491E21">
      <w:pPr>
        <w:spacing w:after="0" w:line="240" w:lineRule="auto"/>
      </w:pPr>
      <w:r>
        <w:continuationSeparator/>
      </w:r>
    </w:p>
  </w:footnote>
  <w:footnote w:id="1">
    <w:p w:rsidR="00BF79BC" w:rsidRPr="00BA139D" w:rsidRDefault="00BF79BC" w:rsidP="00BA139D">
      <w:pPr>
        <w:pStyle w:val="Textonotapie"/>
        <w:jc w:val="both"/>
        <w:rPr>
          <w:rFonts w:ascii="Arial" w:hAnsi="Arial" w:cs="Arial"/>
        </w:rPr>
      </w:pPr>
      <w:r w:rsidRPr="00BA139D">
        <w:rPr>
          <w:rStyle w:val="Refdenotaalpie"/>
          <w:rFonts w:ascii="Arial" w:hAnsi="Arial" w:cs="Arial"/>
        </w:rPr>
        <w:footnoteRef/>
      </w:r>
      <w:r w:rsidR="00FB4095">
        <w:rPr>
          <w:rFonts w:ascii="Arial" w:hAnsi="Arial" w:cs="Arial"/>
        </w:rPr>
        <w:t xml:space="preserve"> </w:t>
      </w:r>
      <w:proofErr w:type="spellStart"/>
      <w:r w:rsidRPr="00BA139D">
        <w:rPr>
          <w:rFonts w:ascii="Arial" w:hAnsi="Arial" w:cs="Arial"/>
        </w:rPr>
        <w:t>Dubar</w:t>
      </w:r>
      <w:proofErr w:type="spellEnd"/>
      <w:r w:rsidRPr="00BA139D">
        <w:rPr>
          <w:rFonts w:ascii="Arial" w:hAnsi="Arial" w:cs="Arial"/>
        </w:rPr>
        <w:t xml:space="preserve"> (2001) define el término “identidad” en dos sentidos: “definición de sí –de lo que somos o queremos ser</w:t>
      </w:r>
      <w:r w:rsidR="00FB4095" w:rsidRPr="00BA139D">
        <w:rPr>
          <w:rFonts w:ascii="Arial" w:hAnsi="Arial" w:cs="Arial"/>
        </w:rPr>
        <w:t>–</w:t>
      </w:r>
      <w:r w:rsidRPr="00BA139D">
        <w:rPr>
          <w:rFonts w:ascii="Arial" w:hAnsi="Arial" w:cs="Arial"/>
        </w:rPr>
        <w:t xml:space="preserve"> hecha por nosotros mismos (identidad con frecuencia denominada </w:t>
      </w:r>
      <w:r w:rsidR="00FB4095">
        <w:rPr>
          <w:rFonts w:ascii="Arial" w:hAnsi="Arial" w:cs="Arial"/>
        </w:rPr>
        <w:t>‘</w:t>
      </w:r>
      <w:r w:rsidRPr="00BA139D">
        <w:rPr>
          <w:rFonts w:ascii="Arial" w:hAnsi="Arial" w:cs="Arial"/>
        </w:rPr>
        <w:t>individual</w:t>
      </w:r>
      <w:r w:rsidR="00FB4095">
        <w:rPr>
          <w:rFonts w:ascii="Arial" w:hAnsi="Arial" w:cs="Arial"/>
        </w:rPr>
        <w:t>’</w:t>
      </w:r>
      <w:r w:rsidRPr="00BA139D">
        <w:rPr>
          <w:rFonts w:ascii="Arial" w:hAnsi="Arial" w:cs="Arial"/>
        </w:rPr>
        <w:t>) y definición de nosotros hecha por los otros; es decir, en función de la perten</w:t>
      </w:r>
      <w:r w:rsidR="00B16ADD" w:rsidRPr="00BA139D">
        <w:rPr>
          <w:rFonts w:ascii="Arial" w:hAnsi="Arial" w:cs="Arial"/>
        </w:rPr>
        <w:t>en</w:t>
      </w:r>
      <w:r w:rsidRPr="00BA139D">
        <w:rPr>
          <w:rFonts w:ascii="Arial" w:hAnsi="Arial" w:cs="Arial"/>
        </w:rPr>
        <w:t xml:space="preserve">cia a una categoría principal (identidad a menudo llamada </w:t>
      </w:r>
      <w:r w:rsidR="00FB4095">
        <w:rPr>
          <w:rFonts w:ascii="Arial" w:hAnsi="Arial" w:cs="Arial"/>
        </w:rPr>
        <w:t>‘</w:t>
      </w:r>
      <w:r w:rsidRPr="00BA139D">
        <w:rPr>
          <w:rFonts w:ascii="Arial" w:hAnsi="Arial" w:cs="Arial"/>
        </w:rPr>
        <w:t>colectiva</w:t>
      </w:r>
      <w:r w:rsidR="00FB4095">
        <w:rPr>
          <w:rFonts w:ascii="Arial" w:hAnsi="Arial" w:cs="Arial"/>
        </w:rPr>
        <w:t>’</w:t>
      </w:r>
      <w:r w:rsidRPr="00BA139D">
        <w:rPr>
          <w:rFonts w:ascii="Arial" w:hAnsi="Arial" w:cs="Arial"/>
        </w:rPr>
        <w:t>)</w:t>
      </w:r>
      <w:r w:rsidR="00FB4095">
        <w:rPr>
          <w:rFonts w:ascii="Arial" w:hAnsi="Arial" w:cs="Arial"/>
        </w:rPr>
        <w:t>”</w:t>
      </w:r>
      <w:r w:rsidRPr="00BA139D">
        <w:rPr>
          <w:rFonts w:ascii="Arial" w:hAnsi="Arial" w:cs="Arial"/>
        </w:rPr>
        <w:t>.</w:t>
      </w:r>
    </w:p>
  </w:footnote>
  <w:footnote w:id="2">
    <w:p w:rsidR="00BF79BC" w:rsidRPr="00BA139D" w:rsidRDefault="00BF79BC" w:rsidP="00BA139D">
      <w:pPr>
        <w:spacing w:line="240" w:lineRule="auto"/>
        <w:jc w:val="both"/>
        <w:rPr>
          <w:rFonts w:ascii="Arial" w:hAnsi="Arial" w:cs="Arial"/>
          <w:sz w:val="20"/>
          <w:szCs w:val="20"/>
        </w:rPr>
      </w:pPr>
      <w:r w:rsidRPr="00BA139D">
        <w:rPr>
          <w:rStyle w:val="Refdenotaalpie"/>
          <w:rFonts w:ascii="Arial" w:hAnsi="Arial" w:cs="Arial"/>
          <w:sz w:val="20"/>
          <w:szCs w:val="20"/>
        </w:rPr>
        <w:footnoteRef/>
      </w:r>
      <w:r w:rsidR="005F7A3B">
        <w:rPr>
          <w:rFonts w:ascii="Arial" w:hAnsi="Arial" w:cs="Arial"/>
          <w:sz w:val="20"/>
          <w:szCs w:val="20"/>
        </w:rPr>
        <w:t xml:space="preserve"> </w:t>
      </w:r>
      <w:r w:rsidRPr="00BA139D">
        <w:rPr>
          <w:rFonts w:ascii="Arial" w:hAnsi="Arial" w:cs="Arial"/>
          <w:sz w:val="20"/>
          <w:szCs w:val="20"/>
        </w:rPr>
        <w:t>Castells define sentido como “la identificación simbólica que realiza un actor social del objetivo de su acción” (2001, p.</w:t>
      </w:r>
      <w:r w:rsidR="005F7A3B">
        <w:rPr>
          <w:rFonts w:ascii="Arial" w:hAnsi="Arial" w:cs="Arial"/>
          <w:sz w:val="20"/>
          <w:szCs w:val="20"/>
        </w:rPr>
        <w:t xml:space="preserve"> </w:t>
      </w:r>
      <w:r w:rsidRPr="00BA139D">
        <w:rPr>
          <w:rFonts w:ascii="Arial" w:hAnsi="Arial" w:cs="Arial"/>
          <w:sz w:val="20"/>
          <w:szCs w:val="20"/>
        </w:rPr>
        <w:t>29).</w:t>
      </w:r>
    </w:p>
  </w:footnote>
  <w:footnote w:id="3">
    <w:p w:rsidR="00BF79BC" w:rsidRPr="00BA139D" w:rsidRDefault="00BF79BC" w:rsidP="00BA139D">
      <w:pPr>
        <w:pStyle w:val="Textonotapie"/>
        <w:jc w:val="both"/>
        <w:rPr>
          <w:rFonts w:ascii="Arial" w:hAnsi="Arial" w:cs="Arial"/>
        </w:rPr>
      </w:pPr>
      <w:r w:rsidRPr="00BA139D">
        <w:rPr>
          <w:rStyle w:val="Refdenotaalpie"/>
          <w:rFonts w:ascii="Arial" w:hAnsi="Arial" w:cs="Arial"/>
        </w:rPr>
        <w:footnoteRef/>
      </w:r>
      <w:r w:rsidRPr="00BA139D">
        <w:rPr>
          <w:rFonts w:ascii="Arial" w:hAnsi="Arial" w:cs="Arial"/>
        </w:rPr>
        <w:t xml:space="preserve"> Los estudiantes cursan el onceavo trimestre, por lo cual estas categorías se elaboraron tomando en cuenta la situación actual (anímica, académica y actitudinal) de los alumnos con respecto al hecho de haber elegido esta carrera.</w:t>
      </w:r>
    </w:p>
  </w:footnote>
  <w:footnote w:id="4">
    <w:p w:rsidR="00BF79BC" w:rsidRPr="00BA139D" w:rsidRDefault="00BF79BC" w:rsidP="00BA139D">
      <w:pPr>
        <w:pStyle w:val="Textonotapie"/>
        <w:jc w:val="both"/>
        <w:rPr>
          <w:rFonts w:ascii="Arial" w:hAnsi="Arial" w:cs="Arial"/>
        </w:rPr>
      </w:pPr>
      <w:r w:rsidRPr="00BA139D">
        <w:rPr>
          <w:rStyle w:val="Refdenotaalpie"/>
          <w:rFonts w:ascii="Arial" w:hAnsi="Arial" w:cs="Arial"/>
        </w:rPr>
        <w:footnoteRef/>
      </w:r>
      <w:r w:rsidRPr="00BA139D">
        <w:rPr>
          <w:rFonts w:ascii="Arial" w:hAnsi="Arial" w:cs="Arial"/>
        </w:rPr>
        <w:t xml:space="preserve"> En el perfil de ingreso se menciona dentro de las habilidades: la comunicación efectiva de forma oral y escrita, participación y colaboración en equipos de trabajo, liderazgo, razonamiento verbal, facilidad de relaciones personales (COINDECU, Universidad de Occidente, 2008).</w:t>
      </w:r>
    </w:p>
  </w:footnote>
  <w:footnote w:id="5">
    <w:p w:rsidR="00BF79BC" w:rsidRPr="00BA139D" w:rsidRDefault="00BF79BC" w:rsidP="00BA139D">
      <w:pPr>
        <w:pStyle w:val="Textonotapie"/>
        <w:jc w:val="both"/>
        <w:rPr>
          <w:rFonts w:ascii="Arial" w:hAnsi="Arial" w:cs="Arial"/>
        </w:rPr>
      </w:pPr>
      <w:r w:rsidRPr="00BA139D">
        <w:rPr>
          <w:rStyle w:val="Refdenotaalpie"/>
          <w:rFonts w:ascii="Arial" w:hAnsi="Arial" w:cs="Arial"/>
        </w:rPr>
        <w:footnoteRef/>
      </w:r>
      <w:r w:rsidR="005F7A3B">
        <w:rPr>
          <w:rFonts w:ascii="Arial" w:hAnsi="Arial" w:cs="Arial"/>
        </w:rPr>
        <w:t xml:space="preserve"> </w:t>
      </w:r>
      <w:r w:rsidRPr="00BA139D">
        <w:rPr>
          <w:rFonts w:ascii="Arial" w:hAnsi="Arial" w:cs="Arial"/>
        </w:rPr>
        <w:t xml:space="preserve">La carrera de ciencias de la comunicación contiene dos áreas de acentuación en su plan de estudios: Medios de comunicación y Comunicación organizacional, las cuales se cursan en el décimo y décimo primer trimestre.  </w:t>
      </w:r>
    </w:p>
    <w:p w:rsidR="00BF79BC" w:rsidRPr="00BA139D" w:rsidRDefault="00BF79BC" w:rsidP="00BA139D">
      <w:pPr>
        <w:pStyle w:val="Textonotapie"/>
        <w:jc w:val="both"/>
        <w:rPr>
          <w:rFonts w:ascii="Arial" w:hAnsi="Arial" w:cs="Arial"/>
        </w:rPr>
      </w:pPr>
    </w:p>
  </w:footnote>
  <w:footnote w:id="6">
    <w:p w:rsidR="00BF79BC" w:rsidRPr="00BA139D" w:rsidRDefault="00BF79BC" w:rsidP="00BA139D">
      <w:pPr>
        <w:pStyle w:val="Textonotapie"/>
        <w:jc w:val="both"/>
        <w:rPr>
          <w:rFonts w:ascii="Arial" w:hAnsi="Arial" w:cs="Arial"/>
        </w:rPr>
      </w:pPr>
      <w:r w:rsidRPr="00BA139D">
        <w:rPr>
          <w:rStyle w:val="Refdenotaalpie"/>
          <w:rFonts w:ascii="Arial" w:hAnsi="Arial" w:cs="Arial"/>
        </w:rPr>
        <w:footnoteRef/>
      </w:r>
      <w:r w:rsidRPr="00BA139D">
        <w:rPr>
          <w:rFonts w:ascii="Arial" w:hAnsi="Arial" w:cs="Arial"/>
        </w:rPr>
        <w:t xml:space="preserve"> Perfil de egreso (</w:t>
      </w:r>
      <w:proofErr w:type="spellStart"/>
      <w:r w:rsidRPr="00BA139D">
        <w:rPr>
          <w:rFonts w:ascii="Arial" w:hAnsi="Arial" w:cs="Arial"/>
        </w:rPr>
        <w:t>UdeO</w:t>
      </w:r>
      <w:proofErr w:type="spellEnd"/>
      <w:r w:rsidRPr="00BA139D">
        <w:rPr>
          <w:rFonts w:ascii="Arial" w:hAnsi="Arial" w:cs="Arial"/>
        </w:rPr>
        <w:t>, documento interno).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C4D" w:rsidRDefault="00E75C4D" w:rsidP="00E75C4D">
    <w:pPr>
      <w:pStyle w:val="Encabezado"/>
      <w:jc w:val="center"/>
    </w:pPr>
    <w:r>
      <w:rPr>
        <w:noProof/>
      </w:rPr>
      <w:drawing>
        <wp:inline distT="0" distB="0" distL="0" distR="0" wp14:anchorId="20568EE3" wp14:editId="33B4646C">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1892"/>
    <w:multiLevelType w:val="hybridMultilevel"/>
    <w:tmpl w:val="94E8F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21"/>
    <w:rsid w:val="000070AC"/>
    <w:rsid w:val="000108D7"/>
    <w:rsid w:val="0001161E"/>
    <w:rsid w:val="0001188E"/>
    <w:rsid w:val="00022E39"/>
    <w:rsid w:val="000244AE"/>
    <w:rsid w:val="00024902"/>
    <w:rsid w:val="00030583"/>
    <w:rsid w:val="0003553E"/>
    <w:rsid w:val="00040729"/>
    <w:rsid w:val="000421D4"/>
    <w:rsid w:val="0004719F"/>
    <w:rsid w:val="000532D5"/>
    <w:rsid w:val="00061C6C"/>
    <w:rsid w:val="0006423F"/>
    <w:rsid w:val="00076F59"/>
    <w:rsid w:val="00082B5F"/>
    <w:rsid w:val="0009489D"/>
    <w:rsid w:val="00094C04"/>
    <w:rsid w:val="00097AE3"/>
    <w:rsid w:val="000A4194"/>
    <w:rsid w:val="000A62F9"/>
    <w:rsid w:val="000B0941"/>
    <w:rsid w:val="000B40C0"/>
    <w:rsid w:val="000B4AEA"/>
    <w:rsid w:val="000B7378"/>
    <w:rsid w:val="000C59CB"/>
    <w:rsid w:val="000E45C7"/>
    <w:rsid w:val="000F15BE"/>
    <w:rsid w:val="000F2413"/>
    <w:rsid w:val="000F6B44"/>
    <w:rsid w:val="000F6CED"/>
    <w:rsid w:val="0010023D"/>
    <w:rsid w:val="00100B87"/>
    <w:rsid w:val="00101156"/>
    <w:rsid w:val="00102899"/>
    <w:rsid w:val="00102BA1"/>
    <w:rsid w:val="001051ED"/>
    <w:rsid w:val="001112C4"/>
    <w:rsid w:val="001134D0"/>
    <w:rsid w:val="00115F08"/>
    <w:rsid w:val="00124724"/>
    <w:rsid w:val="00126028"/>
    <w:rsid w:val="00126D5C"/>
    <w:rsid w:val="00131F98"/>
    <w:rsid w:val="00140A30"/>
    <w:rsid w:val="00151733"/>
    <w:rsid w:val="00154550"/>
    <w:rsid w:val="00155D1E"/>
    <w:rsid w:val="0017042C"/>
    <w:rsid w:val="00171FA6"/>
    <w:rsid w:val="001722A3"/>
    <w:rsid w:val="00175FB0"/>
    <w:rsid w:val="00177AC9"/>
    <w:rsid w:val="00180706"/>
    <w:rsid w:val="00186A72"/>
    <w:rsid w:val="00193CE1"/>
    <w:rsid w:val="00196A9B"/>
    <w:rsid w:val="001A0136"/>
    <w:rsid w:val="001B0E99"/>
    <w:rsid w:val="001C22A7"/>
    <w:rsid w:val="001C26B3"/>
    <w:rsid w:val="001C58E0"/>
    <w:rsid w:val="001D29A1"/>
    <w:rsid w:val="001D2C2A"/>
    <w:rsid w:val="001D3861"/>
    <w:rsid w:val="001E0A2A"/>
    <w:rsid w:val="001E6D0D"/>
    <w:rsid w:val="001F1B93"/>
    <w:rsid w:val="001F22B1"/>
    <w:rsid w:val="001F6F76"/>
    <w:rsid w:val="0020202A"/>
    <w:rsid w:val="00202071"/>
    <w:rsid w:val="00202E36"/>
    <w:rsid w:val="00214334"/>
    <w:rsid w:val="00217646"/>
    <w:rsid w:val="00217880"/>
    <w:rsid w:val="0022150D"/>
    <w:rsid w:val="002246C5"/>
    <w:rsid w:val="002300D4"/>
    <w:rsid w:val="00230BFD"/>
    <w:rsid w:val="00237824"/>
    <w:rsid w:val="0024672A"/>
    <w:rsid w:val="0024683A"/>
    <w:rsid w:val="00251A50"/>
    <w:rsid w:val="00254397"/>
    <w:rsid w:val="00256A57"/>
    <w:rsid w:val="002601B2"/>
    <w:rsid w:val="00263DB0"/>
    <w:rsid w:val="00266588"/>
    <w:rsid w:val="0027049C"/>
    <w:rsid w:val="00270B8A"/>
    <w:rsid w:val="002752B6"/>
    <w:rsid w:val="002778CC"/>
    <w:rsid w:val="002974B8"/>
    <w:rsid w:val="002A1851"/>
    <w:rsid w:val="002A31B8"/>
    <w:rsid w:val="002A39EE"/>
    <w:rsid w:val="002A7221"/>
    <w:rsid w:val="002B4F3D"/>
    <w:rsid w:val="002B5F5E"/>
    <w:rsid w:val="002B7AD0"/>
    <w:rsid w:val="002C186A"/>
    <w:rsid w:val="002C671E"/>
    <w:rsid w:val="002D0434"/>
    <w:rsid w:val="002D2E40"/>
    <w:rsid w:val="002E1016"/>
    <w:rsid w:val="002F2DA5"/>
    <w:rsid w:val="003059F3"/>
    <w:rsid w:val="00310F90"/>
    <w:rsid w:val="00325884"/>
    <w:rsid w:val="00327E6E"/>
    <w:rsid w:val="003315A0"/>
    <w:rsid w:val="003348E3"/>
    <w:rsid w:val="003360EA"/>
    <w:rsid w:val="003419D2"/>
    <w:rsid w:val="003428C2"/>
    <w:rsid w:val="003429C3"/>
    <w:rsid w:val="00345DDC"/>
    <w:rsid w:val="003469BB"/>
    <w:rsid w:val="00350739"/>
    <w:rsid w:val="00351563"/>
    <w:rsid w:val="0035609E"/>
    <w:rsid w:val="00356DA6"/>
    <w:rsid w:val="00357549"/>
    <w:rsid w:val="00361678"/>
    <w:rsid w:val="00367178"/>
    <w:rsid w:val="00373E10"/>
    <w:rsid w:val="00375A46"/>
    <w:rsid w:val="0037748B"/>
    <w:rsid w:val="00385C15"/>
    <w:rsid w:val="0039069C"/>
    <w:rsid w:val="00392AA4"/>
    <w:rsid w:val="0039317F"/>
    <w:rsid w:val="003A5C8A"/>
    <w:rsid w:val="003A6DE7"/>
    <w:rsid w:val="003A7182"/>
    <w:rsid w:val="003B0CCD"/>
    <w:rsid w:val="003B1F10"/>
    <w:rsid w:val="003B4AB3"/>
    <w:rsid w:val="003C2E77"/>
    <w:rsid w:val="003C5849"/>
    <w:rsid w:val="003D376F"/>
    <w:rsid w:val="003D4CA5"/>
    <w:rsid w:val="003D6978"/>
    <w:rsid w:val="003E3A19"/>
    <w:rsid w:val="003F263B"/>
    <w:rsid w:val="003F6302"/>
    <w:rsid w:val="003F7684"/>
    <w:rsid w:val="00402F4B"/>
    <w:rsid w:val="00411E1D"/>
    <w:rsid w:val="00411E83"/>
    <w:rsid w:val="00414AC3"/>
    <w:rsid w:val="00415231"/>
    <w:rsid w:val="0041769D"/>
    <w:rsid w:val="0042009C"/>
    <w:rsid w:val="00420453"/>
    <w:rsid w:val="00422D98"/>
    <w:rsid w:val="00426215"/>
    <w:rsid w:val="0042771F"/>
    <w:rsid w:val="00434472"/>
    <w:rsid w:val="00437DE6"/>
    <w:rsid w:val="00440BAB"/>
    <w:rsid w:val="00442B34"/>
    <w:rsid w:val="00456C1D"/>
    <w:rsid w:val="004577FB"/>
    <w:rsid w:val="00457AEA"/>
    <w:rsid w:val="004626FE"/>
    <w:rsid w:val="00470733"/>
    <w:rsid w:val="004717F9"/>
    <w:rsid w:val="00475554"/>
    <w:rsid w:val="00476F8D"/>
    <w:rsid w:val="00481CE7"/>
    <w:rsid w:val="004824D8"/>
    <w:rsid w:val="00484ABD"/>
    <w:rsid w:val="00491E21"/>
    <w:rsid w:val="00495B11"/>
    <w:rsid w:val="004963C6"/>
    <w:rsid w:val="004A588C"/>
    <w:rsid w:val="004B0A52"/>
    <w:rsid w:val="004B2843"/>
    <w:rsid w:val="004B34A0"/>
    <w:rsid w:val="004B6EE6"/>
    <w:rsid w:val="004B6F51"/>
    <w:rsid w:val="004C302D"/>
    <w:rsid w:val="004C3361"/>
    <w:rsid w:val="004C5C99"/>
    <w:rsid w:val="004D0822"/>
    <w:rsid w:val="004E3E99"/>
    <w:rsid w:val="004F1F29"/>
    <w:rsid w:val="004F220A"/>
    <w:rsid w:val="004F4010"/>
    <w:rsid w:val="004F6991"/>
    <w:rsid w:val="004F6BBA"/>
    <w:rsid w:val="005020AB"/>
    <w:rsid w:val="00507AA0"/>
    <w:rsid w:val="00512C6C"/>
    <w:rsid w:val="00516E0B"/>
    <w:rsid w:val="00520734"/>
    <w:rsid w:val="00520A17"/>
    <w:rsid w:val="00521744"/>
    <w:rsid w:val="00534577"/>
    <w:rsid w:val="00534A59"/>
    <w:rsid w:val="0054445C"/>
    <w:rsid w:val="00550B5C"/>
    <w:rsid w:val="00552279"/>
    <w:rsid w:val="00553694"/>
    <w:rsid w:val="0055455E"/>
    <w:rsid w:val="00555B9E"/>
    <w:rsid w:val="00560AC7"/>
    <w:rsid w:val="00561268"/>
    <w:rsid w:val="0056209A"/>
    <w:rsid w:val="005640D3"/>
    <w:rsid w:val="00565B4E"/>
    <w:rsid w:val="00566E5A"/>
    <w:rsid w:val="0057094E"/>
    <w:rsid w:val="00571765"/>
    <w:rsid w:val="005717D2"/>
    <w:rsid w:val="00575209"/>
    <w:rsid w:val="0058004B"/>
    <w:rsid w:val="005813A8"/>
    <w:rsid w:val="00581762"/>
    <w:rsid w:val="00582785"/>
    <w:rsid w:val="00584B30"/>
    <w:rsid w:val="00587072"/>
    <w:rsid w:val="005946D5"/>
    <w:rsid w:val="005A0779"/>
    <w:rsid w:val="005A156E"/>
    <w:rsid w:val="005A7450"/>
    <w:rsid w:val="005C0122"/>
    <w:rsid w:val="005C0785"/>
    <w:rsid w:val="005C6D2B"/>
    <w:rsid w:val="005D106A"/>
    <w:rsid w:val="005D116C"/>
    <w:rsid w:val="005D4867"/>
    <w:rsid w:val="005E2403"/>
    <w:rsid w:val="005E5B88"/>
    <w:rsid w:val="005E6792"/>
    <w:rsid w:val="005E6FBB"/>
    <w:rsid w:val="005E7620"/>
    <w:rsid w:val="005F124E"/>
    <w:rsid w:val="005F1533"/>
    <w:rsid w:val="005F7A3B"/>
    <w:rsid w:val="006131D6"/>
    <w:rsid w:val="006213D2"/>
    <w:rsid w:val="00622BF1"/>
    <w:rsid w:val="00622EA8"/>
    <w:rsid w:val="006256FD"/>
    <w:rsid w:val="006274D2"/>
    <w:rsid w:val="006314FA"/>
    <w:rsid w:val="006337F4"/>
    <w:rsid w:val="006341EB"/>
    <w:rsid w:val="00637DC3"/>
    <w:rsid w:val="006418D9"/>
    <w:rsid w:val="00650916"/>
    <w:rsid w:val="00651248"/>
    <w:rsid w:val="00671389"/>
    <w:rsid w:val="00681E1A"/>
    <w:rsid w:val="00683BFD"/>
    <w:rsid w:val="0069730B"/>
    <w:rsid w:val="006A3F27"/>
    <w:rsid w:val="006B6B02"/>
    <w:rsid w:val="006C0C26"/>
    <w:rsid w:val="006D1C84"/>
    <w:rsid w:val="006D219F"/>
    <w:rsid w:val="006D626C"/>
    <w:rsid w:val="006D6DEF"/>
    <w:rsid w:val="006E4B34"/>
    <w:rsid w:val="006E5784"/>
    <w:rsid w:val="006F0FF2"/>
    <w:rsid w:val="006F4262"/>
    <w:rsid w:val="006F4DBE"/>
    <w:rsid w:val="00722E5C"/>
    <w:rsid w:val="00723C1E"/>
    <w:rsid w:val="007315FC"/>
    <w:rsid w:val="00733072"/>
    <w:rsid w:val="007438C7"/>
    <w:rsid w:val="00744897"/>
    <w:rsid w:val="007470F8"/>
    <w:rsid w:val="00755944"/>
    <w:rsid w:val="00757AC2"/>
    <w:rsid w:val="007703A6"/>
    <w:rsid w:val="007720DF"/>
    <w:rsid w:val="007730C3"/>
    <w:rsid w:val="00774203"/>
    <w:rsid w:val="0078029A"/>
    <w:rsid w:val="00783289"/>
    <w:rsid w:val="007846DB"/>
    <w:rsid w:val="007859B6"/>
    <w:rsid w:val="00787BCF"/>
    <w:rsid w:val="0079511B"/>
    <w:rsid w:val="007A1CD7"/>
    <w:rsid w:val="007A67D1"/>
    <w:rsid w:val="007B6466"/>
    <w:rsid w:val="007C0212"/>
    <w:rsid w:val="007C1085"/>
    <w:rsid w:val="007C1B10"/>
    <w:rsid w:val="007D1A55"/>
    <w:rsid w:val="007D64E2"/>
    <w:rsid w:val="007E0FA6"/>
    <w:rsid w:val="007E3E91"/>
    <w:rsid w:val="007E4924"/>
    <w:rsid w:val="007F1938"/>
    <w:rsid w:val="007F3EAD"/>
    <w:rsid w:val="007F527F"/>
    <w:rsid w:val="007F5D2E"/>
    <w:rsid w:val="00805904"/>
    <w:rsid w:val="0081292C"/>
    <w:rsid w:val="00813856"/>
    <w:rsid w:val="008150F8"/>
    <w:rsid w:val="00817F0B"/>
    <w:rsid w:val="00824837"/>
    <w:rsid w:val="00826FAA"/>
    <w:rsid w:val="008303D5"/>
    <w:rsid w:val="00830717"/>
    <w:rsid w:val="00833744"/>
    <w:rsid w:val="008369BD"/>
    <w:rsid w:val="00837817"/>
    <w:rsid w:val="0083793D"/>
    <w:rsid w:val="00843C4F"/>
    <w:rsid w:val="00844370"/>
    <w:rsid w:val="00844AF6"/>
    <w:rsid w:val="008458F4"/>
    <w:rsid w:val="00856625"/>
    <w:rsid w:val="008616F2"/>
    <w:rsid w:val="00861AA1"/>
    <w:rsid w:val="008672BE"/>
    <w:rsid w:val="008718CC"/>
    <w:rsid w:val="00875F67"/>
    <w:rsid w:val="00881157"/>
    <w:rsid w:val="0088399F"/>
    <w:rsid w:val="00887082"/>
    <w:rsid w:val="0089178C"/>
    <w:rsid w:val="00894185"/>
    <w:rsid w:val="00895F32"/>
    <w:rsid w:val="008A36D6"/>
    <w:rsid w:val="008A3B6F"/>
    <w:rsid w:val="008A5230"/>
    <w:rsid w:val="008B3874"/>
    <w:rsid w:val="008B4B7F"/>
    <w:rsid w:val="008C0E43"/>
    <w:rsid w:val="008C6851"/>
    <w:rsid w:val="008D0209"/>
    <w:rsid w:val="008D0ED1"/>
    <w:rsid w:val="008D37C5"/>
    <w:rsid w:val="008D593F"/>
    <w:rsid w:val="008D68BA"/>
    <w:rsid w:val="008D7969"/>
    <w:rsid w:val="008F0B1C"/>
    <w:rsid w:val="00900A1B"/>
    <w:rsid w:val="00901E46"/>
    <w:rsid w:val="00902B9B"/>
    <w:rsid w:val="0090334F"/>
    <w:rsid w:val="009079EC"/>
    <w:rsid w:val="009107A8"/>
    <w:rsid w:val="009158F2"/>
    <w:rsid w:val="00916976"/>
    <w:rsid w:val="00916B11"/>
    <w:rsid w:val="009207C2"/>
    <w:rsid w:val="00921C41"/>
    <w:rsid w:val="0093329F"/>
    <w:rsid w:val="00937A59"/>
    <w:rsid w:val="00940B92"/>
    <w:rsid w:val="0095147A"/>
    <w:rsid w:val="009546E7"/>
    <w:rsid w:val="009565FE"/>
    <w:rsid w:val="0096291D"/>
    <w:rsid w:val="009639CE"/>
    <w:rsid w:val="00965DD8"/>
    <w:rsid w:val="00970F8F"/>
    <w:rsid w:val="00974D8F"/>
    <w:rsid w:val="0097508F"/>
    <w:rsid w:val="0097511B"/>
    <w:rsid w:val="00977AA2"/>
    <w:rsid w:val="00980A6F"/>
    <w:rsid w:val="00981AB9"/>
    <w:rsid w:val="0098270F"/>
    <w:rsid w:val="00985567"/>
    <w:rsid w:val="00986BC2"/>
    <w:rsid w:val="009924B2"/>
    <w:rsid w:val="009A5B7F"/>
    <w:rsid w:val="009A6B31"/>
    <w:rsid w:val="009D2384"/>
    <w:rsid w:val="009D488D"/>
    <w:rsid w:val="009D5358"/>
    <w:rsid w:val="009D60F1"/>
    <w:rsid w:val="009D7C4E"/>
    <w:rsid w:val="009D7F90"/>
    <w:rsid w:val="009F0C79"/>
    <w:rsid w:val="009F3419"/>
    <w:rsid w:val="009F50F1"/>
    <w:rsid w:val="00A01506"/>
    <w:rsid w:val="00A02A5F"/>
    <w:rsid w:val="00A07682"/>
    <w:rsid w:val="00A121DD"/>
    <w:rsid w:val="00A128F2"/>
    <w:rsid w:val="00A20202"/>
    <w:rsid w:val="00A211FE"/>
    <w:rsid w:val="00A21EE0"/>
    <w:rsid w:val="00A23652"/>
    <w:rsid w:val="00A23A8A"/>
    <w:rsid w:val="00A3336B"/>
    <w:rsid w:val="00A40D47"/>
    <w:rsid w:val="00A52FFB"/>
    <w:rsid w:val="00A54481"/>
    <w:rsid w:val="00A63686"/>
    <w:rsid w:val="00A653DC"/>
    <w:rsid w:val="00A71B71"/>
    <w:rsid w:val="00A72C42"/>
    <w:rsid w:val="00A76958"/>
    <w:rsid w:val="00A76AA4"/>
    <w:rsid w:val="00A806D0"/>
    <w:rsid w:val="00A84A00"/>
    <w:rsid w:val="00A85861"/>
    <w:rsid w:val="00A8617C"/>
    <w:rsid w:val="00A94000"/>
    <w:rsid w:val="00AA20B4"/>
    <w:rsid w:val="00AA23D0"/>
    <w:rsid w:val="00AA2450"/>
    <w:rsid w:val="00AA62FB"/>
    <w:rsid w:val="00AB1CF5"/>
    <w:rsid w:val="00AB3217"/>
    <w:rsid w:val="00AC072D"/>
    <w:rsid w:val="00AC1E03"/>
    <w:rsid w:val="00AC34AC"/>
    <w:rsid w:val="00AC49B1"/>
    <w:rsid w:val="00AC55B4"/>
    <w:rsid w:val="00AC70D1"/>
    <w:rsid w:val="00AC7AC5"/>
    <w:rsid w:val="00AD00D0"/>
    <w:rsid w:val="00AD3B74"/>
    <w:rsid w:val="00AD56FB"/>
    <w:rsid w:val="00AD602E"/>
    <w:rsid w:val="00AD7405"/>
    <w:rsid w:val="00AE1329"/>
    <w:rsid w:val="00AE16D7"/>
    <w:rsid w:val="00AE52A5"/>
    <w:rsid w:val="00AE5E8C"/>
    <w:rsid w:val="00AF377E"/>
    <w:rsid w:val="00B017A3"/>
    <w:rsid w:val="00B12737"/>
    <w:rsid w:val="00B13A01"/>
    <w:rsid w:val="00B16ADD"/>
    <w:rsid w:val="00B17683"/>
    <w:rsid w:val="00B31EE0"/>
    <w:rsid w:val="00B34BA6"/>
    <w:rsid w:val="00B34C47"/>
    <w:rsid w:val="00B377B2"/>
    <w:rsid w:val="00B538E0"/>
    <w:rsid w:val="00B5407C"/>
    <w:rsid w:val="00B556EB"/>
    <w:rsid w:val="00B6396E"/>
    <w:rsid w:val="00B63E3F"/>
    <w:rsid w:val="00B726F9"/>
    <w:rsid w:val="00B72863"/>
    <w:rsid w:val="00B8162C"/>
    <w:rsid w:val="00B83346"/>
    <w:rsid w:val="00B84B6A"/>
    <w:rsid w:val="00B90901"/>
    <w:rsid w:val="00B92A40"/>
    <w:rsid w:val="00B92D06"/>
    <w:rsid w:val="00BA139D"/>
    <w:rsid w:val="00BA4D66"/>
    <w:rsid w:val="00BA5B49"/>
    <w:rsid w:val="00BA5BEF"/>
    <w:rsid w:val="00BA7025"/>
    <w:rsid w:val="00BA7B08"/>
    <w:rsid w:val="00BB28C6"/>
    <w:rsid w:val="00BC0ADA"/>
    <w:rsid w:val="00BC210D"/>
    <w:rsid w:val="00BC2BA2"/>
    <w:rsid w:val="00BC4005"/>
    <w:rsid w:val="00BC745F"/>
    <w:rsid w:val="00BD02F7"/>
    <w:rsid w:val="00BD03D8"/>
    <w:rsid w:val="00BD46D0"/>
    <w:rsid w:val="00BD7BF7"/>
    <w:rsid w:val="00BE52CB"/>
    <w:rsid w:val="00BF1C6B"/>
    <w:rsid w:val="00BF5CB7"/>
    <w:rsid w:val="00BF660C"/>
    <w:rsid w:val="00BF79BC"/>
    <w:rsid w:val="00C04600"/>
    <w:rsid w:val="00C0460F"/>
    <w:rsid w:val="00C115EE"/>
    <w:rsid w:val="00C1172C"/>
    <w:rsid w:val="00C11926"/>
    <w:rsid w:val="00C1303B"/>
    <w:rsid w:val="00C15B15"/>
    <w:rsid w:val="00C30E0F"/>
    <w:rsid w:val="00C36C91"/>
    <w:rsid w:val="00C41A0A"/>
    <w:rsid w:val="00C420A0"/>
    <w:rsid w:val="00C42A17"/>
    <w:rsid w:val="00C42A33"/>
    <w:rsid w:val="00C43242"/>
    <w:rsid w:val="00C5195C"/>
    <w:rsid w:val="00C521C2"/>
    <w:rsid w:val="00C52EBF"/>
    <w:rsid w:val="00C53CE6"/>
    <w:rsid w:val="00C558DC"/>
    <w:rsid w:val="00C5619F"/>
    <w:rsid w:val="00C56DF3"/>
    <w:rsid w:val="00C60CEC"/>
    <w:rsid w:val="00C61814"/>
    <w:rsid w:val="00C6197A"/>
    <w:rsid w:val="00C6240F"/>
    <w:rsid w:val="00C658A7"/>
    <w:rsid w:val="00C72660"/>
    <w:rsid w:val="00C749F1"/>
    <w:rsid w:val="00C77886"/>
    <w:rsid w:val="00C87063"/>
    <w:rsid w:val="00C94F68"/>
    <w:rsid w:val="00C955F9"/>
    <w:rsid w:val="00C96857"/>
    <w:rsid w:val="00CA14F1"/>
    <w:rsid w:val="00CA4504"/>
    <w:rsid w:val="00CD3C13"/>
    <w:rsid w:val="00CE3394"/>
    <w:rsid w:val="00CE4C57"/>
    <w:rsid w:val="00CE4EEF"/>
    <w:rsid w:val="00CF119D"/>
    <w:rsid w:val="00D252C3"/>
    <w:rsid w:val="00D25CEF"/>
    <w:rsid w:val="00D33F21"/>
    <w:rsid w:val="00D35593"/>
    <w:rsid w:val="00D36112"/>
    <w:rsid w:val="00D36995"/>
    <w:rsid w:val="00D4135F"/>
    <w:rsid w:val="00D4547C"/>
    <w:rsid w:val="00D457C9"/>
    <w:rsid w:val="00D5181E"/>
    <w:rsid w:val="00D53616"/>
    <w:rsid w:val="00D553A2"/>
    <w:rsid w:val="00D55D72"/>
    <w:rsid w:val="00D60D45"/>
    <w:rsid w:val="00D612FC"/>
    <w:rsid w:val="00D61797"/>
    <w:rsid w:val="00D62DAC"/>
    <w:rsid w:val="00D63864"/>
    <w:rsid w:val="00D67577"/>
    <w:rsid w:val="00D75A7B"/>
    <w:rsid w:val="00D808CE"/>
    <w:rsid w:val="00D8317D"/>
    <w:rsid w:val="00D86788"/>
    <w:rsid w:val="00D93A91"/>
    <w:rsid w:val="00D947DE"/>
    <w:rsid w:val="00D96076"/>
    <w:rsid w:val="00DA1168"/>
    <w:rsid w:val="00DA3874"/>
    <w:rsid w:val="00DA6A18"/>
    <w:rsid w:val="00DB47C0"/>
    <w:rsid w:val="00DC2BEB"/>
    <w:rsid w:val="00DC5A06"/>
    <w:rsid w:val="00DD15A7"/>
    <w:rsid w:val="00DD27A4"/>
    <w:rsid w:val="00DE0DCE"/>
    <w:rsid w:val="00DE4782"/>
    <w:rsid w:val="00DE4BC6"/>
    <w:rsid w:val="00DE7C56"/>
    <w:rsid w:val="00DF1FD3"/>
    <w:rsid w:val="00DF3251"/>
    <w:rsid w:val="00DF34E5"/>
    <w:rsid w:val="00DF507A"/>
    <w:rsid w:val="00DF61C4"/>
    <w:rsid w:val="00DF767C"/>
    <w:rsid w:val="00DF78B1"/>
    <w:rsid w:val="00E005CE"/>
    <w:rsid w:val="00E00DD3"/>
    <w:rsid w:val="00E0276A"/>
    <w:rsid w:val="00E046F8"/>
    <w:rsid w:val="00E04D2D"/>
    <w:rsid w:val="00E130DC"/>
    <w:rsid w:val="00E23D16"/>
    <w:rsid w:val="00E23DE0"/>
    <w:rsid w:val="00E254B2"/>
    <w:rsid w:val="00E27354"/>
    <w:rsid w:val="00E31548"/>
    <w:rsid w:val="00E31682"/>
    <w:rsid w:val="00E360CE"/>
    <w:rsid w:val="00E37A54"/>
    <w:rsid w:val="00E409FA"/>
    <w:rsid w:val="00E41A77"/>
    <w:rsid w:val="00E41E11"/>
    <w:rsid w:val="00E42A28"/>
    <w:rsid w:val="00E56D64"/>
    <w:rsid w:val="00E61385"/>
    <w:rsid w:val="00E61C98"/>
    <w:rsid w:val="00E64369"/>
    <w:rsid w:val="00E6491C"/>
    <w:rsid w:val="00E6761F"/>
    <w:rsid w:val="00E71C9D"/>
    <w:rsid w:val="00E75C43"/>
    <w:rsid w:val="00E75C4D"/>
    <w:rsid w:val="00E87ED7"/>
    <w:rsid w:val="00E90F32"/>
    <w:rsid w:val="00E941A4"/>
    <w:rsid w:val="00EA16D4"/>
    <w:rsid w:val="00EA3193"/>
    <w:rsid w:val="00EB458B"/>
    <w:rsid w:val="00EB5BD9"/>
    <w:rsid w:val="00EC2501"/>
    <w:rsid w:val="00EC4465"/>
    <w:rsid w:val="00EC5C9B"/>
    <w:rsid w:val="00EC7C39"/>
    <w:rsid w:val="00ED03CA"/>
    <w:rsid w:val="00ED0921"/>
    <w:rsid w:val="00ED4A1D"/>
    <w:rsid w:val="00ED5DBC"/>
    <w:rsid w:val="00ED7CC0"/>
    <w:rsid w:val="00EE2D97"/>
    <w:rsid w:val="00EE3CA6"/>
    <w:rsid w:val="00EF2333"/>
    <w:rsid w:val="00EF3C67"/>
    <w:rsid w:val="00EF794F"/>
    <w:rsid w:val="00F00980"/>
    <w:rsid w:val="00F02F7E"/>
    <w:rsid w:val="00F06B7F"/>
    <w:rsid w:val="00F12DC0"/>
    <w:rsid w:val="00F12E59"/>
    <w:rsid w:val="00F2107C"/>
    <w:rsid w:val="00F220A5"/>
    <w:rsid w:val="00F24000"/>
    <w:rsid w:val="00F25135"/>
    <w:rsid w:val="00F25D23"/>
    <w:rsid w:val="00F25FE1"/>
    <w:rsid w:val="00F26B57"/>
    <w:rsid w:val="00F35A76"/>
    <w:rsid w:val="00F36542"/>
    <w:rsid w:val="00F47E2C"/>
    <w:rsid w:val="00F52242"/>
    <w:rsid w:val="00F52B05"/>
    <w:rsid w:val="00F57A60"/>
    <w:rsid w:val="00F63527"/>
    <w:rsid w:val="00F63AEA"/>
    <w:rsid w:val="00F6501B"/>
    <w:rsid w:val="00F6544B"/>
    <w:rsid w:val="00F67466"/>
    <w:rsid w:val="00F700FE"/>
    <w:rsid w:val="00F85DDE"/>
    <w:rsid w:val="00F86883"/>
    <w:rsid w:val="00F90FCF"/>
    <w:rsid w:val="00F9109A"/>
    <w:rsid w:val="00F91DEE"/>
    <w:rsid w:val="00F952C4"/>
    <w:rsid w:val="00F97294"/>
    <w:rsid w:val="00F978D0"/>
    <w:rsid w:val="00FA3656"/>
    <w:rsid w:val="00FA5AE3"/>
    <w:rsid w:val="00FB010C"/>
    <w:rsid w:val="00FB141E"/>
    <w:rsid w:val="00FB4095"/>
    <w:rsid w:val="00FB4A37"/>
    <w:rsid w:val="00FC0379"/>
    <w:rsid w:val="00FD20A4"/>
    <w:rsid w:val="00FE0172"/>
    <w:rsid w:val="00FE23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42CD"/>
  <w15:docId w15:val="{CBCFA6C0-9BD0-483B-886F-84008A02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2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1E21"/>
    <w:pPr>
      <w:ind w:left="720"/>
      <w:contextualSpacing/>
    </w:pPr>
  </w:style>
  <w:style w:type="table" w:styleId="Tablaconcuadrcula">
    <w:name w:val="Table Grid"/>
    <w:basedOn w:val="Tablanormal"/>
    <w:uiPriority w:val="59"/>
    <w:rsid w:val="00491E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491E21"/>
    <w:pPr>
      <w:spacing w:after="0" w:line="240" w:lineRule="auto"/>
    </w:pPr>
    <w:rPr>
      <w:sz w:val="20"/>
      <w:szCs w:val="20"/>
    </w:rPr>
  </w:style>
  <w:style w:type="character" w:customStyle="1" w:styleId="TextonotapieCar">
    <w:name w:val="Texto nota pie Car"/>
    <w:basedOn w:val="Fuentedeprrafopredeter"/>
    <w:link w:val="Textonotapie"/>
    <w:uiPriority w:val="99"/>
    <w:rsid w:val="00491E2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91E21"/>
    <w:rPr>
      <w:vertAlign w:val="superscript"/>
    </w:rPr>
  </w:style>
  <w:style w:type="paragraph" w:styleId="Encabezado">
    <w:name w:val="header"/>
    <w:basedOn w:val="Normal"/>
    <w:link w:val="EncabezadoCar"/>
    <w:uiPriority w:val="99"/>
    <w:unhideWhenUsed/>
    <w:rsid w:val="00534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577"/>
    <w:rPr>
      <w:rFonts w:ascii="Calibri" w:eastAsia="Calibri" w:hAnsi="Calibri" w:cs="Times New Roman"/>
    </w:rPr>
  </w:style>
  <w:style w:type="paragraph" w:styleId="Piedepgina">
    <w:name w:val="footer"/>
    <w:basedOn w:val="Normal"/>
    <w:link w:val="PiedepginaCar"/>
    <w:uiPriority w:val="99"/>
    <w:unhideWhenUsed/>
    <w:rsid w:val="00534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577"/>
    <w:rPr>
      <w:rFonts w:ascii="Calibri" w:eastAsia="Calibri" w:hAnsi="Calibri" w:cs="Times New Roman"/>
    </w:rPr>
  </w:style>
  <w:style w:type="character" w:styleId="Hipervnculo">
    <w:name w:val="Hyperlink"/>
    <w:basedOn w:val="Fuentedeprrafopredeter"/>
    <w:uiPriority w:val="99"/>
    <w:unhideWhenUsed/>
    <w:rsid w:val="006A3F27"/>
    <w:rPr>
      <w:color w:val="0000FF" w:themeColor="hyperlink"/>
      <w:u w:val="single"/>
    </w:rPr>
  </w:style>
  <w:style w:type="paragraph" w:styleId="Sinespaciado">
    <w:name w:val="No Spacing"/>
    <w:uiPriority w:val="1"/>
    <w:qFormat/>
    <w:rsid w:val="00AD56FB"/>
    <w:pPr>
      <w:spacing w:after="0" w:line="240" w:lineRule="auto"/>
    </w:pPr>
  </w:style>
  <w:style w:type="paragraph" w:styleId="NormalWeb">
    <w:name w:val="Normal (Web)"/>
    <w:basedOn w:val="Normal"/>
    <w:uiPriority w:val="99"/>
    <w:semiHidden/>
    <w:unhideWhenUsed/>
    <w:rsid w:val="00C61814"/>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F78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8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23519">
      <w:bodyDiv w:val="1"/>
      <w:marLeft w:val="0"/>
      <w:marRight w:val="0"/>
      <w:marTop w:val="0"/>
      <w:marBottom w:val="0"/>
      <w:divBdr>
        <w:top w:val="none" w:sz="0" w:space="0" w:color="auto"/>
        <w:left w:val="none" w:sz="0" w:space="0" w:color="auto"/>
        <w:bottom w:val="none" w:sz="0" w:space="0" w:color="auto"/>
        <w:right w:val="none" w:sz="0" w:space="0" w:color="auto"/>
      </w:divBdr>
      <w:divsChild>
        <w:div w:id="1764642338">
          <w:marLeft w:val="0"/>
          <w:marRight w:val="0"/>
          <w:marTop w:val="0"/>
          <w:marBottom w:val="0"/>
          <w:divBdr>
            <w:top w:val="none" w:sz="0" w:space="0" w:color="auto"/>
            <w:left w:val="none" w:sz="0" w:space="0" w:color="auto"/>
            <w:bottom w:val="none" w:sz="0" w:space="0" w:color="auto"/>
            <w:right w:val="none" w:sz="0" w:space="0" w:color="auto"/>
          </w:divBdr>
          <w:divsChild>
            <w:div w:id="287442437">
              <w:marLeft w:val="0"/>
              <w:marRight w:val="0"/>
              <w:marTop w:val="0"/>
              <w:marBottom w:val="0"/>
              <w:divBdr>
                <w:top w:val="none" w:sz="0" w:space="0" w:color="auto"/>
                <w:left w:val="none" w:sz="0" w:space="0" w:color="auto"/>
                <w:bottom w:val="none" w:sz="0" w:space="0" w:color="auto"/>
                <w:right w:val="none" w:sz="0" w:space="0" w:color="auto"/>
              </w:divBdr>
              <w:divsChild>
                <w:div w:id="2003897305">
                  <w:marLeft w:val="0"/>
                  <w:marRight w:val="0"/>
                  <w:marTop w:val="0"/>
                  <w:marBottom w:val="0"/>
                  <w:divBdr>
                    <w:top w:val="none" w:sz="0" w:space="0" w:color="auto"/>
                    <w:left w:val="none" w:sz="0" w:space="0" w:color="auto"/>
                    <w:bottom w:val="none" w:sz="0" w:space="0" w:color="auto"/>
                    <w:right w:val="none" w:sz="0" w:space="0" w:color="auto"/>
                  </w:divBdr>
                  <w:divsChild>
                    <w:div w:id="16836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rodel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let" TargetMode="External"/><Relationship Id="rId4" Type="http://schemas.openxmlformats.org/officeDocument/2006/relationships/settings" Target="settings.xml"/><Relationship Id="rId9" Type="http://schemas.openxmlformats.org/officeDocument/2006/relationships/hyperlink" Target="mailto:jojecham@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A912-EEA8-42D7-B864-B9665CCD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4302</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MANUEL RODELO</dc:creator>
  <cp:keywords>KINGSTON_16GB</cp:keywords>
  <cp:lastModifiedBy>JESUS MANUEL RODELO PEREZ</cp:lastModifiedBy>
  <cp:revision>4</cp:revision>
  <cp:lastPrinted>2017-11-08T15:52:00Z</cp:lastPrinted>
  <dcterms:created xsi:type="dcterms:W3CDTF">2018-01-24T18:05:00Z</dcterms:created>
  <dcterms:modified xsi:type="dcterms:W3CDTF">2018-01-24T19:16:00Z</dcterms:modified>
</cp:coreProperties>
</file>