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D9E" w:rsidRPr="00F50369" w:rsidRDefault="002425F1" w:rsidP="00F50369">
      <w:pPr>
        <w:spacing w:line="276" w:lineRule="auto"/>
        <w:jc w:val="right"/>
        <w:rPr>
          <w:rFonts w:ascii="Calibri" w:eastAsia="Calibri" w:hAnsi="Calibri" w:cs="Calibri"/>
          <w:b/>
          <w:color w:val="000000"/>
          <w:sz w:val="36"/>
          <w:szCs w:val="36"/>
          <w:lang w:val="es-ES" w:eastAsia="es-MX"/>
        </w:rPr>
      </w:pPr>
      <w:r>
        <w:rPr>
          <w:rFonts w:ascii="Times New Roman" w:hAnsi="Times New Roman" w:cs="Times New Roman"/>
          <w:b/>
          <w:sz w:val="28"/>
          <w:szCs w:val="28"/>
        </w:rPr>
        <w:t xml:space="preserve"> </w:t>
      </w:r>
      <w:r w:rsidR="00F50369" w:rsidRPr="00F50369">
        <w:rPr>
          <w:rFonts w:ascii="Calibri" w:eastAsia="Calibri" w:hAnsi="Calibri" w:cs="Calibri"/>
          <w:b/>
          <w:color w:val="000000"/>
          <w:sz w:val="36"/>
          <w:szCs w:val="36"/>
          <w:lang w:val="es-ES" w:eastAsia="es-MX"/>
        </w:rPr>
        <w:t>Los maestros ante la violencia escolar</w:t>
      </w:r>
    </w:p>
    <w:p w:rsidR="004E1EB5" w:rsidRPr="00F50369" w:rsidRDefault="00F50369" w:rsidP="00F50369">
      <w:pPr>
        <w:spacing w:line="276" w:lineRule="auto"/>
        <w:jc w:val="right"/>
        <w:rPr>
          <w:rFonts w:ascii="Calibri" w:eastAsia="Calibri" w:hAnsi="Calibri" w:cs="Calibri"/>
          <w:b/>
          <w:i/>
          <w:color w:val="000000"/>
          <w:sz w:val="28"/>
          <w:szCs w:val="36"/>
          <w:lang w:val="es-ES" w:eastAsia="es-MX"/>
        </w:rPr>
      </w:pPr>
      <w:proofErr w:type="spellStart"/>
      <w:r w:rsidRPr="00F50369">
        <w:rPr>
          <w:rFonts w:ascii="Calibri" w:eastAsia="Calibri" w:hAnsi="Calibri" w:cs="Calibri"/>
          <w:b/>
          <w:i/>
          <w:color w:val="000000"/>
          <w:sz w:val="28"/>
          <w:szCs w:val="36"/>
          <w:lang w:val="es-ES" w:eastAsia="es-MX"/>
        </w:rPr>
        <w:t>Teachers</w:t>
      </w:r>
      <w:proofErr w:type="spellEnd"/>
      <w:r w:rsidRPr="00F50369">
        <w:rPr>
          <w:rFonts w:ascii="Calibri" w:eastAsia="Calibri" w:hAnsi="Calibri" w:cs="Calibri"/>
          <w:b/>
          <w:i/>
          <w:color w:val="000000"/>
          <w:sz w:val="28"/>
          <w:szCs w:val="36"/>
          <w:lang w:val="es-ES" w:eastAsia="es-MX"/>
        </w:rPr>
        <w:t xml:space="preserve"> </w:t>
      </w:r>
      <w:proofErr w:type="spellStart"/>
      <w:r w:rsidRPr="00F50369">
        <w:rPr>
          <w:rFonts w:ascii="Calibri" w:eastAsia="Calibri" w:hAnsi="Calibri" w:cs="Calibri"/>
          <w:b/>
          <w:i/>
          <w:color w:val="000000"/>
          <w:sz w:val="28"/>
          <w:szCs w:val="36"/>
          <w:lang w:val="es-ES" w:eastAsia="es-MX"/>
        </w:rPr>
        <w:t>facing</w:t>
      </w:r>
      <w:proofErr w:type="spellEnd"/>
      <w:r w:rsidRPr="00F50369">
        <w:rPr>
          <w:rFonts w:ascii="Calibri" w:eastAsia="Calibri" w:hAnsi="Calibri" w:cs="Calibri"/>
          <w:b/>
          <w:i/>
          <w:color w:val="000000"/>
          <w:sz w:val="28"/>
          <w:szCs w:val="36"/>
          <w:lang w:val="es-ES" w:eastAsia="es-MX"/>
        </w:rPr>
        <w:t xml:space="preserve"> </w:t>
      </w:r>
      <w:proofErr w:type="spellStart"/>
      <w:r w:rsidRPr="00F50369">
        <w:rPr>
          <w:rFonts w:ascii="Calibri" w:eastAsia="Calibri" w:hAnsi="Calibri" w:cs="Calibri"/>
          <w:b/>
          <w:i/>
          <w:color w:val="000000"/>
          <w:sz w:val="28"/>
          <w:szCs w:val="36"/>
          <w:lang w:val="es-ES" w:eastAsia="es-MX"/>
        </w:rPr>
        <w:t>school</w:t>
      </w:r>
      <w:proofErr w:type="spellEnd"/>
      <w:r w:rsidRPr="00F50369">
        <w:rPr>
          <w:rFonts w:ascii="Calibri" w:eastAsia="Calibri" w:hAnsi="Calibri" w:cs="Calibri"/>
          <w:b/>
          <w:i/>
          <w:color w:val="000000"/>
          <w:sz w:val="28"/>
          <w:szCs w:val="36"/>
          <w:lang w:val="es-ES" w:eastAsia="es-MX"/>
        </w:rPr>
        <w:t xml:space="preserve"> </w:t>
      </w:r>
      <w:proofErr w:type="spellStart"/>
      <w:r w:rsidRPr="00F50369">
        <w:rPr>
          <w:rFonts w:ascii="Calibri" w:eastAsia="Calibri" w:hAnsi="Calibri" w:cs="Calibri"/>
          <w:b/>
          <w:i/>
          <w:color w:val="000000"/>
          <w:sz w:val="28"/>
          <w:szCs w:val="36"/>
          <w:lang w:val="es-ES" w:eastAsia="es-MX"/>
        </w:rPr>
        <w:t>violence</w:t>
      </w:r>
      <w:proofErr w:type="spellEnd"/>
    </w:p>
    <w:p w:rsidR="00F43460" w:rsidRPr="0071385B" w:rsidRDefault="00F43460" w:rsidP="000D4056">
      <w:pPr>
        <w:spacing w:line="360" w:lineRule="auto"/>
        <w:jc w:val="both"/>
        <w:rPr>
          <w:rFonts w:ascii="Times New Roman" w:hAnsi="Times New Roman" w:cs="Times New Roman"/>
          <w:b/>
          <w:sz w:val="24"/>
          <w:szCs w:val="24"/>
          <w:lang w:val="en-US"/>
        </w:rPr>
      </w:pPr>
    </w:p>
    <w:p w:rsidR="002425F1" w:rsidRPr="00F50369" w:rsidRDefault="002425F1" w:rsidP="00F50369">
      <w:pPr>
        <w:spacing w:line="276" w:lineRule="auto"/>
        <w:jc w:val="right"/>
        <w:rPr>
          <w:rFonts w:eastAsia="Calibri"/>
          <w:color w:val="FF0000"/>
          <w:sz w:val="24"/>
        </w:rPr>
      </w:pPr>
      <w:r w:rsidRPr="00F50369">
        <w:rPr>
          <w:rFonts w:ascii="Calibri" w:eastAsia="Calibri" w:hAnsi="Calibri" w:cs="Calibri"/>
          <w:b/>
          <w:color w:val="000000"/>
          <w:sz w:val="24"/>
          <w:szCs w:val="24"/>
          <w:lang w:val="es-ES" w:eastAsia="es-MX"/>
        </w:rPr>
        <w:t xml:space="preserve">Erika </w:t>
      </w:r>
      <w:proofErr w:type="spellStart"/>
      <w:r w:rsidRPr="00F50369">
        <w:rPr>
          <w:rFonts w:ascii="Calibri" w:eastAsia="Calibri" w:hAnsi="Calibri" w:cs="Calibri"/>
          <w:b/>
          <w:color w:val="000000"/>
          <w:sz w:val="24"/>
          <w:szCs w:val="24"/>
          <w:lang w:val="es-ES" w:eastAsia="es-MX"/>
        </w:rPr>
        <w:t>Sllim</w:t>
      </w:r>
      <w:proofErr w:type="spellEnd"/>
      <w:r w:rsidRPr="00F50369">
        <w:rPr>
          <w:rFonts w:ascii="Calibri" w:eastAsia="Calibri" w:hAnsi="Calibri" w:cs="Calibri"/>
          <w:b/>
          <w:color w:val="000000"/>
          <w:sz w:val="24"/>
          <w:szCs w:val="24"/>
          <w:lang w:val="es-ES" w:eastAsia="es-MX"/>
        </w:rPr>
        <w:t xml:space="preserve"> Tirado</w:t>
      </w:r>
      <w:r w:rsidR="00F50369">
        <w:rPr>
          <w:rFonts w:ascii="Times New Roman" w:hAnsi="Times New Roman" w:cs="Times New Roman"/>
          <w:sz w:val="24"/>
          <w:szCs w:val="24"/>
        </w:rPr>
        <w:br/>
      </w:r>
      <w:r w:rsidR="00FD463B">
        <w:rPr>
          <w:rFonts w:ascii="Times New Roman" w:hAnsi="Times New Roman" w:cs="Times New Roman"/>
          <w:sz w:val="24"/>
          <w:szCs w:val="24"/>
        </w:rPr>
        <w:t>E</w:t>
      </w:r>
      <w:r w:rsidRPr="002425F1">
        <w:rPr>
          <w:rFonts w:ascii="Times New Roman" w:hAnsi="Times New Roman" w:cs="Times New Roman"/>
          <w:sz w:val="24"/>
          <w:szCs w:val="24"/>
        </w:rPr>
        <w:t xml:space="preserve">scuela Normal Preescolar Adolfo Viguri </w:t>
      </w:r>
      <w:proofErr w:type="spellStart"/>
      <w:r w:rsidRPr="002425F1">
        <w:rPr>
          <w:rFonts w:ascii="Times New Roman" w:hAnsi="Times New Roman" w:cs="Times New Roman"/>
          <w:sz w:val="24"/>
          <w:szCs w:val="24"/>
        </w:rPr>
        <w:t>Viguri</w:t>
      </w:r>
      <w:proofErr w:type="spellEnd"/>
      <w:r w:rsidR="00F50369">
        <w:rPr>
          <w:rFonts w:ascii="Times New Roman" w:hAnsi="Times New Roman" w:cs="Times New Roman"/>
          <w:sz w:val="24"/>
          <w:szCs w:val="24"/>
        </w:rPr>
        <w:t>, México</w:t>
      </w:r>
      <w:r w:rsidR="00F50369">
        <w:rPr>
          <w:rFonts w:ascii="Times New Roman" w:hAnsi="Times New Roman" w:cs="Times New Roman"/>
          <w:sz w:val="24"/>
          <w:szCs w:val="24"/>
        </w:rPr>
        <w:br/>
      </w:r>
      <w:r w:rsidRPr="00F50369">
        <w:rPr>
          <w:rFonts w:eastAsia="Calibri"/>
          <w:color w:val="FF0000"/>
          <w:sz w:val="24"/>
        </w:rPr>
        <w:t>sllimerika@hotmail.com</w:t>
      </w:r>
    </w:p>
    <w:p w:rsidR="002425F1" w:rsidRPr="002425F1" w:rsidRDefault="002425F1" w:rsidP="00F50369">
      <w:pPr>
        <w:spacing w:line="276" w:lineRule="auto"/>
        <w:jc w:val="right"/>
        <w:rPr>
          <w:rFonts w:ascii="Times New Roman" w:hAnsi="Times New Roman" w:cs="Times New Roman"/>
          <w:sz w:val="24"/>
          <w:szCs w:val="24"/>
        </w:rPr>
      </w:pPr>
      <w:r w:rsidRPr="00F50369">
        <w:rPr>
          <w:rFonts w:ascii="Calibri" w:eastAsia="Calibri" w:hAnsi="Calibri" w:cs="Calibri"/>
          <w:b/>
          <w:color w:val="000000"/>
          <w:sz w:val="24"/>
          <w:szCs w:val="24"/>
          <w:lang w:val="es-ES" w:eastAsia="es-MX"/>
        </w:rPr>
        <w:t>Estela Rivera González</w:t>
      </w:r>
      <w:r w:rsidRPr="002425F1">
        <w:rPr>
          <w:rFonts w:ascii="Times New Roman" w:hAnsi="Times New Roman" w:cs="Times New Roman"/>
          <w:sz w:val="24"/>
          <w:szCs w:val="24"/>
        </w:rPr>
        <w:t xml:space="preserve"> </w:t>
      </w:r>
      <w:r w:rsidR="00F50369">
        <w:rPr>
          <w:rFonts w:ascii="Times New Roman" w:hAnsi="Times New Roman" w:cs="Times New Roman"/>
          <w:sz w:val="24"/>
          <w:szCs w:val="24"/>
        </w:rPr>
        <w:br/>
      </w:r>
      <w:r w:rsidR="00F50369">
        <w:rPr>
          <w:rFonts w:ascii="Times New Roman" w:hAnsi="Times New Roman" w:cs="Times New Roman"/>
          <w:sz w:val="24"/>
          <w:szCs w:val="24"/>
        </w:rPr>
        <w:t>E</w:t>
      </w:r>
      <w:r w:rsidR="00F50369" w:rsidRPr="002425F1">
        <w:rPr>
          <w:rFonts w:ascii="Times New Roman" w:hAnsi="Times New Roman" w:cs="Times New Roman"/>
          <w:sz w:val="24"/>
          <w:szCs w:val="24"/>
        </w:rPr>
        <w:t xml:space="preserve">scuela Normal Preescolar Adolfo Viguri </w:t>
      </w:r>
      <w:proofErr w:type="spellStart"/>
      <w:r w:rsidR="00F50369" w:rsidRPr="002425F1">
        <w:rPr>
          <w:rFonts w:ascii="Times New Roman" w:hAnsi="Times New Roman" w:cs="Times New Roman"/>
          <w:sz w:val="24"/>
          <w:szCs w:val="24"/>
        </w:rPr>
        <w:t>Viguri</w:t>
      </w:r>
      <w:proofErr w:type="spellEnd"/>
      <w:r w:rsidR="00F50369">
        <w:rPr>
          <w:rFonts w:ascii="Times New Roman" w:hAnsi="Times New Roman" w:cs="Times New Roman"/>
          <w:sz w:val="24"/>
          <w:szCs w:val="24"/>
        </w:rPr>
        <w:t>, México</w:t>
      </w:r>
      <w:r w:rsidR="00F50369">
        <w:rPr>
          <w:rFonts w:ascii="Times New Roman" w:hAnsi="Times New Roman" w:cs="Times New Roman"/>
          <w:sz w:val="24"/>
          <w:szCs w:val="24"/>
        </w:rPr>
        <w:br/>
      </w:r>
      <w:r w:rsidRPr="00F50369">
        <w:rPr>
          <w:rFonts w:eastAsia="Calibri"/>
          <w:color w:val="FF0000"/>
          <w:sz w:val="24"/>
        </w:rPr>
        <w:t>estelarivera11@hotmail.com</w:t>
      </w:r>
      <w:r w:rsidRPr="002425F1">
        <w:rPr>
          <w:rFonts w:ascii="Times New Roman" w:hAnsi="Times New Roman" w:cs="Times New Roman"/>
          <w:sz w:val="24"/>
          <w:szCs w:val="24"/>
        </w:rPr>
        <w:t xml:space="preserve"> </w:t>
      </w:r>
    </w:p>
    <w:p w:rsidR="002425F1" w:rsidRPr="002425F1" w:rsidRDefault="002425F1" w:rsidP="00F50369">
      <w:pPr>
        <w:spacing w:line="276" w:lineRule="auto"/>
        <w:jc w:val="right"/>
        <w:rPr>
          <w:rFonts w:ascii="Times New Roman" w:hAnsi="Times New Roman" w:cs="Times New Roman"/>
          <w:sz w:val="24"/>
          <w:szCs w:val="24"/>
        </w:rPr>
      </w:pPr>
      <w:r w:rsidRPr="00F50369">
        <w:rPr>
          <w:rFonts w:ascii="Calibri" w:eastAsia="Calibri" w:hAnsi="Calibri" w:cs="Calibri"/>
          <w:b/>
          <w:color w:val="000000"/>
          <w:sz w:val="24"/>
          <w:szCs w:val="24"/>
          <w:lang w:val="es-ES" w:eastAsia="es-MX"/>
        </w:rPr>
        <w:t xml:space="preserve">Emma </w:t>
      </w:r>
      <w:proofErr w:type="spellStart"/>
      <w:r w:rsidRPr="00F50369">
        <w:rPr>
          <w:rFonts w:ascii="Calibri" w:eastAsia="Calibri" w:hAnsi="Calibri" w:cs="Calibri"/>
          <w:b/>
          <w:color w:val="000000"/>
          <w:sz w:val="24"/>
          <w:szCs w:val="24"/>
          <w:lang w:val="es-ES" w:eastAsia="es-MX"/>
        </w:rPr>
        <w:t>Senorina</w:t>
      </w:r>
      <w:proofErr w:type="spellEnd"/>
      <w:r w:rsidRPr="00F50369">
        <w:rPr>
          <w:rFonts w:ascii="Calibri" w:eastAsia="Calibri" w:hAnsi="Calibri" w:cs="Calibri"/>
          <w:b/>
          <w:color w:val="000000"/>
          <w:sz w:val="24"/>
          <w:szCs w:val="24"/>
          <w:lang w:val="es-ES" w:eastAsia="es-MX"/>
        </w:rPr>
        <w:t xml:space="preserve"> Miranda Ventura </w:t>
      </w:r>
      <w:r w:rsidR="00F50369" w:rsidRPr="00F50369">
        <w:rPr>
          <w:rFonts w:ascii="Calibri" w:eastAsia="Calibri" w:hAnsi="Calibri" w:cs="Calibri"/>
          <w:b/>
          <w:color w:val="000000"/>
          <w:sz w:val="24"/>
          <w:szCs w:val="24"/>
          <w:lang w:val="es-ES" w:eastAsia="es-MX"/>
        </w:rPr>
        <w:br/>
      </w:r>
      <w:r w:rsidR="00F50369">
        <w:rPr>
          <w:rFonts w:ascii="Times New Roman" w:hAnsi="Times New Roman" w:cs="Times New Roman"/>
          <w:sz w:val="24"/>
          <w:szCs w:val="24"/>
        </w:rPr>
        <w:t>E</w:t>
      </w:r>
      <w:r w:rsidR="00F50369" w:rsidRPr="002425F1">
        <w:rPr>
          <w:rFonts w:ascii="Times New Roman" w:hAnsi="Times New Roman" w:cs="Times New Roman"/>
          <w:sz w:val="24"/>
          <w:szCs w:val="24"/>
        </w:rPr>
        <w:t xml:space="preserve">scuela Normal Preescolar Adolfo Viguri </w:t>
      </w:r>
      <w:proofErr w:type="spellStart"/>
      <w:r w:rsidR="00F50369" w:rsidRPr="002425F1">
        <w:rPr>
          <w:rFonts w:ascii="Times New Roman" w:hAnsi="Times New Roman" w:cs="Times New Roman"/>
          <w:sz w:val="24"/>
          <w:szCs w:val="24"/>
        </w:rPr>
        <w:t>Viguri</w:t>
      </w:r>
      <w:proofErr w:type="spellEnd"/>
      <w:r w:rsidR="00F50369">
        <w:rPr>
          <w:rFonts w:ascii="Times New Roman" w:hAnsi="Times New Roman" w:cs="Times New Roman"/>
          <w:sz w:val="24"/>
          <w:szCs w:val="24"/>
        </w:rPr>
        <w:t>, México</w:t>
      </w:r>
      <w:r w:rsidR="00F50369">
        <w:rPr>
          <w:rFonts w:ascii="Times New Roman" w:hAnsi="Times New Roman" w:cs="Times New Roman"/>
          <w:sz w:val="24"/>
          <w:szCs w:val="24"/>
        </w:rPr>
        <w:br/>
      </w:r>
      <w:r w:rsidRPr="00F50369">
        <w:rPr>
          <w:rFonts w:eastAsia="Calibri"/>
          <w:color w:val="FF0000"/>
          <w:sz w:val="24"/>
        </w:rPr>
        <w:t>mirandaem1904@hotmail.com</w:t>
      </w:r>
      <w:r w:rsidRPr="002425F1">
        <w:rPr>
          <w:rFonts w:ascii="Times New Roman" w:hAnsi="Times New Roman" w:cs="Times New Roman"/>
          <w:sz w:val="24"/>
          <w:szCs w:val="24"/>
        </w:rPr>
        <w:t xml:space="preserve"> </w:t>
      </w:r>
    </w:p>
    <w:p w:rsidR="002425F1" w:rsidRPr="002425F1" w:rsidRDefault="002425F1" w:rsidP="002425F1">
      <w:pPr>
        <w:spacing w:line="360" w:lineRule="auto"/>
        <w:jc w:val="both"/>
        <w:rPr>
          <w:rFonts w:ascii="Times New Roman" w:hAnsi="Times New Roman" w:cs="Times New Roman"/>
          <w:sz w:val="24"/>
          <w:szCs w:val="24"/>
        </w:rPr>
      </w:pPr>
    </w:p>
    <w:p w:rsidR="00F34F9D" w:rsidRPr="00F50369" w:rsidRDefault="00F34F9D" w:rsidP="000D4056">
      <w:pPr>
        <w:spacing w:line="360" w:lineRule="auto"/>
        <w:jc w:val="both"/>
        <w:rPr>
          <w:rFonts w:ascii="Calibri" w:eastAsia="Calibri" w:hAnsi="Calibri" w:cs="Calibri"/>
          <w:b/>
          <w:sz w:val="28"/>
          <w:szCs w:val="28"/>
        </w:rPr>
      </w:pPr>
      <w:r w:rsidRPr="00F50369">
        <w:rPr>
          <w:rFonts w:ascii="Calibri" w:eastAsia="Calibri" w:hAnsi="Calibri" w:cs="Calibri"/>
          <w:b/>
          <w:sz w:val="28"/>
          <w:szCs w:val="28"/>
        </w:rPr>
        <w:t>Resumen</w:t>
      </w:r>
    </w:p>
    <w:p w:rsidR="0042741A" w:rsidRDefault="0042741A" w:rsidP="0042741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El present</w:t>
      </w:r>
      <w:r w:rsidR="00E7696A">
        <w:rPr>
          <w:rFonts w:ascii="Times New Roman" w:hAnsi="Times New Roman" w:cs="Times New Roman"/>
          <w:sz w:val="24"/>
          <w:szCs w:val="24"/>
        </w:rPr>
        <w:t>e artículo hace referencia a</w:t>
      </w:r>
      <w:r>
        <w:rPr>
          <w:rFonts w:ascii="Times New Roman" w:hAnsi="Times New Roman" w:cs="Times New Roman"/>
          <w:sz w:val="24"/>
          <w:szCs w:val="24"/>
        </w:rPr>
        <w:t xml:space="preserve"> l</w:t>
      </w:r>
      <w:r w:rsidR="001335D8">
        <w:rPr>
          <w:rFonts w:ascii="Times New Roman" w:hAnsi="Times New Roman" w:cs="Times New Roman"/>
          <w:sz w:val="24"/>
          <w:szCs w:val="24"/>
        </w:rPr>
        <w:t xml:space="preserve">a violencia escolar </w:t>
      </w:r>
      <w:r>
        <w:rPr>
          <w:rFonts w:ascii="Times New Roman" w:hAnsi="Times New Roman" w:cs="Times New Roman"/>
          <w:sz w:val="24"/>
          <w:szCs w:val="24"/>
        </w:rPr>
        <w:t>como una</w:t>
      </w:r>
      <w:r w:rsidR="001335D8">
        <w:rPr>
          <w:rFonts w:ascii="Times New Roman" w:hAnsi="Times New Roman" w:cs="Times New Roman"/>
          <w:sz w:val="24"/>
          <w:szCs w:val="24"/>
        </w:rPr>
        <w:t xml:space="preserve"> problemática que se encuentra presente en los centros escolares en México, </w:t>
      </w:r>
      <w:r>
        <w:rPr>
          <w:rFonts w:ascii="Times New Roman" w:hAnsi="Times New Roman" w:cs="Times New Roman"/>
          <w:sz w:val="24"/>
          <w:szCs w:val="24"/>
        </w:rPr>
        <w:t>específicamente en una institución educativa del Estado de Guerrer</w:t>
      </w:r>
      <w:r w:rsidR="008C688D">
        <w:rPr>
          <w:rFonts w:ascii="Times New Roman" w:hAnsi="Times New Roman" w:cs="Times New Roman"/>
          <w:sz w:val="24"/>
          <w:szCs w:val="24"/>
        </w:rPr>
        <w:t>o; menciona cómo este problema</w:t>
      </w:r>
      <w:r w:rsidR="00902DEA">
        <w:rPr>
          <w:rFonts w:ascii="Times New Roman" w:hAnsi="Times New Roman" w:cs="Times New Roman"/>
          <w:sz w:val="24"/>
          <w:szCs w:val="24"/>
        </w:rPr>
        <w:t xml:space="preserve"> ha ido creciendo </w:t>
      </w:r>
      <w:r>
        <w:rPr>
          <w:rFonts w:ascii="Times New Roman" w:hAnsi="Times New Roman" w:cs="Times New Roman"/>
          <w:sz w:val="24"/>
          <w:szCs w:val="24"/>
        </w:rPr>
        <w:t>de manera significativa no sólo en los niveles educativos de primaria y secundaria, lamentablemente también ha trascendido al nivel preescolar, por lo que es una situación preocupante de urgente solución, ya que si se atiende desde esta etapa se evitaría que crezca en niveles educativos posteriores.</w:t>
      </w:r>
    </w:p>
    <w:p w:rsidR="0042741A" w:rsidRDefault="001E7F65" w:rsidP="0042741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0042741A">
        <w:rPr>
          <w:rFonts w:ascii="Times New Roman" w:hAnsi="Times New Roman" w:cs="Times New Roman"/>
          <w:sz w:val="24"/>
          <w:szCs w:val="24"/>
        </w:rPr>
        <w:t>iene como finalidad dar a conocer de qué manera se puede prevenir la violencia desde la escuela, considerando que debe ser un trabajo integral donde participen todos los involucrados en el proceso educativo, como son niños, padres de familia y personal del centro escolar.</w:t>
      </w:r>
    </w:p>
    <w:p w:rsidR="00902DEA" w:rsidRPr="000D0443" w:rsidRDefault="00B812E4" w:rsidP="00902DEA">
      <w:pPr>
        <w:spacing w:before="240" w:line="360" w:lineRule="auto"/>
        <w:jc w:val="both"/>
        <w:rPr>
          <w:rFonts w:ascii="Times New Roman" w:hAnsi="Times New Roman" w:cs="Times New Roman"/>
          <w:sz w:val="24"/>
          <w:szCs w:val="24"/>
        </w:rPr>
      </w:pPr>
      <w:r w:rsidRPr="00F50369">
        <w:rPr>
          <w:rFonts w:ascii="Calibri" w:eastAsia="Calibri" w:hAnsi="Calibri" w:cs="Calibri"/>
          <w:b/>
          <w:sz w:val="28"/>
          <w:szCs w:val="28"/>
        </w:rPr>
        <w:t>Palabras c</w:t>
      </w:r>
      <w:r w:rsidR="00902DEA" w:rsidRPr="00F50369">
        <w:rPr>
          <w:rFonts w:ascii="Calibri" w:eastAsia="Calibri" w:hAnsi="Calibri" w:cs="Calibri"/>
          <w:b/>
          <w:sz w:val="28"/>
          <w:szCs w:val="28"/>
        </w:rPr>
        <w:t>lave:</w:t>
      </w:r>
      <w:r w:rsidR="00902DEA">
        <w:rPr>
          <w:rFonts w:ascii="Times New Roman" w:hAnsi="Times New Roman" w:cs="Times New Roman"/>
          <w:b/>
          <w:sz w:val="24"/>
          <w:szCs w:val="24"/>
        </w:rPr>
        <w:t xml:space="preserve"> </w:t>
      </w:r>
      <w:r w:rsidR="00902DEA">
        <w:rPr>
          <w:rFonts w:ascii="Times New Roman" w:hAnsi="Times New Roman" w:cs="Times New Roman"/>
          <w:sz w:val="24"/>
          <w:szCs w:val="24"/>
        </w:rPr>
        <w:t>Violencia escolar, niños, maestros, padres de familia.</w:t>
      </w:r>
    </w:p>
    <w:p w:rsidR="00296F8F" w:rsidRPr="00F50369" w:rsidRDefault="00296F8F" w:rsidP="004735E4">
      <w:pPr>
        <w:spacing w:before="240" w:line="360" w:lineRule="auto"/>
        <w:jc w:val="both"/>
        <w:rPr>
          <w:rFonts w:ascii="Calibri" w:eastAsia="Calibri" w:hAnsi="Calibri" w:cs="Calibri"/>
          <w:b/>
          <w:sz w:val="28"/>
          <w:szCs w:val="28"/>
        </w:rPr>
      </w:pPr>
      <w:r w:rsidRPr="00F50369">
        <w:rPr>
          <w:rFonts w:ascii="Calibri" w:eastAsia="Calibri" w:hAnsi="Calibri" w:cs="Calibri"/>
          <w:b/>
          <w:sz w:val="28"/>
          <w:szCs w:val="28"/>
        </w:rPr>
        <w:lastRenderedPageBreak/>
        <w:t>Abstract</w:t>
      </w:r>
    </w:p>
    <w:p w:rsidR="007D00AD" w:rsidRPr="0071385B" w:rsidRDefault="007D00AD" w:rsidP="004735E4">
      <w:pPr>
        <w:spacing w:before="240" w:after="0" w:line="360" w:lineRule="auto"/>
        <w:jc w:val="both"/>
        <w:rPr>
          <w:rFonts w:ascii="Times New Roman" w:eastAsia="Times New Roman" w:hAnsi="Times New Roman" w:cs="Times New Roman"/>
          <w:sz w:val="24"/>
          <w:szCs w:val="24"/>
          <w:lang w:val="en-US" w:eastAsia="es-MX"/>
        </w:rPr>
      </w:pPr>
      <w:r w:rsidRPr="0071385B">
        <w:rPr>
          <w:rFonts w:ascii="Times New Roman" w:eastAsia="Times New Roman" w:hAnsi="Times New Roman" w:cs="Times New Roman"/>
          <w:sz w:val="24"/>
          <w:szCs w:val="24"/>
          <w:lang w:val="en-US" w:eastAsia="es-MX"/>
        </w:rPr>
        <w:t xml:space="preserve">The present article aims to analyze school violence as a problem faced in school centers in Mexico, </w:t>
      </w:r>
      <w:proofErr w:type="spellStart"/>
      <w:r w:rsidRPr="0071385B">
        <w:rPr>
          <w:rFonts w:ascii="Times New Roman" w:eastAsia="Times New Roman" w:hAnsi="Times New Roman" w:cs="Times New Roman"/>
          <w:sz w:val="24"/>
          <w:szCs w:val="24"/>
          <w:lang w:val="en-US" w:eastAsia="es-MX"/>
        </w:rPr>
        <w:t>specially</w:t>
      </w:r>
      <w:proofErr w:type="spellEnd"/>
      <w:r w:rsidRPr="0071385B">
        <w:rPr>
          <w:rFonts w:ascii="Times New Roman" w:eastAsia="Times New Roman" w:hAnsi="Times New Roman" w:cs="Times New Roman"/>
          <w:sz w:val="24"/>
          <w:szCs w:val="24"/>
          <w:lang w:val="en-US" w:eastAsia="es-MX"/>
        </w:rPr>
        <w:t xml:space="preserve"> in an educational institution in Guerrero state; it mentions how this problem has been growing in a significant way not only in elementary and high school educational levels,  unfortunately it has transcended to preschool too, so that is why this situation is worrisome of an urgent solution, because if it is attended since this stage it will be avoided to grow in later educational levels.</w:t>
      </w:r>
    </w:p>
    <w:p w:rsidR="007D00AD" w:rsidRPr="0071385B" w:rsidRDefault="007D00AD" w:rsidP="004735E4">
      <w:pPr>
        <w:spacing w:before="240" w:after="0" w:line="360" w:lineRule="auto"/>
        <w:jc w:val="both"/>
        <w:rPr>
          <w:rFonts w:ascii="Times New Roman" w:eastAsia="Times New Roman" w:hAnsi="Times New Roman" w:cs="Times New Roman"/>
          <w:sz w:val="24"/>
          <w:szCs w:val="24"/>
          <w:lang w:val="en-US" w:eastAsia="es-MX"/>
        </w:rPr>
      </w:pPr>
      <w:r w:rsidRPr="0071385B">
        <w:rPr>
          <w:rFonts w:ascii="Times New Roman" w:eastAsia="Times New Roman" w:hAnsi="Times New Roman" w:cs="Times New Roman"/>
          <w:sz w:val="24"/>
          <w:szCs w:val="24"/>
          <w:lang w:val="en-US" w:eastAsia="es-MX"/>
        </w:rPr>
        <w:t xml:space="preserve">This article has the purpose of let people know how to prevent violence from school, </w:t>
      </w:r>
      <w:proofErr w:type="gramStart"/>
      <w:r w:rsidRPr="0071385B">
        <w:rPr>
          <w:rFonts w:ascii="Times New Roman" w:eastAsia="Times New Roman" w:hAnsi="Times New Roman" w:cs="Times New Roman"/>
          <w:sz w:val="24"/>
          <w:szCs w:val="24"/>
          <w:lang w:val="en-US" w:eastAsia="es-MX"/>
        </w:rPr>
        <w:t>taking into account</w:t>
      </w:r>
      <w:proofErr w:type="gramEnd"/>
      <w:r w:rsidRPr="0071385B">
        <w:rPr>
          <w:rFonts w:ascii="Times New Roman" w:eastAsia="Times New Roman" w:hAnsi="Times New Roman" w:cs="Times New Roman"/>
          <w:sz w:val="24"/>
          <w:szCs w:val="24"/>
          <w:lang w:val="en-US" w:eastAsia="es-MX"/>
        </w:rPr>
        <w:t xml:space="preserve"> that it must be an integral job where those involved participate during the educational process, such as children, parents and educational center staff.</w:t>
      </w:r>
    </w:p>
    <w:p w:rsidR="00F34F9D" w:rsidRDefault="00296F8F" w:rsidP="00F50369">
      <w:pPr>
        <w:spacing w:before="240" w:line="360" w:lineRule="auto"/>
        <w:jc w:val="both"/>
        <w:rPr>
          <w:rFonts w:ascii="Times New Roman" w:hAnsi="Times New Roman" w:cs="Times New Roman"/>
          <w:sz w:val="24"/>
          <w:szCs w:val="24"/>
          <w:lang w:val="en-US"/>
        </w:rPr>
      </w:pPr>
      <w:proofErr w:type="spellStart"/>
      <w:r w:rsidRPr="00F50369">
        <w:rPr>
          <w:rFonts w:ascii="Calibri" w:eastAsia="Calibri" w:hAnsi="Calibri" w:cs="Calibri"/>
          <w:b/>
          <w:sz w:val="28"/>
          <w:szCs w:val="28"/>
        </w:rPr>
        <w:t>Keywords</w:t>
      </w:r>
      <w:proofErr w:type="spellEnd"/>
      <w:r w:rsidR="00F50369">
        <w:rPr>
          <w:rFonts w:ascii="Calibri" w:eastAsia="Calibri" w:hAnsi="Calibri" w:cs="Calibri"/>
          <w:b/>
          <w:sz w:val="28"/>
          <w:szCs w:val="28"/>
        </w:rPr>
        <w:t xml:space="preserve">: </w:t>
      </w:r>
      <w:r w:rsidR="00F6661E" w:rsidRPr="00F1019A">
        <w:rPr>
          <w:rFonts w:ascii="Times New Roman" w:hAnsi="Times New Roman" w:cs="Times New Roman"/>
          <w:sz w:val="24"/>
          <w:szCs w:val="24"/>
          <w:lang w:val="en-US"/>
        </w:rPr>
        <w:t>School violence, children,</w:t>
      </w:r>
      <w:r w:rsidR="00621C70" w:rsidRPr="00F1019A">
        <w:rPr>
          <w:rFonts w:ascii="Times New Roman" w:hAnsi="Times New Roman" w:cs="Times New Roman"/>
          <w:sz w:val="24"/>
          <w:szCs w:val="24"/>
          <w:lang w:val="en-US"/>
        </w:rPr>
        <w:t xml:space="preserve"> teachers, parents</w:t>
      </w:r>
      <w:r w:rsidR="00F6661E" w:rsidRPr="00F1019A">
        <w:rPr>
          <w:rFonts w:ascii="Times New Roman" w:hAnsi="Times New Roman" w:cs="Times New Roman"/>
          <w:sz w:val="24"/>
          <w:szCs w:val="24"/>
          <w:lang w:val="en-US"/>
        </w:rPr>
        <w:t>.</w:t>
      </w:r>
    </w:p>
    <w:p w:rsidR="00F50369" w:rsidRPr="00795828" w:rsidRDefault="00F50369" w:rsidP="00F50369">
      <w:pPr>
        <w:spacing w:before="120" w:after="240"/>
        <w:jc w:val="both"/>
        <w:rPr>
          <w:rFonts w:ascii="Times New Roman" w:hAnsi="Times New Roman"/>
          <w:sz w:val="24"/>
          <w:lang w:val="es-ES"/>
        </w:rPr>
      </w:pPr>
      <w:r w:rsidRPr="00795828">
        <w:rPr>
          <w:rFonts w:ascii="Times New Roman" w:hAnsi="Times New Roman"/>
          <w:b/>
          <w:sz w:val="24"/>
          <w:lang w:val="es-ES"/>
        </w:rPr>
        <w:t>Fecha Recepción:</w:t>
      </w:r>
      <w:r w:rsidRPr="00795828">
        <w:rPr>
          <w:rFonts w:ascii="Times New Roman" w:hAnsi="Times New Roman"/>
          <w:sz w:val="24"/>
          <w:lang w:val="es-ES"/>
        </w:rPr>
        <w:t xml:space="preserve"> </w:t>
      </w:r>
      <w:r>
        <w:rPr>
          <w:rFonts w:ascii="Times New Roman" w:hAnsi="Times New Roman"/>
          <w:sz w:val="24"/>
          <w:lang w:val="es-ES"/>
        </w:rPr>
        <w:t>Febrero</w:t>
      </w:r>
      <w:r w:rsidRPr="00795828">
        <w:rPr>
          <w:rFonts w:ascii="Times New Roman" w:hAnsi="Times New Roman"/>
          <w:sz w:val="24"/>
          <w:lang w:val="es-ES"/>
        </w:rPr>
        <w:t xml:space="preserve">                                      </w:t>
      </w:r>
      <w:r w:rsidRPr="00795828">
        <w:rPr>
          <w:rFonts w:ascii="Times New Roman" w:hAnsi="Times New Roman"/>
          <w:b/>
          <w:sz w:val="24"/>
          <w:lang w:val="es-ES"/>
        </w:rPr>
        <w:t>Fecha Aceptación:</w:t>
      </w:r>
      <w:r w:rsidRPr="00795828">
        <w:rPr>
          <w:rFonts w:ascii="Times New Roman" w:hAnsi="Times New Roman"/>
          <w:sz w:val="24"/>
          <w:lang w:val="es-ES"/>
        </w:rPr>
        <w:t xml:space="preserve"> </w:t>
      </w:r>
      <w:proofErr w:type="gramStart"/>
      <w:r>
        <w:rPr>
          <w:rFonts w:ascii="Times New Roman" w:hAnsi="Times New Roman"/>
          <w:sz w:val="24"/>
          <w:lang w:val="es-ES"/>
        </w:rPr>
        <w:t>Junio</w:t>
      </w:r>
      <w:proofErr w:type="gramEnd"/>
      <w:r w:rsidRPr="00795828">
        <w:rPr>
          <w:rFonts w:ascii="Times New Roman" w:hAnsi="Times New Roman"/>
          <w:sz w:val="24"/>
          <w:lang w:val="es-ES"/>
        </w:rPr>
        <w:t xml:space="preserve"> 2018       </w:t>
      </w:r>
    </w:p>
    <w:p w:rsidR="00F50369" w:rsidRPr="00F1019A" w:rsidRDefault="00F50369" w:rsidP="00F50369">
      <w:pPr>
        <w:spacing w:before="240" w:line="360" w:lineRule="auto"/>
        <w:jc w:val="both"/>
        <w:rPr>
          <w:rFonts w:ascii="Times New Roman" w:hAnsi="Times New Roman" w:cs="Times New Roman"/>
          <w:sz w:val="24"/>
          <w:szCs w:val="24"/>
          <w:lang w:val="en-US"/>
        </w:rPr>
      </w:pPr>
      <w:r>
        <w:rPr>
          <w:rFonts w:cs="Calibri"/>
        </w:rPr>
        <w:pict>
          <v:rect id="_x0000_i1025" style="width:0;height:1.5pt" o:hralign="center" o:bullet="t" o:hrstd="t" o:hr="t" fillcolor="#a0a0a0" stroked="f"/>
        </w:pict>
      </w:r>
    </w:p>
    <w:p w:rsidR="00F34F9D" w:rsidRPr="00F50369" w:rsidRDefault="00F34F9D" w:rsidP="004735E4">
      <w:pPr>
        <w:spacing w:before="240" w:line="360" w:lineRule="auto"/>
        <w:jc w:val="both"/>
        <w:rPr>
          <w:rFonts w:ascii="Calibri" w:eastAsia="Calibri" w:hAnsi="Calibri" w:cs="Calibri"/>
          <w:b/>
          <w:sz w:val="28"/>
          <w:szCs w:val="28"/>
        </w:rPr>
      </w:pPr>
      <w:r w:rsidRPr="00F50369">
        <w:rPr>
          <w:rFonts w:ascii="Calibri" w:eastAsia="Calibri" w:hAnsi="Calibri" w:cs="Calibri"/>
          <w:b/>
          <w:sz w:val="28"/>
          <w:szCs w:val="28"/>
        </w:rPr>
        <w:t>Introducción</w:t>
      </w:r>
    </w:p>
    <w:p w:rsidR="00C247A5" w:rsidRPr="00BB7612" w:rsidRDefault="00C247A5" w:rsidP="004735E4">
      <w:pPr>
        <w:spacing w:line="360" w:lineRule="auto"/>
        <w:jc w:val="both"/>
        <w:rPr>
          <w:rFonts w:ascii="Times New Roman" w:hAnsi="Times New Roman" w:cs="Times New Roman"/>
          <w:sz w:val="24"/>
          <w:szCs w:val="24"/>
        </w:rPr>
      </w:pPr>
      <w:r w:rsidRPr="00BB7612">
        <w:rPr>
          <w:rFonts w:ascii="Times New Roman" w:hAnsi="Times New Roman" w:cs="Times New Roman"/>
          <w:sz w:val="24"/>
          <w:szCs w:val="24"/>
        </w:rPr>
        <w:t>La violencia siempre ha estado presente en la h</w:t>
      </w:r>
      <w:r w:rsidR="00F1019A">
        <w:rPr>
          <w:rFonts w:ascii="Times New Roman" w:hAnsi="Times New Roman" w:cs="Times New Roman"/>
          <w:sz w:val="24"/>
          <w:szCs w:val="24"/>
        </w:rPr>
        <w:t xml:space="preserve">istoria de la educación, </w:t>
      </w:r>
      <w:r w:rsidR="00B812E4">
        <w:rPr>
          <w:rFonts w:ascii="Times New Roman" w:hAnsi="Times New Roman" w:cs="Times New Roman"/>
          <w:sz w:val="24"/>
          <w:szCs w:val="24"/>
        </w:rPr>
        <w:t xml:space="preserve">era </w:t>
      </w:r>
      <w:r w:rsidR="00F1019A">
        <w:rPr>
          <w:rFonts w:ascii="Times New Roman" w:hAnsi="Times New Roman" w:cs="Times New Roman"/>
          <w:sz w:val="24"/>
          <w:szCs w:val="24"/>
        </w:rPr>
        <w:t>aceptada por</w:t>
      </w:r>
      <w:r w:rsidR="00B812E4">
        <w:rPr>
          <w:rFonts w:ascii="Times New Roman" w:hAnsi="Times New Roman" w:cs="Times New Roman"/>
          <w:sz w:val="24"/>
          <w:szCs w:val="24"/>
        </w:rPr>
        <w:t xml:space="preserve"> la sociedad y contaba</w:t>
      </w:r>
      <w:r>
        <w:rPr>
          <w:rFonts w:ascii="Times New Roman" w:hAnsi="Times New Roman" w:cs="Times New Roman"/>
          <w:sz w:val="24"/>
          <w:szCs w:val="24"/>
        </w:rPr>
        <w:t xml:space="preserve"> con el amplio consentimiento de los padres de familia</w:t>
      </w:r>
      <w:r w:rsidR="00555102">
        <w:rPr>
          <w:rFonts w:ascii="Times New Roman" w:hAnsi="Times New Roman" w:cs="Times New Roman"/>
          <w:sz w:val="24"/>
          <w:szCs w:val="24"/>
        </w:rPr>
        <w:t xml:space="preserve">, especialmente en </w:t>
      </w:r>
      <w:r w:rsidRPr="00BB7612">
        <w:rPr>
          <w:rFonts w:ascii="Times New Roman" w:hAnsi="Times New Roman" w:cs="Times New Roman"/>
          <w:sz w:val="24"/>
          <w:szCs w:val="24"/>
        </w:rPr>
        <w:t>el uso de castigos físicos por parte del maestro hacia los alumnos, c</w:t>
      </w:r>
      <w:r w:rsidR="00555102">
        <w:rPr>
          <w:rFonts w:ascii="Times New Roman" w:hAnsi="Times New Roman" w:cs="Times New Roman"/>
          <w:sz w:val="24"/>
          <w:szCs w:val="24"/>
        </w:rPr>
        <w:t xml:space="preserve">onsiderándola </w:t>
      </w:r>
      <w:r w:rsidRPr="00BB7612">
        <w:rPr>
          <w:rFonts w:ascii="Times New Roman" w:hAnsi="Times New Roman" w:cs="Times New Roman"/>
          <w:sz w:val="24"/>
          <w:szCs w:val="24"/>
        </w:rPr>
        <w:t xml:space="preserve">un medio para inculcar la disciplina; ante esto, poco a poco algunas organizaciones como las Naciones Unidas para los Derechos Humanos, el </w:t>
      </w:r>
      <w:r w:rsidRPr="00BB7612">
        <w:rPr>
          <w:rFonts w:ascii="Times New Roman" w:hAnsi="Times New Roman" w:cs="Times New Roman"/>
          <w:bCs/>
          <w:sz w:val="24"/>
          <w:szCs w:val="24"/>
          <w:lang w:val="es-ES"/>
        </w:rPr>
        <w:t xml:space="preserve">Fondo de las Naciones Unidas para la Infancia </w:t>
      </w:r>
      <w:r w:rsidRPr="00BB7612">
        <w:rPr>
          <w:rFonts w:ascii="Times New Roman" w:hAnsi="Times New Roman" w:cs="Times New Roman"/>
          <w:sz w:val="24"/>
          <w:szCs w:val="24"/>
          <w:lang w:val="es-ES"/>
        </w:rPr>
        <w:t>(</w:t>
      </w:r>
      <w:proofErr w:type="spellStart"/>
      <w:r w:rsidRPr="00BB7612">
        <w:rPr>
          <w:rFonts w:ascii="Times New Roman" w:hAnsi="Times New Roman" w:cs="Times New Roman"/>
          <w:sz w:val="24"/>
          <w:szCs w:val="24"/>
          <w:lang w:val="es-ES"/>
        </w:rPr>
        <w:t>United</w:t>
      </w:r>
      <w:proofErr w:type="spellEnd"/>
      <w:r w:rsidRPr="00BB7612">
        <w:rPr>
          <w:rFonts w:ascii="Times New Roman" w:hAnsi="Times New Roman" w:cs="Times New Roman"/>
          <w:sz w:val="24"/>
          <w:szCs w:val="24"/>
          <w:lang w:val="es-ES"/>
        </w:rPr>
        <w:t xml:space="preserve"> </w:t>
      </w:r>
      <w:proofErr w:type="spellStart"/>
      <w:r w:rsidRPr="00BB7612">
        <w:rPr>
          <w:rFonts w:ascii="Times New Roman" w:hAnsi="Times New Roman" w:cs="Times New Roman"/>
          <w:sz w:val="24"/>
          <w:szCs w:val="24"/>
          <w:lang w:val="es-ES"/>
        </w:rPr>
        <w:t>Nations</w:t>
      </w:r>
      <w:proofErr w:type="spellEnd"/>
      <w:r w:rsidRPr="00BB7612">
        <w:rPr>
          <w:rFonts w:ascii="Times New Roman" w:hAnsi="Times New Roman" w:cs="Times New Roman"/>
          <w:sz w:val="24"/>
          <w:szCs w:val="24"/>
          <w:lang w:val="es-ES"/>
        </w:rPr>
        <w:t xml:space="preserve"> </w:t>
      </w:r>
      <w:proofErr w:type="spellStart"/>
      <w:r w:rsidRPr="00BB7612">
        <w:rPr>
          <w:rFonts w:ascii="Times New Roman" w:hAnsi="Times New Roman" w:cs="Times New Roman"/>
          <w:sz w:val="24"/>
          <w:szCs w:val="24"/>
          <w:lang w:val="es-ES"/>
        </w:rPr>
        <w:t>Children's</w:t>
      </w:r>
      <w:proofErr w:type="spellEnd"/>
      <w:r w:rsidRPr="00BB7612">
        <w:rPr>
          <w:rFonts w:ascii="Times New Roman" w:hAnsi="Times New Roman" w:cs="Times New Roman"/>
          <w:sz w:val="24"/>
          <w:szCs w:val="24"/>
          <w:lang w:val="es-ES"/>
        </w:rPr>
        <w:t xml:space="preserve"> </w:t>
      </w:r>
      <w:proofErr w:type="spellStart"/>
      <w:r w:rsidRPr="00BB7612">
        <w:rPr>
          <w:rFonts w:ascii="Times New Roman" w:hAnsi="Times New Roman" w:cs="Times New Roman"/>
          <w:sz w:val="24"/>
          <w:szCs w:val="24"/>
          <w:lang w:val="es-ES"/>
        </w:rPr>
        <w:t>Fund</w:t>
      </w:r>
      <w:proofErr w:type="spellEnd"/>
      <w:r w:rsidRPr="00BB7612">
        <w:rPr>
          <w:rFonts w:ascii="Times New Roman" w:hAnsi="Times New Roman" w:cs="Times New Roman"/>
          <w:sz w:val="24"/>
          <w:szCs w:val="24"/>
          <w:lang w:val="es-ES"/>
        </w:rPr>
        <w:t>-</w:t>
      </w:r>
      <w:r w:rsidRPr="00BB7612">
        <w:rPr>
          <w:rFonts w:ascii="Times New Roman" w:hAnsi="Times New Roman" w:cs="Times New Roman"/>
          <w:sz w:val="24"/>
          <w:szCs w:val="24"/>
        </w:rPr>
        <w:t>UNICEF) y el Comité de los Derechos del Niño de la ONU han implementado algunas iniciativas para poner fin al castigo corporal de los niños.</w:t>
      </w:r>
    </w:p>
    <w:p w:rsidR="007C69EC" w:rsidRDefault="008E53DD" w:rsidP="007C69EC">
      <w:pPr>
        <w:tabs>
          <w:tab w:val="left" w:pos="3293"/>
        </w:tabs>
        <w:spacing w:before="240" w:after="240" w:line="360" w:lineRule="auto"/>
        <w:ind w:right="-93"/>
        <w:mirrorIndents/>
        <w:jc w:val="both"/>
        <w:rPr>
          <w:rFonts w:ascii="Times New Roman" w:eastAsia="Times New Roman" w:hAnsi="Times New Roman" w:cs="Times New Roman"/>
          <w:bCs/>
          <w:sz w:val="24"/>
          <w:szCs w:val="40"/>
          <w:lang w:eastAsia="es-ES"/>
        </w:rPr>
      </w:pPr>
      <w:r>
        <w:rPr>
          <w:rFonts w:ascii="Times New Roman" w:eastAsia="Times New Roman" w:hAnsi="Times New Roman" w:cs="Times New Roman"/>
          <w:bCs/>
          <w:sz w:val="24"/>
          <w:szCs w:val="40"/>
          <w:lang w:eastAsia="es-ES"/>
        </w:rPr>
        <w:t>El desencadenamiento de l</w:t>
      </w:r>
      <w:r w:rsidR="00A36971">
        <w:rPr>
          <w:rFonts w:ascii="Times New Roman" w:eastAsia="Times New Roman" w:hAnsi="Times New Roman" w:cs="Times New Roman"/>
          <w:bCs/>
          <w:sz w:val="24"/>
          <w:szCs w:val="40"/>
          <w:lang w:eastAsia="es-ES"/>
        </w:rPr>
        <w:t>a</w:t>
      </w:r>
      <w:r w:rsidR="007C69EC">
        <w:rPr>
          <w:rFonts w:ascii="Times New Roman" w:eastAsia="Times New Roman" w:hAnsi="Times New Roman" w:cs="Times New Roman"/>
          <w:bCs/>
          <w:sz w:val="24"/>
          <w:szCs w:val="40"/>
          <w:lang w:eastAsia="es-ES"/>
        </w:rPr>
        <w:t xml:space="preserve"> violencia </w:t>
      </w:r>
      <w:proofErr w:type="gramStart"/>
      <w:r w:rsidR="007C69EC">
        <w:rPr>
          <w:rFonts w:ascii="Times New Roman" w:eastAsia="Times New Roman" w:hAnsi="Times New Roman" w:cs="Times New Roman"/>
          <w:bCs/>
          <w:sz w:val="24"/>
          <w:szCs w:val="40"/>
          <w:lang w:eastAsia="es-ES"/>
        </w:rPr>
        <w:t>escolar</w:t>
      </w:r>
      <w:r>
        <w:rPr>
          <w:rFonts w:ascii="Times New Roman" w:eastAsia="Times New Roman" w:hAnsi="Times New Roman" w:cs="Times New Roman"/>
          <w:bCs/>
          <w:sz w:val="24"/>
          <w:szCs w:val="40"/>
          <w:lang w:eastAsia="es-ES"/>
        </w:rPr>
        <w:t>,</w:t>
      </w:r>
      <w:proofErr w:type="gramEnd"/>
      <w:r>
        <w:rPr>
          <w:rFonts w:ascii="Times New Roman" w:eastAsia="Times New Roman" w:hAnsi="Times New Roman" w:cs="Times New Roman"/>
          <w:bCs/>
          <w:sz w:val="24"/>
          <w:szCs w:val="40"/>
          <w:lang w:eastAsia="es-ES"/>
        </w:rPr>
        <w:t xml:space="preserve"> se puede dar por distintos factores </w:t>
      </w:r>
      <w:r w:rsidR="00395048">
        <w:rPr>
          <w:rFonts w:ascii="Times New Roman" w:eastAsia="Times New Roman" w:hAnsi="Times New Roman" w:cs="Times New Roman"/>
          <w:bCs/>
          <w:sz w:val="24"/>
          <w:szCs w:val="40"/>
          <w:lang w:eastAsia="es-ES"/>
        </w:rPr>
        <w:t>causales, como</w:t>
      </w:r>
      <w:r w:rsidR="0023718A">
        <w:rPr>
          <w:rFonts w:ascii="Times New Roman" w:eastAsia="Times New Roman" w:hAnsi="Times New Roman" w:cs="Times New Roman"/>
          <w:bCs/>
          <w:sz w:val="24"/>
          <w:szCs w:val="40"/>
          <w:lang w:eastAsia="es-ES"/>
        </w:rPr>
        <w:t xml:space="preserve"> </w:t>
      </w:r>
      <w:r>
        <w:rPr>
          <w:rFonts w:ascii="Times New Roman" w:eastAsia="Times New Roman" w:hAnsi="Times New Roman" w:cs="Times New Roman"/>
          <w:bCs/>
          <w:sz w:val="24"/>
          <w:szCs w:val="40"/>
          <w:lang w:eastAsia="es-ES"/>
        </w:rPr>
        <w:t xml:space="preserve">pueden ser la familia, el contexto </w:t>
      </w:r>
      <w:r w:rsidR="00F44912">
        <w:rPr>
          <w:rFonts w:ascii="Times New Roman" w:eastAsia="Times New Roman" w:hAnsi="Times New Roman" w:cs="Times New Roman"/>
          <w:bCs/>
          <w:sz w:val="24"/>
          <w:szCs w:val="40"/>
          <w:lang w:eastAsia="es-ES"/>
        </w:rPr>
        <w:t>escolar, y</w:t>
      </w:r>
      <w:r>
        <w:rPr>
          <w:rFonts w:ascii="Times New Roman" w:eastAsia="Times New Roman" w:hAnsi="Times New Roman" w:cs="Times New Roman"/>
          <w:bCs/>
          <w:sz w:val="24"/>
          <w:szCs w:val="40"/>
          <w:lang w:eastAsia="es-ES"/>
        </w:rPr>
        <w:t xml:space="preserve">/o el </w:t>
      </w:r>
      <w:r w:rsidR="0023718A">
        <w:rPr>
          <w:rFonts w:ascii="Times New Roman" w:eastAsia="Times New Roman" w:hAnsi="Times New Roman" w:cs="Times New Roman"/>
          <w:bCs/>
          <w:sz w:val="24"/>
          <w:szCs w:val="40"/>
          <w:lang w:eastAsia="es-ES"/>
        </w:rPr>
        <w:t>contexto social y cultural</w:t>
      </w:r>
      <w:r w:rsidR="007C69EC">
        <w:rPr>
          <w:rFonts w:ascii="Times New Roman" w:eastAsia="Times New Roman" w:hAnsi="Times New Roman" w:cs="Times New Roman"/>
          <w:bCs/>
          <w:sz w:val="24"/>
          <w:szCs w:val="40"/>
          <w:lang w:eastAsia="es-ES"/>
        </w:rPr>
        <w:t>; sin embargo, en este art</w:t>
      </w:r>
      <w:r>
        <w:rPr>
          <w:rFonts w:ascii="Times New Roman" w:eastAsia="Times New Roman" w:hAnsi="Times New Roman" w:cs="Times New Roman"/>
          <w:bCs/>
          <w:sz w:val="24"/>
          <w:szCs w:val="40"/>
          <w:lang w:eastAsia="es-ES"/>
        </w:rPr>
        <w:t>ículo sólo s</w:t>
      </w:r>
      <w:r w:rsidR="007E7942">
        <w:rPr>
          <w:rFonts w:ascii="Times New Roman" w:eastAsia="Times New Roman" w:hAnsi="Times New Roman" w:cs="Times New Roman"/>
          <w:bCs/>
          <w:sz w:val="24"/>
          <w:szCs w:val="40"/>
          <w:lang w:eastAsia="es-ES"/>
        </w:rPr>
        <w:t>e va a analizar a la escuela como u</w:t>
      </w:r>
      <w:r w:rsidR="007C69EC">
        <w:rPr>
          <w:rFonts w:ascii="Times New Roman" w:eastAsia="Times New Roman" w:hAnsi="Times New Roman" w:cs="Times New Roman"/>
          <w:bCs/>
          <w:sz w:val="24"/>
          <w:szCs w:val="40"/>
          <w:lang w:eastAsia="es-ES"/>
        </w:rPr>
        <w:t>no de los princip</w:t>
      </w:r>
      <w:r w:rsidR="00A41B37">
        <w:rPr>
          <w:rFonts w:ascii="Times New Roman" w:eastAsia="Times New Roman" w:hAnsi="Times New Roman" w:cs="Times New Roman"/>
          <w:bCs/>
          <w:sz w:val="24"/>
          <w:szCs w:val="40"/>
          <w:lang w:eastAsia="es-ES"/>
        </w:rPr>
        <w:t xml:space="preserve">ales </w:t>
      </w:r>
      <w:r w:rsidR="00B812E4">
        <w:rPr>
          <w:rFonts w:ascii="Times New Roman" w:eastAsia="Times New Roman" w:hAnsi="Times New Roman" w:cs="Times New Roman"/>
          <w:bCs/>
          <w:sz w:val="24"/>
          <w:szCs w:val="40"/>
          <w:lang w:eastAsia="es-ES"/>
        </w:rPr>
        <w:t>f</w:t>
      </w:r>
      <w:r>
        <w:rPr>
          <w:rFonts w:ascii="Times New Roman" w:eastAsia="Times New Roman" w:hAnsi="Times New Roman" w:cs="Times New Roman"/>
          <w:bCs/>
          <w:sz w:val="24"/>
          <w:szCs w:val="40"/>
          <w:lang w:eastAsia="es-ES"/>
        </w:rPr>
        <w:t xml:space="preserve">actores </w:t>
      </w:r>
      <w:r w:rsidR="00724685">
        <w:rPr>
          <w:rFonts w:ascii="Times New Roman" w:eastAsia="Times New Roman" w:hAnsi="Times New Roman" w:cs="Times New Roman"/>
          <w:bCs/>
          <w:sz w:val="24"/>
          <w:szCs w:val="40"/>
          <w:lang w:eastAsia="es-ES"/>
        </w:rPr>
        <w:t>que influyen en su</w:t>
      </w:r>
      <w:r w:rsidR="007C69EC">
        <w:rPr>
          <w:rFonts w:ascii="Times New Roman" w:eastAsia="Times New Roman" w:hAnsi="Times New Roman" w:cs="Times New Roman"/>
          <w:bCs/>
          <w:sz w:val="24"/>
          <w:szCs w:val="40"/>
          <w:lang w:eastAsia="es-ES"/>
        </w:rPr>
        <w:t xml:space="preserve"> de</w:t>
      </w:r>
      <w:r w:rsidR="00724685">
        <w:rPr>
          <w:rFonts w:ascii="Times New Roman" w:eastAsia="Times New Roman" w:hAnsi="Times New Roman" w:cs="Times New Roman"/>
          <w:bCs/>
          <w:sz w:val="24"/>
          <w:szCs w:val="40"/>
          <w:lang w:eastAsia="es-ES"/>
        </w:rPr>
        <w:t>sarrollo</w:t>
      </w:r>
      <w:r w:rsidR="007C69EC">
        <w:rPr>
          <w:rFonts w:ascii="Times New Roman" w:eastAsia="Times New Roman" w:hAnsi="Times New Roman" w:cs="Times New Roman"/>
          <w:bCs/>
          <w:sz w:val="24"/>
          <w:szCs w:val="40"/>
          <w:lang w:eastAsia="es-ES"/>
        </w:rPr>
        <w:t xml:space="preserve">. </w:t>
      </w:r>
    </w:p>
    <w:p w:rsidR="00F34F9D" w:rsidRPr="007E1016" w:rsidRDefault="00F34F9D" w:rsidP="007E1016">
      <w:pPr>
        <w:spacing w:line="360" w:lineRule="auto"/>
        <w:jc w:val="both"/>
        <w:rPr>
          <w:rFonts w:ascii="Times New Roman" w:hAnsi="Times New Roman" w:cs="Times New Roman"/>
          <w:b/>
          <w:sz w:val="24"/>
          <w:szCs w:val="24"/>
        </w:rPr>
      </w:pPr>
      <w:r w:rsidRPr="007E1016">
        <w:rPr>
          <w:rFonts w:ascii="Times New Roman" w:hAnsi="Times New Roman" w:cs="Times New Roman"/>
          <w:b/>
          <w:sz w:val="24"/>
          <w:szCs w:val="24"/>
        </w:rPr>
        <w:lastRenderedPageBreak/>
        <w:t>Contextualización</w:t>
      </w:r>
    </w:p>
    <w:p w:rsidR="007706E0" w:rsidRDefault="002D4948" w:rsidP="002D4948">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8E53DD">
        <w:rPr>
          <w:rFonts w:ascii="Times New Roman" w:hAnsi="Times New Roman" w:cs="Times New Roman"/>
          <w:sz w:val="24"/>
          <w:szCs w:val="24"/>
        </w:rPr>
        <w:t>ste</w:t>
      </w:r>
      <w:r w:rsidR="00E74C94">
        <w:rPr>
          <w:rFonts w:ascii="Times New Roman" w:hAnsi="Times New Roman" w:cs="Times New Roman"/>
          <w:sz w:val="24"/>
          <w:szCs w:val="24"/>
        </w:rPr>
        <w:t xml:space="preserve"> </w:t>
      </w:r>
      <w:r w:rsidR="008E53DD">
        <w:rPr>
          <w:rFonts w:ascii="Times New Roman" w:hAnsi="Times New Roman" w:cs="Times New Roman"/>
          <w:sz w:val="24"/>
          <w:szCs w:val="24"/>
        </w:rPr>
        <w:t xml:space="preserve">escrito es producto </w:t>
      </w:r>
      <w:r w:rsidR="00E74C94">
        <w:rPr>
          <w:rFonts w:ascii="Times New Roman" w:hAnsi="Times New Roman" w:cs="Times New Roman"/>
          <w:sz w:val="24"/>
          <w:szCs w:val="24"/>
        </w:rPr>
        <w:t>de l</w:t>
      </w:r>
      <w:r>
        <w:rPr>
          <w:rFonts w:ascii="Times New Roman" w:hAnsi="Times New Roman" w:cs="Times New Roman"/>
          <w:sz w:val="24"/>
          <w:szCs w:val="24"/>
        </w:rPr>
        <w:t xml:space="preserve">a investigación </w:t>
      </w:r>
      <w:r w:rsidR="00C84A2D">
        <w:rPr>
          <w:rFonts w:ascii="Times New Roman" w:hAnsi="Times New Roman" w:cs="Times New Roman"/>
          <w:sz w:val="24"/>
          <w:szCs w:val="24"/>
        </w:rPr>
        <w:t xml:space="preserve">que </w:t>
      </w:r>
      <w:r w:rsidR="00022126">
        <w:rPr>
          <w:rFonts w:ascii="Times New Roman" w:hAnsi="Times New Roman" w:cs="Times New Roman"/>
          <w:sz w:val="24"/>
          <w:szCs w:val="24"/>
        </w:rPr>
        <w:t>se llevó a cabo en</w:t>
      </w:r>
      <w:r>
        <w:rPr>
          <w:rFonts w:ascii="Times New Roman" w:hAnsi="Times New Roman" w:cs="Times New Roman"/>
          <w:sz w:val="24"/>
          <w:szCs w:val="24"/>
        </w:rPr>
        <w:t xml:space="preserve"> </w:t>
      </w:r>
      <w:r w:rsidR="007706E0">
        <w:rPr>
          <w:rFonts w:ascii="Times New Roman" w:hAnsi="Times New Roman" w:cs="Times New Roman"/>
          <w:sz w:val="24"/>
          <w:szCs w:val="24"/>
        </w:rPr>
        <w:t>el J</w:t>
      </w:r>
      <w:r>
        <w:rPr>
          <w:rFonts w:ascii="Times New Roman" w:hAnsi="Times New Roman" w:cs="Times New Roman"/>
          <w:sz w:val="24"/>
          <w:szCs w:val="24"/>
        </w:rPr>
        <w:t>ardín de</w:t>
      </w:r>
      <w:r w:rsidR="007706E0">
        <w:rPr>
          <w:rFonts w:ascii="Times New Roman" w:hAnsi="Times New Roman" w:cs="Times New Roman"/>
          <w:sz w:val="24"/>
          <w:szCs w:val="24"/>
        </w:rPr>
        <w:t xml:space="preserve"> N</w:t>
      </w:r>
      <w:r w:rsidR="00C84A2D">
        <w:rPr>
          <w:rFonts w:ascii="Times New Roman" w:hAnsi="Times New Roman" w:cs="Times New Roman"/>
          <w:sz w:val="24"/>
          <w:szCs w:val="24"/>
        </w:rPr>
        <w:t xml:space="preserve">iños </w:t>
      </w:r>
      <w:r w:rsidR="007706E0">
        <w:rPr>
          <w:rFonts w:ascii="Times New Roman" w:hAnsi="Times New Roman" w:cs="Times New Roman"/>
          <w:sz w:val="24"/>
          <w:szCs w:val="24"/>
        </w:rPr>
        <w:t>“Vice</w:t>
      </w:r>
      <w:r w:rsidR="008E53DD">
        <w:rPr>
          <w:rFonts w:ascii="Times New Roman" w:hAnsi="Times New Roman" w:cs="Times New Roman"/>
          <w:sz w:val="24"/>
          <w:szCs w:val="24"/>
        </w:rPr>
        <w:t xml:space="preserve">nte Riva </w:t>
      </w:r>
      <w:r w:rsidR="00395048">
        <w:rPr>
          <w:rFonts w:ascii="Times New Roman" w:hAnsi="Times New Roman" w:cs="Times New Roman"/>
          <w:sz w:val="24"/>
          <w:szCs w:val="24"/>
        </w:rPr>
        <w:t>Palacio”, ubicado en la población</w:t>
      </w:r>
      <w:r w:rsidR="007706E0">
        <w:rPr>
          <w:rFonts w:ascii="Times New Roman" w:hAnsi="Times New Roman" w:cs="Times New Roman"/>
          <w:sz w:val="24"/>
          <w:szCs w:val="24"/>
        </w:rPr>
        <w:t xml:space="preserve"> Mochitlán, Guerrero, en la Región</w:t>
      </w:r>
      <w:r>
        <w:rPr>
          <w:rFonts w:ascii="Times New Roman" w:hAnsi="Times New Roman" w:cs="Times New Roman"/>
          <w:sz w:val="24"/>
          <w:szCs w:val="24"/>
        </w:rPr>
        <w:t xml:space="preserve"> Centro d</w:t>
      </w:r>
      <w:r w:rsidR="007706E0">
        <w:rPr>
          <w:rFonts w:ascii="Times New Roman" w:hAnsi="Times New Roman" w:cs="Times New Roman"/>
          <w:sz w:val="24"/>
          <w:szCs w:val="24"/>
        </w:rPr>
        <w:t>el Estado de Guerrero</w:t>
      </w:r>
      <w:r w:rsidR="000C6449">
        <w:rPr>
          <w:rFonts w:ascii="Times New Roman" w:hAnsi="Times New Roman" w:cs="Times New Roman"/>
          <w:sz w:val="24"/>
          <w:szCs w:val="24"/>
        </w:rPr>
        <w:t>.</w:t>
      </w:r>
    </w:p>
    <w:p w:rsidR="001B6143" w:rsidRDefault="00395048" w:rsidP="00621FD3">
      <w:pPr>
        <w:spacing w:line="360" w:lineRule="auto"/>
        <w:jc w:val="both"/>
        <w:rPr>
          <w:rFonts w:ascii="Times New Roman" w:hAnsi="Times New Roman" w:cs="Times New Roman"/>
          <w:sz w:val="24"/>
        </w:rPr>
      </w:pPr>
      <w:r>
        <w:rPr>
          <w:rFonts w:ascii="Times New Roman" w:hAnsi="Times New Roman" w:cs="Times New Roman"/>
          <w:sz w:val="24"/>
          <w:szCs w:val="24"/>
        </w:rPr>
        <w:t xml:space="preserve">La localidad de </w:t>
      </w:r>
      <w:r w:rsidR="00B35C4C">
        <w:rPr>
          <w:rFonts w:ascii="Times New Roman" w:hAnsi="Times New Roman" w:cs="Times New Roman"/>
          <w:sz w:val="24"/>
          <w:szCs w:val="24"/>
        </w:rPr>
        <w:t>Mochitlán</w:t>
      </w:r>
      <w:r w:rsidR="00022126">
        <w:rPr>
          <w:rFonts w:ascii="Times New Roman" w:hAnsi="Times New Roman" w:cs="Times New Roman"/>
          <w:sz w:val="24"/>
          <w:szCs w:val="24"/>
        </w:rPr>
        <w:t>,</w:t>
      </w:r>
      <w:r w:rsidR="000C6449">
        <w:rPr>
          <w:rFonts w:ascii="Times New Roman" w:hAnsi="Times New Roman" w:cs="Times New Roman"/>
          <w:sz w:val="24"/>
          <w:szCs w:val="24"/>
        </w:rPr>
        <w:t xml:space="preserve"> es</w:t>
      </w:r>
      <w:r w:rsidR="007F7169">
        <w:rPr>
          <w:rFonts w:ascii="Times New Roman" w:hAnsi="Times New Roman" w:cs="Times New Roman"/>
          <w:sz w:val="24"/>
          <w:szCs w:val="24"/>
        </w:rPr>
        <w:t xml:space="preserve"> un lugar </w:t>
      </w:r>
      <w:r w:rsidR="005213F8">
        <w:rPr>
          <w:rFonts w:ascii="Times New Roman" w:hAnsi="Times New Roman" w:cs="Times New Roman"/>
          <w:sz w:val="24"/>
          <w:szCs w:val="24"/>
        </w:rPr>
        <w:t>semiurbano, con</w:t>
      </w:r>
      <w:r w:rsidR="000038B5">
        <w:rPr>
          <w:rFonts w:ascii="Times New Roman" w:hAnsi="Times New Roman" w:cs="Times New Roman"/>
          <w:sz w:val="24"/>
          <w:szCs w:val="24"/>
        </w:rPr>
        <w:t xml:space="preserve"> </w:t>
      </w:r>
      <w:proofErr w:type="gramStart"/>
      <w:r w:rsidR="000038B5">
        <w:rPr>
          <w:rFonts w:ascii="Times New Roman" w:hAnsi="Times New Roman" w:cs="Times New Roman"/>
          <w:sz w:val="24"/>
          <w:szCs w:val="24"/>
        </w:rPr>
        <w:t xml:space="preserve">aproximadamente  </w:t>
      </w:r>
      <w:r w:rsidR="00B35C4C">
        <w:rPr>
          <w:rFonts w:ascii="Times New Roman" w:hAnsi="Times New Roman" w:cs="Times New Roman"/>
          <w:sz w:val="24"/>
          <w:szCs w:val="24"/>
        </w:rPr>
        <w:t>52</w:t>
      </w:r>
      <w:r w:rsidR="000038B5">
        <w:rPr>
          <w:rFonts w:ascii="Times New Roman" w:hAnsi="Times New Roman" w:cs="Times New Roman"/>
          <w:sz w:val="24"/>
          <w:szCs w:val="24"/>
        </w:rPr>
        <w:t>69</w:t>
      </w:r>
      <w:proofErr w:type="gramEnd"/>
      <w:r w:rsidR="000038B5">
        <w:rPr>
          <w:rFonts w:ascii="Times New Roman" w:hAnsi="Times New Roman" w:cs="Times New Roman"/>
          <w:sz w:val="24"/>
          <w:szCs w:val="24"/>
        </w:rPr>
        <w:t xml:space="preserve">  habitantes (INEGI, 2010)</w:t>
      </w:r>
      <w:r w:rsidR="00B35C4C">
        <w:rPr>
          <w:rFonts w:ascii="Times New Roman" w:hAnsi="Times New Roman" w:cs="Times New Roman"/>
          <w:sz w:val="24"/>
          <w:szCs w:val="24"/>
        </w:rPr>
        <w:t>.</w:t>
      </w:r>
      <w:r w:rsidR="000038B5">
        <w:rPr>
          <w:rFonts w:ascii="Times New Roman" w:hAnsi="Times New Roman" w:cs="Times New Roman"/>
          <w:sz w:val="24"/>
          <w:szCs w:val="24"/>
        </w:rPr>
        <w:t xml:space="preserve"> </w:t>
      </w:r>
      <w:r w:rsidR="00B35C4C">
        <w:rPr>
          <w:rFonts w:ascii="Times New Roman" w:hAnsi="Times New Roman" w:cs="Times New Roman"/>
          <w:sz w:val="24"/>
        </w:rPr>
        <w:t>L</w:t>
      </w:r>
      <w:r w:rsidR="000038B5" w:rsidRPr="00841485">
        <w:rPr>
          <w:rFonts w:ascii="Times New Roman" w:hAnsi="Times New Roman" w:cs="Times New Roman"/>
          <w:sz w:val="24"/>
        </w:rPr>
        <w:t>as actividades a las q</w:t>
      </w:r>
      <w:r w:rsidR="000038B5">
        <w:rPr>
          <w:rFonts w:ascii="Times New Roman" w:hAnsi="Times New Roman" w:cs="Times New Roman"/>
          <w:sz w:val="24"/>
        </w:rPr>
        <w:t xml:space="preserve">ue se dedican </w:t>
      </w:r>
      <w:r w:rsidR="00B35C4C">
        <w:rPr>
          <w:rFonts w:ascii="Times New Roman" w:hAnsi="Times New Roman" w:cs="Times New Roman"/>
          <w:sz w:val="24"/>
        </w:rPr>
        <w:t>su</w:t>
      </w:r>
      <w:r w:rsidR="000038B5">
        <w:rPr>
          <w:rFonts w:ascii="Times New Roman" w:hAnsi="Times New Roman" w:cs="Times New Roman"/>
          <w:sz w:val="24"/>
        </w:rPr>
        <w:t xml:space="preserve">s habitantes </w:t>
      </w:r>
      <w:r w:rsidR="00B35C4C">
        <w:rPr>
          <w:rFonts w:ascii="Times New Roman" w:hAnsi="Times New Roman" w:cs="Times New Roman"/>
          <w:sz w:val="24"/>
        </w:rPr>
        <w:t>es</w:t>
      </w:r>
      <w:r w:rsidR="000038B5">
        <w:rPr>
          <w:rFonts w:ascii="Times New Roman" w:hAnsi="Times New Roman" w:cs="Times New Roman"/>
          <w:sz w:val="24"/>
        </w:rPr>
        <w:t xml:space="preserve"> la agricultura</w:t>
      </w:r>
      <w:r w:rsidR="00B35C4C">
        <w:rPr>
          <w:rFonts w:ascii="Times New Roman" w:hAnsi="Times New Roman" w:cs="Times New Roman"/>
          <w:sz w:val="24"/>
        </w:rPr>
        <w:t>,</w:t>
      </w:r>
      <w:r w:rsidR="000038B5">
        <w:rPr>
          <w:rFonts w:ascii="Times New Roman" w:hAnsi="Times New Roman" w:cs="Times New Roman"/>
          <w:sz w:val="24"/>
        </w:rPr>
        <w:t xml:space="preserve"> con cultivos de maíz, jí</w:t>
      </w:r>
      <w:r w:rsidR="00B35C4C">
        <w:rPr>
          <w:rFonts w:ascii="Times New Roman" w:hAnsi="Times New Roman" w:cs="Times New Roman"/>
          <w:sz w:val="24"/>
        </w:rPr>
        <w:t>cama, cacahuate, sorgo y frijol; l</w:t>
      </w:r>
      <w:r w:rsidR="008D7427">
        <w:rPr>
          <w:rFonts w:ascii="Times New Roman" w:hAnsi="Times New Roman" w:cs="Times New Roman"/>
          <w:sz w:val="24"/>
        </w:rPr>
        <w:t xml:space="preserve">a ganadería conformada de </w:t>
      </w:r>
      <w:r w:rsidR="000038B5">
        <w:rPr>
          <w:rFonts w:ascii="Times New Roman" w:hAnsi="Times New Roman" w:cs="Times New Roman"/>
          <w:sz w:val="24"/>
        </w:rPr>
        <w:t>bovinos, porcinos, caprinos</w:t>
      </w:r>
      <w:r w:rsidR="00B35C4C">
        <w:rPr>
          <w:rFonts w:ascii="Times New Roman" w:hAnsi="Times New Roman" w:cs="Times New Roman"/>
          <w:sz w:val="24"/>
        </w:rPr>
        <w:t>, ovinos y aves; la microindustria como</w:t>
      </w:r>
      <w:r w:rsidR="000038B5">
        <w:rPr>
          <w:rFonts w:ascii="Times New Roman" w:hAnsi="Times New Roman" w:cs="Times New Roman"/>
          <w:sz w:val="24"/>
        </w:rPr>
        <w:t xml:space="preserve"> son panaderías, tortill</w:t>
      </w:r>
      <w:r w:rsidR="00EC3DA9">
        <w:rPr>
          <w:rFonts w:ascii="Times New Roman" w:hAnsi="Times New Roman" w:cs="Times New Roman"/>
          <w:sz w:val="24"/>
        </w:rPr>
        <w:t>e</w:t>
      </w:r>
      <w:r w:rsidR="005444D3">
        <w:rPr>
          <w:rFonts w:ascii="Times New Roman" w:hAnsi="Times New Roman" w:cs="Times New Roman"/>
          <w:sz w:val="24"/>
        </w:rPr>
        <w:t>rías y destiladoras de mezcal;</w:t>
      </w:r>
      <w:r w:rsidR="008D7427">
        <w:rPr>
          <w:rFonts w:ascii="Times New Roman" w:hAnsi="Times New Roman" w:cs="Times New Roman"/>
          <w:sz w:val="24"/>
        </w:rPr>
        <w:t xml:space="preserve"> el</w:t>
      </w:r>
      <w:r w:rsidR="00EC3DA9">
        <w:rPr>
          <w:rFonts w:ascii="Times New Roman" w:hAnsi="Times New Roman" w:cs="Times New Roman"/>
          <w:sz w:val="24"/>
        </w:rPr>
        <w:t xml:space="preserve"> comercio</w:t>
      </w:r>
      <w:r w:rsidR="005444D3">
        <w:rPr>
          <w:rFonts w:ascii="Times New Roman" w:hAnsi="Times New Roman" w:cs="Times New Roman"/>
          <w:sz w:val="24"/>
        </w:rPr>
        <w:t xml:space="preserve"> con tiendas de abarrotes, restaurantes y farmacias</w:t>
      </w:r>
      <w:r w:rsidR="009554E6">
        <w:rPr>
          <w:rFonts w:ascii="Times New Roman" w:hAnsi="Times New Roman" w:cs="Times New Roman"/>
          <w:sz w:val="24"/>
        </w:rPr>
        <w:t>;</w:t>
      </w:r>
      <w:r w:rsidR="005444D3">
        <w:rPr>
          <w:rFonts w:ascii="Times New Roman" w:hAnsi="Times New Roman" w:cs="Times New Roman"/>
          <w:sz w:val="24"/>
        </w:rPr>
        <w:t xml:space="preserve"> e</w:t>
      </w:r>
      <w:r w:rsidR="008D7427">
        <w:rPr>
          <w:rFonts w:ascii="Times New Roman" w:hAnsi="Times New Roman" w:cs="Times New Roman"/>
          <w:sz w:val="24"/>
        </w:rPr>
        <w:t>n su minoría son profesionistas como maestros, enfermeras, médicos, abogados, entre otros.</w:t>
      </w:r>
      <w:r w:rsidR="009554E6">
        <w:rPr>
          <w:rFonts w:ascii="Times New Roman" w:hAnsi="Times New Roman" w:cs="Times New Roman"/>
          <w:sz w:val="24"/>
        </w:rPr>
        <w:t xml:space="preserve">  </w:t>
      </w:r>
      <w:r w:rsidR="0097212A">
        <w:rPr>
          <w:rFonts w:ascii="Times New Roman" w:hAnsi="Times New Roman" w:cs="Times New Roman"/>
          <w:sz w:val="24"/>
        </w:rPr>
        <w:t>(</w:t>
      </w:r>
      <w:proofErr w:type="spellStart"/>
      <w:r w:rsidR="0097212A">
        <w:rPr>
          <w:rFonts w:ascii="Times New Roman" w:hAnsi="Times New Roman" w:cs="Times New Roman"/>
          <w:sz w:val="24"/>
        </w:rPr>
        <w:t>Sllim</w:t>
      </w:r>
      <w:proofErr w:type="spellEnd"/>
      <w:r w:rsidR="0097212A">
        <w:rPr>
          <w:rFonts w:ascii="Times New Roman" w:hAnsi="Times New Roman" w:cs="Times New Roman"/>
          <w:sz w:val="24"/>
        </w:rPr>
        <w:t>, 2017</w:t>
      </w:r>
      <w:r>
        <w:rPr>
          <w:rFonts w:ascii="Times New Roman" w:hAnsi="Times New Roman" w:cs="Times New Roman"/>
          <w:sz w:val="24"/>
        </w:rPr>
        <w:t>, p. 3).</w:t>
      </w:r>
    </w:p>
    <w:p w:rsidR="00395048" w:rsidRDefault="009554E6" w:rsidP="00395048">
      <w:pPr>
        <w:spacing w:line="360" w:lineRule="auto"/>
        <w:jc w:val="both"/>
        <w:rPr>
          <w:rFonts w:ascii="Times New Roman" w:hAnsi="Times New Roman" w:cs="Times New Roman"/>
          <w:sz w:val="24"/>
        </w:rPr>
      </w:pPr>
      <w:r>
        <w:rPr>
          <w:rFonts w:ascii="Times New Roman" w:hAnsi="Times New Roman" w:cs="Times New Roman"/>
          <w:sz w:val="24"/>
        </w:rPr>
        <w:t>Esta población c</w:t>
      </w:r>
      <w:r w:rsidR="000038B5">
        <w:rPr>
          <w:rFonts w:ascii="Times New Roman" w:hAnsi="Times New Roman" w:cs="Times New Roman"/>
          <w:sz w:val="24"/>
          <w:szCs w:val="24"/>
        </w:rPr>
        <w:t xml:space="preserve">uenta con </w:t>
      </w:r>
      <w:r w:rsidR="007F7169">
        <w:rPr>
          <w:rFonts w:ascii="Times New Roman" w:hAnsi="Times New Roman" w:cs="Times New Roman"/>
          <w:sz w:val="24"/>
          <w:szCs w:val="24"/>
        </w:rPr>
        <w:t>diversos</w:t>
      </w:r>
      <w:r w:rsidR="000C6449">
        <w:rPr>
          <w:rFonts w:ascii="Times New Roman" w:hAnsi="Times New Roman" w:cs="Times New Roman"/>
          <w:sz w:val="24"/>
          <w:szCs w:val="24"/>
        </w:rPr>
        <w:t xml:space="preserve"> servicios públicos</w:t>
      </w:r>
      <w:r w:rsidR="007F7169">
        <w:rPr>
          <w:rFonts w:ascii="Times New Roman" w:hAnsi="Times New Roman" w:cs="Times New Roman"/>
          <w:sz w:val="24"/>
          <w:szCs w:val="24"/>
        </w:rPr>
        <w:t xml:space="preserve"> como son</w:t>
      </w:r>
      <w:r w:rsidR="00621FD3">
        <w:rPr>
          <w:rFonts w:ascii="Times New Roman" w:hAnsi="Times New Roman" w:cs="Times New Roman"/>
          <w:sz w:val="24"/>
          <w:szCs w:val="24"/>
        </w:rPr>
        <w:t xml:space="preserve">: </w:t>
      </w:r>
      <w:r w:rsidR="00621FD3">
        <w:rPr>
          <w:rFonts w:ascii="Times New Roman" w:hAnsi="Times New Roman" w:cs="Times New Roman"/>
          <w:sz w:val="24"/>
        </w:rPr>
        <w:t>centros de salud que ofrecen los servicios de medicina general y una clínica de diabetes; escuelas de nivel básico (tres instituciones preescolares, cuatro primarias, una secundaria), y un plantel de bachillerato;</w:t>
      </w:r>
      <w:r w:rsidR="007F7169">
        <w:rPr>
          <w:rFonts w:ascii="Times New Roman" w:hAnsi="Times New Roman" w:cs="Times New Roman"/>
          <w:sz w:val="24"/>
          <w:szCs w:val="24"/>
        </w:rPr>
        <w:t xml:space="preserve"> </w:t>
      </w:r>
      <w:r w:rsidR="00621FD3">
        <w:rPr>
          <w:rFonts w:ascii="Times New Roman" w:hAnsi="Times New Roman" w:cs="Times New Roman"/>
          <w:sz w:val="24"/>
        </w:rPr>
        <w:t xml:space="preserve">energía eléctrica, agua potable, alcantarillado, alumbrado público, camión recolector de basura, transporte público, seguridad pública, teléfono e internet. </w:t>
      </w:r>
      <w:r w:rsidR="00395048">
        <w:rPr>
          <w:rFonts w:ascii="Times New Roman" w:hAnsi="Times New Roman" w:cs="Times New Roman"/>
          <w:sz w:val="24"/>
        </w:rPr>
        <w:t>(</w:t>
      </w:r>
      <w:proofErr w:type="spellStart"/>
      <w:r w:rsidR="00395048">
        <w:rPr>
          <w:rFonts w:ascii="Times New Roman" w:hAnsi="Times New Roman" w:cs="Times New Roman"/>
          <w:sz w:val="24"/>
        </w:rPr>
        <w:t>Sllim</w:t>
      </w:r>
      <w:proofErr w:type="spellEnd"/>
      <w:r w:rsidR="00395048">
        <w:rPr>
          <w:rFonts w:ascii="Times New Roman" w:hAnsi="Times New Roman" w:cs="Times New Roman"/>
          <w:sz w:val="24"/>
        </w:rPr>
        <w:t>, 2017, p. 3).</w:t>
      </w:r>
    </w:p>
    <w:p w:rsidR="00395048" w:rsidRDefault="007706E0" w:rsidP="00395048">
      <w:pPr>
        <w:spacing w:line="360" w:lineRule="auto"/>
        <w:jc w:val="both"/>
        <w:rPr>
          <w:rFonts w:ascii="Times New Roman" w:hAnsi="Times New Roman" w:cs="Times New Roman"/>
          <w:sz w:val="24"/>
        </w:rPr>
      </w:pPr>
      <w:r>
        <w:rPr>
          <w:rFonts w:ascii="Times New Roman" w:hAnsi="Times New Roman" w:cs="Times New Roman"/>
          <w:sz w:val="24"/>
          <w:szCs w:val="24"/>
        </w:rPr>
        <w:t>E</w:t>
      </w:r>
      <w:r w:rsidR="008D7427">
        <w:rPr>
          <w:rFonts w:ascii="Times New Roman" w:hAnsi="Times New Roman" w:cs="Times New Roman"/>
          <w:sz w:val="24"/>
          <w:szCs w:val="24"/>
        </w:rPr>
        <w:t>l Jardín de Niños “Vicente Riva Palacio”</w:t>
      </w:r>
      <w:r w:rsidR="0001196B">
        <w:rPr>
          <w:rFonts w:ascii="Times New Roman" w:hAnsi="Times New Roman" w:cs="Times New Roman"/>
          <w:sz w:val="24"/>
          <w:szCs w:val="24"/>
        </w:rPr>
        <w:t>,</w:t>
      </w:r>
      <w:r w:rsidR="008D7427">
        <w:rPr>
          <w:rFonts w:ascii="Times New Roman" w:hAnsi="Times New Roman" w:cs="Times New Roman"/>
          <w:sz w:val="24"/>
          <w:szCs w:val="24"/>
        </w:rPr>
        <w:t xml:space="preserve"> </w:t>
      </w:r>
      <w:r>
        <w:rPr>
          <w:rFonts w:ascii="Times New Roman" w:hAnsi="Times New Roman" w:cs="Times New Roman"/>
          <w:sz w:val="24"/>
          <w:szCs w:val="24"/>
        </w:rPr>
        <w:t>es de organización completa porque cuenta con el siguiente personal: la directora, seis educadoras, una maestra de la Unidad de Servicios de Apoyo a la Educación Regular (USAER), una maestra de educación física, un maestro de música, un administrativo, dos asistentes de servicio, una cocinera y seis practicantes normalistas. Está organizada</w:t>
      </w:r>
      <w:r w:rsidR="00C84A2D">
        <w:rPr>
          <w:rFonts w:ascii="Times New Roman" w:hAnsi="Times New Roman" w:cs="Times New Roman"/>
          <w:sz w:val="24"/>
          <w:szCs w:val="24"/>
        </w:rPr>
        <w:t xml:space="preserve"> en seis gr</w:t>
      </w:r>
      <w:r w:rsidR="00DE31A2">
        <w:rPr>
          <w:rFonts w:ascii="Times New Roman" w:hAnsi="Times New Roman" w:cs="Times New Roman"/>
          <w:sz w:val="24"/>
          <w:szCs w:val="24"/>
        </w:rPr>
        <w:t>upos, dos de cada grado escolar;</w:t>
      </w:r>
      <w:r w:rsidR="00BF57A4">
        <w:rPr>
          <w:rFonts w:ascii="Times New Roman" w:hAnsi="Times New Roman" w:cs="Times New Roman"/>
          <w:sz w:val="24"/>
          <w:szCs w:val="24"/>
        </w:rPr>
        <w:t xml:space="preserve"> tiene una matrícula de</w:t>
      </w:r>
      <w:r w:rsidR="00C84A2D">
        <w:rPr>
          <w:rFonts w:ascii="Times New Roman" w:hAnsi="Times New Roman" w:cs="Times New Roman"/>
          <w:sz w:val="24"/>
          <w:szCs w:val="24"/>
        </w:rPr>
        <w:t xml:space="preserve"> ciento cincuenta</w:t>
      </w:r>
      <w:r>
        <w:rPr>
          <w:rFonts w:ascii="Times New Roman" w:hAnsi="Times New Roman" w:cs="Times New Roman"/>
          <w:sz w:val="24"/>
          <w:szCs w:val="24"/>
        </w:rPr>
        <w:t xml:space="preserve"> alumnos distribuidos</w:t>
      </w:r>
      <w:r w:rsidR="00C84A2D">
        <w:rPr>
          <w:rFonts w:ascii="Times New Roman" w:hAnsi="Times New Roman" w:cs="Times New Roman"/>
          <w:sz w:val="24"/>
          <w:szCs w:val="24"/>
        </w:rPr>
        <w:t xml:space="preserve"> aproximadamente </w:t>
      </w:r>
      <w:r w:rsidR="00DE31A2">
        <w:rPr>
          <w:rFonts w:ascii="Times New Roman" w:hAnsi="Times New Roman" w:cs="Times New Roman"/>
          <w:sz w:val="24"/>
          <w:szCs w:val="24"/>
        </w:rPr>
        <w:t xml:space="preserve">en </w:t>
      </w:r>
      <w:r w:rsidR="00C84A2D">
        <w:rPr>
          <w:rFonts w:ascii="Times New Roman" w:hAnsi="Times New Roman" w:cs="Times New Roman"/>
          <w:sz w:val="24"/>
          <w:szCs w:val="24"/>
        </w:rPr>
        <w:t>veinticinco</w:t>
      </w:r>
      <w:r w:rsidR="00BF57A4">
        <w:rPr>
          <w:rFonts w:ascii="Times New Roman" w:hAnsi="Times New Roman" w:cs="Times New Roman"/>
          <w:sz w:val="24"/>
          <w:szCs w:val="24"/>
        </w:rPr>
        <w:t xml:space="preserve"> niños por</w:t>
      </w:r>
      <w:r w:rsidR="00C84A2D">
        <w:rPr>
          <w:rFonts w:ascii="Times New Roman" w:hAnsi="Times New Roman" w:cs="Times New Roman"/>
          <w:sz w:val="24"/>
          <w:szCs w:val="24"/>
        </w:rPr>
        <w:t xml:space="preserve"> cada grupo</w:t>
      </w:r>
      <w:r>
        <w:rPr>
          <w:rFonts w:ascii="Times New Roman" w:hAnsi="Times New Roman" w:cs="Times New Roman"/>
          <w:sz w:val="24"/>
          <w:szCs w:val="24"/>
        </w:rPr>
        <w:t>.</w:t>
      </w:r>
      <w:r w:rsidR="00395048">
        <w:rPr>
          <w:rFonts w:ascii="Times New Roman" w:hAnsi="Times New Roman" w:cs="Times New Roman"/>
          <w:sz w:val="24"/>
          <w:szCs w:val="24"/>
        </w:rPr>
        <w:t xml:space="preserve"> </w:t>
      </w:r>
      <w:r w:rsidR="00395048">
        <w:rPr>
          <w:rFonts w:ascii="Times New Roman" w:hAnsi="Times New Roman" w:cs="Times New Roman"/>
          <w:sz w:val="24"/>
        </w:rPr>
        <w:t>(</w:t>
      </w:r>
      <w:proofErr w:type="spellStart"/>
      <w:r w:rsidR="00395048">
        <w:rPr>
          <w:rFonts w:ascii="Times New Roman" w:hAnsi="Times New Roman" w:cs="Times New Roman"/>
          <w:sz w:val="24"/>
        </w:rPr>
        <w:t>Sllim</w:t>
      </w:r>
      <w:proofErr w:type="spellEnd"/>
      <w:r w:rsidR="00395048">
        <w:rPr>
          <w:rFonts w:ascii="Times New Roman" w:hAnsi="Times New Roman" w:cs="Times New Roman"/>
          <w:sz w:val="24"/>
        </w:rPr>
        <w:t>, 2017, p. 3).</w:t>
      </w:r>
    </w:p>
    <w:p w:rsidR="00395048" w:rsidRDefault="00E129BE" w:rsidP="00395048">
      <w:pPr>
        <w:spacing w:line="360" w:lineRule="auto"/>
        <w:jc w:val="both"/>
        <w:rPr>
          <w:rFonts w:ascii="Times New Roman" w:hAnsi="Times New Roman" w:cs="Times New Roman"/>
          <w:sz w:val="24"/>
        </w:rPr>
      </w:pPr>
      <w:r>
        <w:rPr>
          <w:rFonts w:ascii="Times New Roman" w:hAnsi="Times New Roman" w:cs="Times New Roman"/>
          <w:sz w:val="24"/>
          <w:szCs w:val="24"/>
        </w:rPr>
        <w:t>La mayoría de los padres de familia que hay en este plantel educativo tienen un nivel socio económico bajo; algunos son campesinos, empleadas domésticas, albañiles, carpinteros, amas de casa, conductores del transporte público, comerciantes y muy pocos son profesionista</w:t>
      </w:r>
      <w:r w:rsidR="00FB6FE1">
        <w:rPr>
          <w:rFonts w:ascii="Times New Roman" w:hAnsi="Times New Roman" w:cs="Times New Roman"/>
          <w:sz w:val="24"/>
          <w:szCs w:val="24"/>
        </w:rPr>
        <w:t xml:space="preserve">s; sin embargo, </w:t>
      </w:r>
      <w:r w:rsidR="00AB6F9C">
        <w:rPr>
          <w:rFonts w:ascii="Times New Roman" w:hAnsi="Times New Roman" w:cs="Times New Roman"/>
          <w:sz w:val="24"/>
          <w:szCs w:val="24"/>
        </w:rPr>
        <w:t>a pesar de tal diver</w:t>
      </w:r>
      <w:r w:rsidR="00A63805">
        <w:rPr>
          <w:rFonts w:ascii="Times New Roman" w:hAnsi="Times New Roman" w:cs="Times New Roman"/>
          <w:sz w:val="24"/>
          <w:szCs w:val="24"/>
        </w:rPr>
        <w:t>sidad,</w:t>
      </w:r>
      <w:r w:rsidR="00AB6F9C">
        <w:rPr>
          <w:rFonts w:ascii="Times New Roman" w:hAnsi="Times New Roman" w:cs="Times New Roman"/>
          <w:sz w:val="24"/>
          <w:szCs w:val="24"/>
        </w:rPr>
        <w:t xml:space="preserve"> se pudo constatar que </w:t>
      </w:r>
      <w:r w:rsidR="00A93E21">
        <w:rPr>
          <w:rFonts w:ascii="Times New Roman" w:hAnsi="Times New Roman" w:cs="Times New Roman"/>
          <w:sz w:val="24"/>
          <w:szCs w:val="24"/>
        </w:rPr>
        <w:t xml:space="preserve">el nivel socio </w:t>
      </w:r>
      <w:r w:rsidR="00A93E21">
        <w:rPr>
          <w:rFonts w:ascii="Times New Roman" w:hAnsi="Times New Roman" w:cs="Times New Roman"/>
          <w:sz w:val="24"/>
          <w:szCs w:val="24"/>
        </w:rPr>
        <w:lastRenderedPageBreak/>
        <w:t>económico y cultural puede ser un factor ca</w:t>
      </w:r>
      <w:r w:rsidR="00A63805">
        <w:rPr>
          <w:rFonts w:ascii="Times New Roman" w:hAnsi="Times New Roman" w:cs="Times New Roman"/>
          <w:sz w:val="24"/>
          <w:szCs w:val="24"/>
        </w:rPr>
        <w:t xml:space="preserve">usal de la violencia escolar </w:t>
      </w:r>
      <w:r w:rsidR="00A93E21">
        <w:rPr>
          <w:rFonts w:ascii="Times New Roman" w:hAnsi="Times New Roman" w:cs="Times New Roman"/>
          <w:sz w:val="24"/>
          <w:szCs w:val="24"/>
        </w:rPr>
        <w:t>que influye</w:t>
      </w:r>
      <w:r w:rsidR="0001196B">
        <w:rPr>
          <w:rFonts w:ascii="Times New Roman" w:hAnsi="Times New Roman" w:cs="Times New Roman"/>
          <w:sz w:val="24"/>
          <w:szCs w:val="24"/>
        </w:rPr>
        <w:t xml:space="preserve">, </w:t>
      </w:r>
      <w:r w:rsidR="00A93E21">
        <w:rPr>
          <w:rFonts w:ascii="Times New Roman" w:hAnsi="Times New Roman" w:cs="Times New Roman"/>
          <w:sz w:val="24"/>
          <w:szCs w:val="24"/>
        </w:rPr>
        <w:t>pero no la</w:t>
      </w:r>
      <w:r w:rsidR="00FB6FE1">
        <w:rPr>
          <w:rFonts w:ascii="Times New Roman" w:hAnsi="Times New Roman" w:cs="Times New Roman"/>
          <w:sz w:val="24"/>
          <w:szCs w:val="24"/>
        </w:rPr>
        <w:t xml:space="preserve"> determina</w:t>
      </w:r>
      <w:r w:rsidR="00A93E21">
        <w:rPr>
          <w:rFonts w:ascii="Times New Roman" w:hAnsi="Times New Roman" w:cs="Times New Roman"/>
          <w:sz w:val="24"/>
          <w:szCs w:val="24"/>
        </w:rPr>
        <w:t>.</w:t>
      </w:r>
      <w:r w:rsidR="00395048">
        <w:rPr>
          <w:rFonts w:ascii="Times New Roman" w:hAnsi="Times New Roman" w:cs="Times New Roman"/>
          <w:sz w:val="24"/>
          <w:szCs w:val="24"/>
        </w:rPr>
        <w:t xml:space="preserve"> </w:t>
      </w:r>
      <w:r w:rsidR="00395048">
        <w:rPr>
          <w:rFonts w:ascii="Times New Roman" w:hAnsi="Times New Roman" w:cs="Times New Roman"/>
          <w:sz w:val="24"/>
        </w:rPr>
        <w:t>(</w:t>
      </w:r>
      <w:proofErr w:type="spellStart"/>
      <w:r w:rsidR="00395048">
        <w:rPr>
          <w:rFonts w:ascii="Times New Roman" w:hAnsi="Times New Roman" w:cs="Times New Roman"/>
          <w:sz w:val="24"/>
        </w:rPr>
        <w:t>Sllim</w:t>
      </w:r>
      <w:proofErr w:type="spellEnd"/>
      <w:r w:rsidR="00395048">
        <w:rPr>
          <w:rFonts w:ascii="Times New Roman" w:hAnsi="Times New Roman" w:cs="Times New Roman"/>
          <w:sz w:val="24"/>
        </w:rPr>
        <w:t>, 2017, p. 3).</w:t>
      </w:r>
    </w:p>
    <w:p w:rsidR="00F34F9D" w:rsidRPr="00F50369" w:rsidRDefault="00F34F9D" w:rsidP="007E1016">
      <w:pPr>
        <w:spacing w:line="360" w:lineRule="auto"/>
        <w:jc w:val="both"/>
        <w:rPr>
          <w:rFonts w:ascii="Calibri" w:eastAsia="Calibri" w:hAnsi="Calibri" w:cs="Calibri"/>
          <w:b/>
          <w:sz w:val="28"/>
          <w:szCs w:val="28"/>
        </w:rPr>
      </w:pPr>
      <w:r w:rsidRPr="00F50369">
        <w:rPr>
          <w:rFonts w:ascii="Calibri" w:eastAsia="Calibri" w:hAnsi="Calibri" w:cs="Calibri"/>
          <w:b/>
          <w:sz w:val="28"/>
          <w:szCs w:val="28"/>
        </w:rPr>
        <w:t>Marco teórico</w:t>
      </w:r>
    </w:p>
    <w:p w:rsidR="007930C2" w:rsidRPr="00E4439F" w:rsidRDefault="007930C2" w:rsidP="007930C2">
      <w:pPr>
        <w:pStyle w:val="NormalWeb"/>
        <w:spacing w:before="240" w:beforeAutospacing="0" w:line="360" w:lineRule="auto"/>
        <w:mirrorIndents/>
        <w:jc w:val="both"/>
        <w:rPr>
          <w:color w:val="000000"/>
        </w:rPr>
      </w:pPr>
      <w:r w:rsidRPr="00E4439F">
        <w:t>La violencia entre los estudiantes es realmente un fenómeno muy antiguo; sin embargo, aun cuando muchos han estado familiarizados con el tema, fue hasta  a principios de los años 70  que este problema ha sido objeto de un estudio más sistemático realizado por</w:t>
      </w:r>
      <w:r>
        <w:t xml:space="preserve"> el psiquiatra Noruego</w:t>
      </w:r>
      <w:r w:rsidRPr="00E4439F">
        <w:t xml:space="preserve"> Dan Olweus, quien lo llevó a cabo en los países de Escandinavia; </w:t>
      </w:r>
      <w:r w:rsidRPr="00E4439F">
        <w:rPr>
          <w:color w:val="000000"/>
        </w:rPr>
        <w:t xml:space="preserve">los resultados de sus estudios fueron publicados en un libro de Suecia en 1973 y en los Estados Unidos en 1978, bajo el título de “La agresión en las escuelas: los </w:t>
      </w:r>
      <w:proofErr w:type="spellStart"/>
      <w:r w:rsidRPr="00F804F1">
        <w:rPr>
          <w:i/>
          <w:color w:val="000000"/>
        </w:rPr>
        <w:t>bullyies</w:t>
      </w:r>
      <w:proofErr w:type="spellEnd"/>
      <w:r w:rsidRPr="00F804F1">
        <w:rPr>
          <w:i/>
          <w:color w:val="000000"/>
        </w:rPr>
        <w:t xml:space="preserve"> </w:t>
      </w:r>
      <w:r w:rsidRPr="00E4439F">
        <w:rPr>
          <w:color w:val="000000"/>
        </w:rPr>
        <w:t>y niños agresivos” (</w:t>
      </w:r>
      <w:r w:rsidRPr="00E4439F">
        <w:t>Centro de Investigación para la Promoción de la Salud, 1998).</w:t>
      </w:r>
    </w:p>
    <w:p w:rsidR="007C21E5" w:rsidRDefault="007930C2" w:rsidP="007C21E5">
      <w:pPr>
        <w:spacing w:line="360" w:lineRule="auto"/>
        <w:jc w:val="both"/>
        <w:rPr>
          <w:rFonts w:ascii="Times New Roman" w:hAnsi="Times New Roman" w:cs="Times New Roman"/>
          <w:sz w:val="24"/>
        </w:rPr>
      </w:pPr>
      <w:r w:rsidRPr="00E4439F">
        <w:rPr>
          <w:rFonts w:ascii="Times New Roman" w:hAnsi="Times New Roman" w:cs="Times New Roman"/>
          <w:sz w:val="24"/>
          <w:szCs w:val="24"/>
        </w:rPr>
        <w:t xml:space="preserve">La violencia escolar, también </w:t>
      </w:r>
      <w:r w:rsidRPr="00E4439F">
        <w:rPr>
          <w:rFonts w:ascii="Times New Roman" w:hAnsi="Times New Roman" w:cs="Times New Roman"/>
          <w:sz w:val="24"/>
          <w:szCs w:val="24"/>
          <w:lang w:val="es-ES"/>
        </w:rPr>
        <w:t>conocida</w:t>
      </w:r>
      <w:r>
        <w:rPr>
          <w:rFonts w:ascii="Times New Roman" w:hAnsi="Times New Roman" w:cs="Times New Roman"/>
          <w:sz w:val="24"/>
          <w:szCs w:val="24"/>
          <w:lang w:val="es-ES"/>
        </w:rPr>
        <w:t xml:space="preserve"> en México</w:t>
      </w:r>
      <w:r w:rsidRPr="00E4439F">
        <w:rPr>
          <w:rFonts w:ascii="Times New Roman" w:hAnsi="Times New Roman" w:cs="Times New Roman"/>
          <w:sz w:val="24"/>
          <w:szCs w:val="24"/>
        </w:rPr>
        <w:t xml:space="preserve"> como acoso escolar, o por su equivalente en inglés, </w:t>
      </w:r>
      <w:proofErr w:type="gramStart"/>
      <w:r w:rsidRPr="00E4439F">
        <w:rPr>
          <w:rFonts w:ascii="Times New Roman" w:hAnsi="Times New Roman" w:cs="Times New Roman"/>
          <w:i/>
          <w:sz w:val="24"/>
          <w:szCs w:val="24"/>
        </w:rPr>
        <w:t>bullying</w:t>
      </w:r>
      <w:proofErr w:type="gramEnd"/>
      <w:r w:rsidRPr="00E4439F">
        <w:rPr>
          <w:rFonts w:ascii="Times New Roman" w:hAnsi="Times New Roman" w:cs="Times New Roman"/>
          <w:sz w:val="24"/>
          <w:szCs w:val="24"/>
        </w:rPr>
        <w:t>, es un término introducido al lenguaje de la salud m</w:t>
      </w:r>
      <w:r>
        <w:rPr>
          <w:rFonts w:ascii="Times New Roman" w:hAnsi="Times New Roman" w:cs="Times New Roman"/>
          <w:sz w:val="24"/>
          <w:szCs w:val="24"/>
        </w:rPr>
        <w:t xml:space="preserve">ental por </w:t>
      </w:r>
      <w:r w:rsidRPr="00E4439F">
        <w:rPr>
          <w:rFonts w:ascii="Times New Roman" w:hAnsi="Times New Roman" w:cs="Times New Roman"/>
          <w:sz w:val="24"/>
          <w:szCs w:val="24"/>
        </w:rPr>
        <w:t>Dan Olweus, a mitad de la década de los 80, quién lo define como cualquier forma de maltrato físico, psicológico o verbal producida entre estudiantes de manera repetitiva (Olweus</w:t>
      </w:r>
      <w:r w:rsidR="007C21E5">
        <w:rPr>
          <w:rFonts w:ascii="Times New Roman" w:hAnsi="Times New Roman" w:cs="Times New Roman"/>
          <w:sz w:val="24"/>
          <w:szCs w:val="24"/>
        </w:rPr>
        <w:t xml:space="preserve"> citado en </w:t>
      </w:r>
      <w:proofErr w:type="spellStart"/>
      <w:r w:rsidR="007C21E5">
        <w:rPr>
          <w:rFonts w:ascii="Times New Roman" w:hAnsi="Times New Roman" w:cs="Times New Roman"/>
          <w:sz w:val="24"/>
        </w:rPr>
        <w:t>Sllim</w:t>
      </w:r>
      <w:proofErr w:type="spellEnd"/>
      <w:r w:rsidR="007C21E5">
        <w:rPr>
          <w:rFonts w:ascii="Times New Roman" w:hAnsi="Times New Roman" w:cs="Times New Roman"/>
          <w:sz w:val="24"/>
        </w:rPr>
        <w:t>, 2017, p. 4).</w:t>
      </w:r>
      <w:r w:rsidR="00EA3F3E">
        <w:rPr>
          <w:rFonts w:ascii="Times New Roman" w:hAnsi="Times New Roman" w:cs="Times New Roman"/>
          <w:sz w:val="24"/>
        </w:rPr>
        <w:t xml:space="preserve"> Para que un acto sea considerado violento debe llevarse a cabo de manera intencional.</w:t>
      </w:r>
    </w:p>
    <w:p w:rsidR="00CE2367" w:rsidRPr="00657147" w:rsidRDefault="00CE2367" w:rsidP="00CE2367">
      <w:pPr>
        <w:spacing w:before="200" w:line="360" w:lineRule="auto"/>
        <w:jc w:val="both"/>
        <w:rPr>
          <w:rFonts w:ascii="Times New Roman" w:hAnsi="Times New Roman" w:cs="Times New Roman"/>
          <w:sz w:val="24"/>
          <w:szCs w:val="24"/>
        </w:rPr>
      </w:pPr>
      <w:r w:rsidRPr="00657147">
        <w:rPr>
          <w:rFonts w:ascii="Times New Roman" w:hAnsi="Times New Roman" w:cs="Times New Roman"/>
          <w:sz w:val="24"/>
          <w:szCs w:val="24"/>
        </w:rPr>
        <w:t xml:space="preserve">De acuerdo con </w:t>
      </w:r>
      <w:proofErr w:type="spellStart"/>
      <w:r w:rsidRPr="00657147">
        <w:rPr>
          <w:rFonts w:ascii="Times New Roman" w:hAnsi="Times New Roman" w:cs="Times New Roman"/>
          <w:sz w:val="24"/>
          <w:szCs w:val="24"/>
        </w:rPr>
        <w:t>Imberti</w:t>
      </w:r>
      <w:proofErr w:type="spellEnd"/>
      <w:r w:rsidR="00EA3F3E" w:rsidRPr="00657147">
        <w:rPr>
          <w:rFonts w:ascii="Times New Roman" w:hAnsi="Times New Roman" w:cs="Times New Roman"/>
          <w:sz w:val="24"/>
          <w:szCs w:val="24"/>
        </w:rPr>
        <w:t xml:space="preserve">, </w:t>
      </w:r>
      <w:r w:rsidR="00EA3F3E" w:rsidRPr="00657147">
        <w:rPr>
          <w:rFonts w:ascii="Times New Roman" w:hAnsi="Times New Roman" w:cs="Times New Roman"/>
          <w:sz w:val="24"/>
          <w:szCs w:val="24"/>
          <w:lang w:val="en-US"/>
        </w:rPr>
        <w:t xml:space="preserve">Cardoso, </w:t>
      </w:r>
      <w:proofErr w:type="spellStart"/>
      <w:r w:rsidR="00EA3F3E" w:rsidRPr="00657147">
        <w:rPr>
          <w:rFonts w:ascii="Times New Roman" w:hAnsi="Times New Roman" w:cs="Times New Roman"/>
          <w:sz w:val="24"/>
          <w:szCs w:val="24"/>
          <w:lang w:val="en-US"/>
        </w:rPr>
        <w:t>Chemen</w:t>
      </w:r>
      <w:proofErr w:type="spellEnd"/>
      <w:r w:rsidR="00EA3F3E" w:rsidRPr="00657147">
        <w:rPr>
          <w:rFonts w:ascii="Times New Roman" w:hAnsi="Times New Roman" w:cs="Times New Roman"/>
          <w:sz w:val="24"/>
          <w:szCs w:val="24"/>
          <w:lang w:val="en-US"/>
        </w:rPr>
        <w:t xml:space="preserve">, Correa, </w:t>
      </w:r>
      <w:proofErr w:type="spellStart"/>
      <w:r w:rsidR="00EA3F3E" w:rsidRPr="00657147">
        <w:rPr>
          <w:rFonts w:ascii="Times New Roman" w:hAnsi="Times New Roman" w:cs="Times New Roman"/>
          <w:sz w:val="24"/>
          <w:szCs w:val="24"/>
          <w:lang w:val="en-US"/>
        </w:rPr>
        <w:t>Guebel</w:t>
      </w:r>
      <w:proofErr w:type="spellEnd"/>
      <w:r w:rsidR="00EA3F3E" w:rsidRPr="00657147">
        <w:rPr>
          <w:rFonts w:ascii="Times New Roman" w:hAnsi="Times New Roman" w:cs="Times New Roman"/>
          <w:sz w:val="24"/>
          <w:szCs w:val="24"/>
          <w:lang w:val="en-US"/>
        </w:rPr>
        <w:t xml:space="preserve">, &amp; </w:t>
      </w:r>
      <w:proofErr w:type="spellStart"/>
      <w:r w:rsidR="00EA3F3E" w:rsidRPr="00657147">
        <w:rPr>
          <w:rFonts w:ascii="Times New Roman" w:hAnsi="Times New Roman" w:cs="Times New Roman"/>
          <w:sz w:val="24"/>
          <w:szCs w:val="24"/>
          <w:lang w:val="en-US"/>
        </w:rPr>
        <w:t>Hernáez</w:t>
      </w:r>
      <w:proofErr w:type="spellEnd"/>
      <w:r w:rsidRPr="00657147">
        <w:rPr>
          <w:rFonts w:ascii="Times New Roman" w:hAnsi="Times New Roman" w:cs="Times New Roman"/>
          <w:sz w:val="24"/>
          <w:szCs w:val="24"/>
        </w:rPr>
        <w:t xml:space="preserve"> (2006), la violencia surge en aquellos espacios donde se encuentran las relaciones humanas; por lo tanto, no puede haber violencia en una casa deshabitada o en una escuela sin alumnos y sin agentes educativos; en </w:t>
      </w:r>
      <w:r w:rsidR="001001EB" w:rsidRPr="00657147">
        <w:rPr>
          <w:rFonts w:ascii="Times New Roman" w:hAnsi="Times New Roman" w:cs="Times New Roman"/>
          <w:sz w:val="24"/>
          <w:szCs w:val="24"/>
        </w:rPr>
        <w:t>consecuencia, se</w:t>
      </w:r>
      <w:r w:rsidRPr="00657147">
        <w:rPr>
          <w:rFonts w:ascii="Times New Roman" w:hAnsi="Times New Roman" w:cs="Times New Roman"/>
          <w:sz w:val="24"/>
          <w:szCs w:val="24"/>
        </w:rPr>
        <w:t xml:space="preserve"> produce en diferentes escenarios donde interactuamos unos con otros.</w:t>
      </w:r>
    </w:p>
    <w:p w:rsidR="000F5562" w:rsidRPr="00D717C2" w:rsidRDefault="000F5562" w:rsidP="000F5562">
      <w:pPr>
        <w:autoSpaceDE w:val="0"/>
        <w:autoSpaceDN w:val="0"/>
        <w:adjustRightInd w:val="0"/>
        <w:spacing w:before="240" w:after="240" w:line="360" w:lineRule="auto"/>
        <w:mirrorIndents/>
        <w:jc w:val="both"/>
        <w:rPr>
          <w:rFonts w:ascii="Times New Roman" w:hAnsi="Times New Roman" w:cs="Times New Roman"/>
          <w:sz w:val="24"/>
          <w:szCs w:val="24"/>
        </w:rPr>
      </w:pPr>
      <w:r w:rsidRPr="00D717C2">
        <w:rPr>
          <w:rFonts w:ascii="Times New Roman" w:hAnsi="Times New Roman" w:cs="Times New Roman"/>
          <w:sz w:val="24"/>
          <w:szCs w:val="24"/>
        </w:rPr>
        <w:t>La violencia escolar, es un problema que no sólo se da en escuelas de grandes ciudades, sino también se encuentra en instituciones educativas de contextos rurales y marginados; lo más lamentable es que ha ido en aumento, por lo regular anteriormente se presentaba en los chicos de secundaria y preparatoria, después se manifestó en alumnos de la escuela primaria; sin embargo, en la actualidad es muy común encontrar casos de violencia escolar en los jardines de niños  (</w:t>
      </w:r>
      <w:proofErr w:type="spellStart"/>
      <w:r w:rsidRPr="00D717C2">
        <w:rPr>
          <w:rFonts w:ascii="Times New Roman" w:hAnsi="Times New Roman" w:cs="Times New Roman"/>
          <w:sz w:val="24"/>
          <w:szCs w:val="24"/>
        </w:rPr>
        <w:t>Sllim</w:t>
      </w:r>
      <w:proofErr w:type="spellEnd"/>
      <w:r w:rsidRPr="00D717C2">
        <w:rPr>
          <w:rFonts w:ascii="Times New Roman" w:hAnsi="Times New Roman" w:cs="Times New Roman"/>
          <w:sz w:val="24"/>
          <w:szCs w:val="24"/>
        </w:rPr>
        <w:t xml:space="preserve">, 2017), lo cual es alarmante porque de acuerdo con Mendoza (2011), un niño </w:t>
      </w:r>
      <w:r w:rsidRPr="00D717C2">
        <w:rPr>
          <w:rFonts w:ascii="Times New Roman" w:hAnsi="Times New Roman" w:cs="Times New Roman"/>
          <w:sz w:val="24"/>
          <w:szCs w:val="24"/>
        </w:rPr>
        <w:lastRenderedPageBreak/>
        <w:t xml:space="preserve">que es </w:t>
      </w:r>
      <w:proofErr w:type="spellStart"/>
      <w:r w:rsidRPr="00D717C2">
        <w:rPr>
          <w:rFonts w:ascii="Times New Roman" w:hAnsi="Times New Roman" w:cs="Times New Roman"/>
          <w:i/>
          <w:sz w:val="24"/>
          <w:szCs w:val="24"/>
        </w:rPr>
        <w:t>bully</w:t>
      </w:r>
      <w:proofErr w:type="spellEnd"/>
      <w:r w:rsidRPr="00D717C2">
        <w:rPr>
          <w:rFonts w:ascii="Times New Roman" w:hAnsi="Times New Roman" w:cs="Times New Roman"/>
          <w:i/>
          <w:sz w:val="24"/>
          <w:szCs w:val="24"/>
        </w:rPr>
        <w:t xml:space="preserve"> </w:t>
      </w:r>
      <w:r w:rsidRPr="00D717C2">
        <w:rPr>
          <w:rFonts w:ascii="Times New Roman" w:hAnsi="Times New Roman" w:cs="Times New Roman"/>
          <w:sz w:val="24"/>
          <w:szCs w:val="24"/>
        </w:rPr>
        <w:t>en este nivel educativo, lo seguirá siendo también en la escuela primaria y secundaria, y probablemente durante toda su vida.</w:t>
      </w:r>
    </w:p>
    <w:p w:rsidR="000F5562" w:rsidRPr="00A63BE0" w:rsidRDefault="000F5562" w:rsidP="000F5562">
      <w:pPr>
        <w:spacing w:before="240" w:after="240" w:line="360" w:lineRule="auto"/>
        <w:jc w:val="both"/>
        <w:rPr>
          <w:rFonts w:ascii="Times New Roman" w:hAnsi="Times New Roman" w:cs="Times New Roman"/>
          <w:sz w:val="24"/>
          <w:szCs w:val="24"/>
        </w:rPr>
      </w:pPr>
      <w:r w:rsidRPr="00A63BE0">
        <w:rPr>
          <w:rFonts w:ascii="Times New Roman" w:hAnsi="Times New Roman" w:cs="Times New Roman"/>
          <w:sz w:val="24"/>
          <w:szCs w:val="24"/>
        </w:rPr>
        <w:t>La escuela, es uno de los primeros espacios donde los infantes establecen relaciones sociales fuera de su familia; sin embargo, también es un lugar donde se cometen actos de violencia entre: niños-niños, niños-maest</w:t>
      </w:r>
      <w:r w:rsidR="00BA1370">
        <w:rPr>
          <w:rFonts w:ascii="Times New Roman" w:hAnsi="Times New Roman" w:cs="Times New Roman"/>
          <w:sz w:val="24"/>
          <w:szCs w:val="24"/>
        </w:rPr>
        <w:t>ros, padres de familia-maestros;</w:t>
      </w:r>
      <w:r>
        <w:rPr>
          <w:rFonts w:ascii="Times New Roman" w:hAnsi="Times New Roman" w:cs="Times New Roman"/>
          <w:sz w:val="24"/>
          <w:szCs w:val="24"/>
        </w:rPr>
        <w:t xml:space="preserve"> en muchos casos</w:t>
      </w:r>
      <w:r w:rsidR="00BA1370">
        <w:rPr>
          <w:rFonts w:ascii="Times New Roman" w:hAnsi="Times New Roman" w:cs="Times New Roman"/>
          <w:sz w:val="24"/>
          <w:szCs w:val="24"/>
        </w:rPr>
        <w:t xml:space="preserve"> estos actos</w:t>
      </w:r>
      <w:r>
        <w:rPr>
          <w:rFonts w:ascii="Times New Roman" w:hAnsi="Times New Roman" w:cs="Times New Roman"/>
          <w:sz w:val="24"/>
          <w:szCs w:val="24"/>
        </w:rPr>
        <w:t xml:space="preserve"> se da</w:t>
      </w:r>
      <w:r w:rsidR="00BA1370">
        <w:rPr>
          <w:rFonts w:ascii="Times New Roman" w:hAnsi="Times New Roman" w:cs="Times New Roman"/>
          <w:sz w:val="24"/>
          <w:szCs w:val="24"/>
        </w:rPr>
        <w:t>n</w:t>
      </w:r>
      <w:r>
        <w:rPr>
          <w:rFonts w:ascii="Times New Roman" w:hAnsi="Times New Roman" w:cs="Times New Roman"/>
          <w:sz w:val="24"/>
          <w:szCs w:val="24"/>
        </w:rPr>
        <w:t xml:space="preserve"> de manera consciente y en otros de forma inconsciente, quizá porque su comportamiento tenga que ver con el estilo d</w:t>
      </w:r>
      <w:r w:rsidR="00657147">
        <w:rPr>
          <w:rFonts w:ascii="Times New Roman" w:hAnsi="Times New Roman" w:cs="Times New Roman"/>
          <w:sz w:val="24"/>
          <w:szCs w:val="24"/>
        </w:rPr>
        <w:t>e vida que llevan en su familia.</w:t>
      </w:r>
    </w:p>
    <w:p w:rsidR="000F5562" w:rsidRPr="003B4E87" w:rsidRDefault="000F5562" w:rsidP="000F5562">
      <w:pPr>
        <w:tabs>
          <w:tab w:val="left" w:pos="840"/>
        </w:tabs>
        <w:spacing w:before="240" w:line="360" w:lineRule="auto"/>
        <w:ind w:left="708"/>
        <w:jc w:val="both"/>
        <w:rPr>
          <w:rFonts w:ascii="Times New Roman" w:hAnsi="Times New Roman" w:cs="Times New Roman"/>
          <w:sz w:val="24"/>
          <w:szCs w:val="24"/>
        </w:rPr>
      </w:pPr>
      <w:r w:rsidRPr="003B4E87">
        <w:rPr>
          <w:rFonts w:ascii="Times New Roman" w:hAnsi="Times New Roman" w:cs="Times New Roman"/>
          <w:sz w:val="24"/>
          <w:szCs w:val="24"/>
        </w:rPr>
        <w:t>En la infancia, la agresión entre pares no constituye nada nuevo e, incluso, es una etapa normal de su proceso de socialización. Sin embargo, el camino hacia la conciencia del respeto a los otros implica la intervención adulta para poner límites adecuados y precisos. Es el diálogo y la explicación sobre las consecuencias que producen en los demás las agresiones físicas o verbales la manera inicial de evitar la conducta violenta. Si se repite, la medida de disciplina que se adopte no debe resultar arbitraria ni contraproducente. Aplicar una sanción –en la casa o en la escuela— por acciones que causen daño a otros es válido y necesario. Aunque no existen modelos específicos para determinar el punto medio en las medidas disciplinarias, es importante tomar como referencia las pautas que ha dado la humanidad para sancionar a quienes infringen las leyes: las normas de convivencia deben ser establecidas con claridad, conocidas y pactadas por los implicados y las implicadas, respetadas y aplicadas con justicia en relación con hechos concretos, sin discriminación alguna.  (</w:t>
      </w:r>
      <w:proofErr w:type="spellStart"/>
      <w:r w:rsidRPr="003B4E87">
        <w:rPr>
          <w:rFonts w:ascii="Times New Roman" w:hAnsi="Times New Roman" w:cs="Times New Roman"/>
          <w:sz w:val="24"/>
          <w:szCs w:val="24"/>
        </w:rPr>
        <w:t>Eljach</w:t>
      </w:r>
      <w:proofErr w:type="spellEnd"/>
      <w:r w:rsidRPr="003B4E87">
        <w:rPr>
          <w:rFonts w:ascii="Times New Roman" w:hAnsi="Times New Roman" w:cs="Times New Roman"/>
          <w:sz w:val="24"/>
          <w:szCs w:val="24"/>
        </w:rPr>
        <w:t>, 2011, p. 42).</w:t>
      </w:r>
    </w:p>
    <w:p w:rsidR="000F5562" w:rsidRPr="00A63BE0" w:rsidRDefault="000F5562" w:rsidP="000F5562">
      <w:pPr>
        <w:tabs>
          <w:tab w:val="left" w:pos="840"/>
        </w:tabs>
        <w:spacing w:before="240" w:line="360" w:lineRule="auto"/>
        <w:jc w:val="both"/>
        <w:rPr>
          <w:rFonts w:ascii="Times New Roman" w:hAnsi="Times New Roman" w:cs="Times New Roman"/>
          <w:sz w:val="24"/>
          <w:szCs w:val="24"/>
        </w:rPr>
      </w:pPr>
      <w:r w:rsidRPr="00A63BE0">
        <w:rPr>
          <w:rFonts w:ascii="Times New Roman" w:hAnsi="Times New Roman" w:cs="Times New Roman"/>
          <w:sz w:val="24"/>
          <w:szCs w:val="24"/>
        </w:rPr>
        <w:t>A lo largo de la historia, la violencia en la escuela fue presentando diferentes facetas, como son castigos corporales a los indisciplinados, miedo o amenaza a los niños, imposición de temas y contenidos a desarrollar, estilos de estudiar y la omisión de información que no convenía mostrar.</w:t>
      </w:r>
    </w:p>
    <w:p w:rsidR="00B354CD" w:rsidRDefault="00B354CD" w:rsidP="000F5562">
      <w:pPr>
        <w:tabs>
          <w:tab w:val="left" w:pos="840"/>
        </w:tabs>
        <w:spacing w:before="240" w:line="360" w:lineRule="auto"/>
        <w:jc w:val="both"/>
        <w:rPr>
          <w:rFonts w:ascii="Times New Roman" w:hAnsi="Times New Roman" w:cs="Times New Roman"/>
          <w:sz w:val="24"/>
          <w:szCs w:val="24"/>
        </w:rPr>
      </w:pPr>
    </w:p>
    <w:p w:rsidR="000F5562" w:rsidRPr="007E26BF" w:rsidRDefault="00CC3D80" w:rsidP="000F5562">
      <w:pPr>
        <w:tabs>
          <w:tab w:val="left" w:pos="840"/>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Según </w:t>
      </w:r>
      <w:proofErr w:type="spellStart"/>
      <w:r>
        <w:rPr>
          <w:rFonts w:ascii="Times New Roman" w:hAnsi="Times New Roman" w:cs="Times New Roman"/>
          <w:sz w:val="24"/>
          <w:szCs w:val="24"/>
        </w:rPr>
        <w:t>Naradowski</w:t>
      </w:r>
      <w:proofErr w:type="spellEnd"/>
      <w:r>
        <w:rPr>
          <w:rFonts w:ascii="Times New Roman" w:hAnsi="Times New Roman" w:cs="Times New Roman"/>
          <w:sz w:val="24"/>
          <w:szCs w:val="24"/>
        </w:rPr>
        <w:t xml:space="preserve"> (1999), </w:t>
      </w:r>
      <w:r w:rsidR="000F5562" w:rsidRPr="00A63BE0">
        <w:rPr>
          <w:rFonts w:ascii="Times New Roman" w:hAnsi="Times New Roman" w:cs="Times New Roman"/>
          <w:sz w:val="24"/>
          <w:szCs w:val="24"/>
        </w:rPr>
        <w:t>“La violencia actual es distinta, no es la violencia en nombre de la autoridad del maestro o del saber. Es una violencia que opera en múltiples direcciones y que el orden social o científico no nos ha mostrado”. (</w:t>
      </w:r>
      <w:proofErr w:type="spellStart"/>
      <w:r w:rsidR="000F5562" w:rsidRPr="00A63BE0">
        <w:rPr>
          <w:rFonts w:ascii="Times New Roman" w:hAnsi="Times New Roman" w:cs="Times New Roman"/>
          <w:sz w:val="24"/>
          <w:szCs w:val="24"/>
        </w:rPr>
        <w:t>Nar</w:t>
      </w:r>
      <w:r>
        <w:rPr>
          <w:rFonts w:ascii="Times New Roman" w:hAnsi="Times New Roman" w:cs="Times New Roman"/>
          <w:sz w:val="24"/>
          <w:szCs w:val="24"/>
        </w:rPr>
        <w:t>odowski</w:t>
      </w:r>
      <w:proofErr w:type="spellEnd"/>
      <w:r w:rsidR="000F5562">
        <w:rPr>
          <w:rFonts w:ascii="Times New Roman" w:hAnsi="Times New Roman" w:cs="Times New Roman"/>
          <w:sz w:val="24"/>
          <w:szCs w:val="24"/>
        </w:rPr>
        <w:t xml:space="preserve"> citado en </w:t>
      </w:r>
      <w:proofErr w:type="spellStart"/>
      <w:r w:rsidR="000F5562" w:rsidRPr="007E26BF">
        <w:rPr>
          <w:rFonts w:ascii="Times New Roman" w:hAnsi="Times New Roman" w:cs="Times New Roman"/>
          <w:sz w:val="24"/>
          <w:szCs w:val="24"/>
        </w:rPr>
        <w:t>Imberti</w:t>
      </w:r>
      <w:proofErr w:type="spellEnd"/>
      <w:r w:rsidR="000F5562" w:rsidRPr="007E26BF">
        <w:rPr>
          <w:rFonts w:ascii="Times New Roman" w:hAnsi="Times New Roman" w:cs="Times New Roman"/>
          <w:sz w:val="24"/>
          <w:szCs w:val="24"/>
        </w:rPr>
        <w:t xml:space="preserve"> et al., 2006, p. 121). </w:t>
      </w:r>
    </w:p>
    <w:p w:rsidR="000F5562" w:rsidRPr="00A63BE0" w:rsidRDefault="003D2706" w:rsidP="000F5562">
      <w:pPr>
        <w:tabs>
          <w:tab w:val="left" w:pos="840"/>
        </w:tabs>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Sin embargo</w:t>
      </w:r>
      <w:r w:rsidR="000F5562" w:rsidRPr="00A63BE0">
        <w:rPr>
          <w:rFonts w:ascii="Times New Roman" w:hAnsi="Times New Roman" w:cs="Times New Roman"/>
          <w:sz w:val="24"/>
          <w:szCs w:val="24"/>
        </w:rPr>
        <w:t xml:space="preserve">, en la actualidad, aún se siguen observando casos de violencia donde el maestro abusa de su autoridad o del saber y sigue ejerciendo violencia hacia sus alumnos, situación que trae como consecuencia generar violencia en los niños para con sus </w:t>
      </w:r>
      <w:r w:rsidR="000F5562">
        <w:rPr>
          <w:rFonts w:ascii="Times New Roman" w:hAnsi="Times New Roman" w:cs="Times New Roman"/>
          <w:sz w:val="24"/>
          <w:szCs w:val="24"/>
        </w:rPr>
        <w:t>iguale</w:t>
      </w:r>
      <w:r w:rsidR="000F5562" w:rsidRPr="00A63BE0">
        <w:rPr>
          <w:rFonts w:ascii="Times New Roman" w:hAnsi="Times New Roman" w:cs="Times New Roman"/>
          <w:sz w:val="24"/>
          <w:szCs w:val="24"/>
        </w:rPr>
        <w:t>s; así también, la escuela es uno de los principales escenarios de acoso escolar del</w:t>
      </w:r>
      <w:r w:rsidR="000F5562">
        <w:rPr>
          <w:rFonts w:ascii="Times New Roman" w:hAnsi="Times New Roman" w:cs="Times New Roman"/>
          <w:sz w:val="24"/>
          <w:szCs w:val="24"/>
        </w:rPr>
        <w:t xml:space="preserve"> que son víctimas algunos infante</w:t>
      </w:r>
      <w:r w:rsidR="000F5562" w:rsidRPr="00A63BE0">
        <w:rPr>
          <w:rFonts w:ascii="Times New Roman" w:hAnsi="Times New Roman" w:cs="Times New Roman"/>
          <w:sz w:val="24"/>
          <w:szCs w:val="24"/>
        </w:rPr>
        <w:t>s</w:t>
      </w:r>
      <w:r w:rsidR="000F5562">
        <w:rPr>
          <w:rFonts w:ascii="Times New Roman" w:hAnsi="Times New Roman" w:cs="Times New Roman"/>
          <w:sz w:val="24"/>
          <w:szCs w:val="24"/>
        </w:rPr>
        <w:t>, maestros o personal de la institución educativa</w:t>
      </w:r>
      <w:r w:rsidR="000F5562" w:rsidRPr="00A63BE0">
        <w:rPr>
          <w:rFonts w:ascii="Times New Roman" w:hAnsi="Times New Roman" w:cs="Times New Roman"/>
          <w:sz w:val="24"/>
          <w:szCs w:val="24"/>
        </w:rPr>
        <w:t>.</w:t>
      </w:r>
    </w:p>
    <w:p w:rsidR="00B10982" w:rsidRPr="00E4439F" w:rsidRDefault="00B10982" w:rsidP="00B10982">
      <w:pPr>
        <w:pStyle w:val="Default"/>
        <w:spacing w:after="240" w:line="360" w:lineRule="auto"/>
        <w:jc w:val="both"/>
        <w:rPr>
          <w:rFonts w:ascii="Times New Roman" w:hAnsi="Times New Roman" w:cs="Times New Roman"/>
        </w:rPr>
      </w:pPr>
      <w:r w:rsidRPr="00E4439F">
        <w:rPr>
          <w:rFonts w:ascii="Times New Roman" w:hAnsi="Times New Roman" w:cs="Times New Roman"/>
        </w:rPr>
        <w:t>El 29  de mayo del 2000, en México, se publica en el Diario Oficial de la Federación la Ley para la Protección de los Derechos Humanos de Niños, Niñas y Adolescentes, en la cual se menciona como principios rectores de la protección de los derechos de niñas, niños y adolescentes la no discriminación por ninguna razón o circunstancia, la igualdad sin distinción de ninguna índole, el vivir en familia como espacio primordial de desarrollo y el de tener una vida libre de violencia, entre otros</w:t>
      </w:r>
      <w:r>
        <w:rPr>
          <w:rFonts w:ascii="Times New Roman" w:hAnsi="Times New Roman" w:cs="Times New Roman"/>
        </w:rPr>
        <w:t xml:space="preserve"> (Diario Oficial de la Federación, 2000)</w:t>
      </w:r>
      <w:r w:rsidRPr="00E4439F">
        <w:rPr>
          <w:rFonts w:ascii="Times New Roman" w:hAnsi="Times New Roman" w:cs="Times New Roman"/>
        </w:rPr>
        <w:t xml:space="preserve">. </w:t>
      </w:r>
      <w:r>
        <w:rPr>
          <w:rFonts w:ascii="Times New Roman" w:hAnsi="Times New Roman" w:cs="Times New Roman"/>
        </w:rPr>
        <w:t>A pesar de dicha ley, la violencia escolar día con día ha ido creciendo.</w:t>
      </w:r>
    </w:p>
    <w:p w:rsidR="004B668E" w:rsidRDefault="004B668E" w:rsidP="004B668E">
      <w:pPr>
        <w:tabs>
          <w:tab w:val="left" w:pos="3293"/>
        </w:tabs>
        <w:spacing w:before="240" w:after="240" w:line="360" w:lineRule="auto"/>
        <w:ind w:right="-93"/>
        <w:mirrorIndents/>
        <w:jc w:val="both"/>
        <w:rPr>
          <w:rFonts w:ascii="Times New Roman" w:eastAsia="Times New Roman" w:hAnsi="Times New Roman" w:cs="Times New Roman"/>
          <w:bCs/>
          <w:sz w:val="24"/>
          <w:szCs w:val="40"/>
          <w:lang w:val="es-ES" w:eastAsia="es-ES"/>
        </w:rPr>
      </w:pPr>
      <w:r w:rsidRPr="00E4439F">
        <w:rPr>
          <w:rFonts w:ascii="Times New Roman" w:eastAsia="Times New Roman" w:hAnsi="Times New Roman" w:cs="Times New Roman"/>
          <w:bCs/>
          <w:sz w:val="24"/>
          <w:szCs w:val="40"/>
          <w:lang w:eastAsia="es-ES"/>
        </w:rPr>
        <w:t xml:space="preserve">La Secretaría de Educación Pública llevó a cabo en 2008, la primera encuesta sobre “Exclusión, intolerancia y violencia” en las escuelas públicas del nivel de educación media superior (entre estudiantes de 15 a 19 </w:t>
      </w:r>
      <w:proofErr w:type="gramStart"/>
      <w:r w:rsidRPr="00E4439F">
        <w:rPr>
          <w:rFonts w:ascii="Times New Roman" w:eastAsia="Times New Roman" w:hAnsi="Times New Roman" w:cs="Times New Roman"/>
          <w:bCs/>
          <w:sz w:val="24"/>
          <w:szCs w:val="40"/>
          <w:lang w:eastAsia="es-ES"/>
        </w:rPr>
        <w:t>años de edad</w:t>
      </w:r>
      <w:proofErr w:type="gramEnd"/>
      <w:r w:rsidRPr="00E4439F">
        <w:rPr>
          <w:rFonts w:ascii="Times New Roman" w:eastAsia="Times New Roman" w:hAnsi="Times New Roman" w:cs="Times New Roman"/>
          <w:bCs/>
          <w:sz w:val="24"/>
          <w:szCs w:val="40"/>
          <w:lang w:eastAsia="es-ES"/>
        </w:rPr>
        <w:t>); los datos arrojados muestran la situación actual, donde al parecer se ha incrementado considerablemente la violencia en los últimos cinco años</w:t>
      </w:r>
      <w:r>
        <w:rPr>
          <w:rFonts w:ascii="Times New Roman" w:eastAsia="Times New Roman" w:hAnsi="Times New Roman" w:cs="Times New Roman"/>
          <w:bCs/>
          <w:sz w:val="24"/>
          <w:szCs w:val="40"/>
          <w:lang w:val="es-ES" w:eastAsia="es-ES"/>
        </w:rPr>
        <w:t xml:space="preserve"> (SEP, 2008).</w:t>
      </w:r>
    </w:p>
    <w:p w:rsidR="00C61E04" w:rsidRDefault="00C61E04" w:rsidP="00C61E04">
      <w:pPr>
        <w:shd w:val="clear" w:color="auto" w:fill="FFFFFF"/>
        <w:spacing w:after="240" w:line="360" w:lineRule="auto"/>
        <w:jc w:val="both"/>
        <w:rPr>
          <w:rFonts w:ascii="Times New Roman" w:eastAsia="Times New Roman" w:hAnsi="Times New Roman" w:cs="Times New Roman"/>
          <w:color w:val="000000"/>
          <w:sz w:val="24"/>
          <w:szCs w:val="24"/>
          <w:lang w:eastAsia="es-MX"/>
        </w:rPr>
      </w:pPr>
      <w:r w:rsidRPr="00E4439F">
        <w:rPr>
          <w:rFonts w:ascii="Times New Roman" w:eastAsia="Times New Roman" w:hAnsi="Times New Roman" w:cs="Times New Roman"/>
          <w:color w:val="000000"/>
          <w:sz w:val="24"/>
          <w:szCs w:val="24"/>
          <w:lang w:eastAsia="es-MX"/>
        </w:rPr>
        <w:t>De acuerdo con la Encuesta sobre las Condiciones de Trabajo de los Profesores y el Ambiente Educativo de las Escuelas (2007), de la Organización para la Cooperación y el Desarrollo Económico (OCDE), México es uno de </w:t>
      </w:r>
      <w:r w:rsidRPr="00E4439F">
        <w:rPr>
          <w:rFonts w:ascii="Times New Roman" w:eastAsia="Times New Roman" w:hAnsi="Times New Roman" w:cs="Times New Roman"/>
          <w:bCs/>
          <w:color w:val="000000"/>
          <w:sz w:val="24"/>
          <w:szCs w:val="24"/>
          <w:lang w:eastAsia="es-MX"/>
        </w:rPr>
        <w:t>los países con mayor acoso</w:t>
      </w:r>
      <w:r w:rsidRPr="00E4439F">
        <w:rPr>
          <w:rFonts w:ascii="Times New Roman" w:eastAsia="Times New Roman" w:hAnsi="Times New Roman" w:cs="Times New Roman"/>
          <w:color w:val="000000"/>
          <w:sz w:val="24"/>
          <w:szCs w:val="24"/>
          <w:lang w:eastAsia="es-MX"/>
        </w:rPr>
        <w:t> y violencia en las escuelas. “Dicha encuesta arrojó que en México existe un ambiente escolar de violencia, con factores como </w:t>
      </w:r>
      <w:r w:rsidRPr="00E4439F">
        <w:rPr>
          <w:rFonts w:ascii="Times New Roman" w:eastAsia="Times New Roman" w:hAnsi="Times New Roman" w:cs="Times New Roman"/>
          <w:bCs/>
          <w:color w:val="000000"/>
          <w:sz w:val="24"/>
          <w:szCs w:val="24"/>
          <w:lang w:eastAsia="es-MX"/>
        </w:rPr>
        <w:t>la intimidación verbal</w:t>
      </w:r>
      <w:r w:rsidRPr="00E4439F">
        <w:rPr>
          <w:rFonts w:ascii="Times New Roman" w:eastAsia="Times New Roman" w:hAnsi="Times New Roman" w:cs="Times New Roman"/>
          <w:color w:val="000000"/>
          <w:sz w:val="24"/>
          <w:szCs w:val="24"/>
          <w:lang w:eastAsia="es-MX"/>
        </w:rPr>
        <w:t> o abuso entre estudiantes en un 61.2%, agresión física en un 57.1%, robo en un 56%, e </w:t>
      </w:r>
      <w:r w:rsidRPr="00E4439F">
        <w:rPr>
          <w:rFonts w:ascii="Times New Roman" w:eastAsia="Times New Roman" w:hAnsi="Times New Roman" w:cs="Times New Roman"/>
          <w:bCs/>
          <w:color w:val="000000"/>
          <w:sz w:val="24"/>
          <w:szCs w:val="24"/>
          <w:lang w:eastAsia="es-MX"/>
        </w:rPr>
        <w:t>intimidación verbal</w:t>
      </w:r>
      <w:r w:rsidRPr="00E4439F">
        <w:rPr>
          <w:rFonts w:ascii="Times New Roman" w:eastAsia="Times New Roman" w:hAnsi="Times New Roman" w:cs="Times New Roman"/>
          <w:color w:val="000000"/>
          <w:sz w:val="24"/>
          <w:szCs w:val="24"/>
          <w:lang w:eastAsia="es-MX"/>
        </w:rPr>
        <w:t> o abuso a los maestros y al personal en un 47.2%” (García, 2011).</w:t>
      </w:r>
    </w:p>
    <w:p w:rsidR="00C61E04" w:rsidRPr="00E4439F" w:rsidRDefault="00C61E04" w:rsidP="00C61E04">
      <w:pPr>
        <w:shd w:val="clear" w:color="auto" w:fill="FFFFFF"/>
        <w:spacing w:after="240" w:line="360" w:lineRule="auto"/>
        <w:jc w:val="both"/>
        <w:rPr>
          <w:rFonts w:ascii="Times New Roman" w:eastAsia="Times New Roman" w:hAnsi="Times New Roman" w:cs="Times New Roman"/>
          <w:color w:val="000000"/>
          <w:sz w:val="24"/>
          <w:szCs w:val="24"/>
          <w:lang w:eastAsia="es-MX"/>
        </w:rPr>
      </w:pPr>
      <w:r w:rsidRPr="00E4439F">
        <w:rPr>
          <w:rFonts w:ascii="Times New Roman" w:eastAsia="Times New Roman" w:hAnsi="Times New Roman" w:cs="Times New Roman"/>
          <w:color w:val="000000"/>
          <w:sz w:val="24"/>
          <w:szCs w:val="24"/>
          <w:lang w:eastAsia="es-MX"/>
        </w:rPr>
        <w:lastRenderedPageBreak/>
        <w:t>Además, el Instituto Nacional de Evaluación indica que uno de cada 10 alumnos</w:t>
      </w:r>
      <w:r>
        <w:rPr>
          <w:rFonts w:ascii="Times New Roman" w:eastAsia="Times New Roman" w:hAnsi="Times New Roman" w:cs="Times New Roman"/>
          <w:color w:val="000000"/>
          <w:sz w:val="24"/>
          <w:szCs w:val="24"/>
          <w:lang w:eastAsia="es-MX"/>
        </w:rPr>
        <w:t xml:space="preserve"> de educación básica, </w:t>
      </w:r>
      <w:r w:rsidRPr="00E4439F">
        <w:rPr>
          <w:rFonts w:ascii="Times New Roman" w:eastAsia="Times New Roman" w:hAnsi="Times New Roman" w:cs="Times New Roman"/>
          <w:color w:val="000000"/>
          <w:sz w:val="24"/>
          <w:szCs w:val="24"/>
          <w:lang w:eastAsia="es-MX"/>
        </w:rPr>
        <w:t>alrededor de 2.5 millones de menores, son o han sido </w:t>
      </w:r>
      <w:r w:rsidRPr="00E4439F">
        <w:rPr>
          <w:rFonts w:ascii="Times New Roman" w:eastAsia="Times New Roman" w:hAnsi="Times New Roman" w:cs="Times New Roman"/>
          <w:bCs/>
          <w:color w:val="000000"/>
          <w:sz w:val="24"/>
          <w:szCs w:val="24"/>
          <w:lang w:eastAsia="es-MX"/>
        </w:rPr>
        <w:t>víctimas de violencia</w:t>
      </w:r>
      <w:r w:rsidRPr="00E4439F">
        <w:rPr>
          <w:rFonts w:ascii="Times New Roman" w:eastAsia="Times New Roman" w:hAnsi="Times New Roman" w:cs="Times New Roman"/>
          <w:color w:val="000000"/>
          <w:sz w:val="24"/>
          <w:szCs w:val="24"/>
          <w:lang w:eastAsia="es-MX"/>
        </w:rPr>
        <w:t> en los centros escolares (García, 2011).</w:t>
      </w:r>
    </w:p>
    <w:p w:rsidR="004B668E" w:rsidRPr="00E4439F" w:rsidRDefault="004B668E" w:rsidP="004B668E">
      <w:pPr>
        <w:spacing w:after="240" w:line="360" w:lineRule="auto"/>
        <w:mirrorIndents/>
        <w:jc w:val="both"/>
        <w:rPr>
          <w:rFonts w:ascii="Times New Roman" w:hAnsi="Times New Roman" w:cs="Times New Roman"/>
          <w:sz w:val="24"/>
          <w:szCs w:val="24"/>
        </w:rPr>
      </w:pPr>
      <w:r w:rsidRPr="00E4439F">
        <w:rPr>
          <w:rFonts w:ascii="Times New Roman" w:eastAsia="Times New Roman" w:hAnsi="Times New Roman" w:cs="Times New Roman"/>
          <w:bCs/>
          <w:sz w:val="24"/>
          <w:szCs w:val="40"/>
          <w:lang w:eastAsia="es-ES"/>
        </w:rPr>
        <w:t>A</w:t>
      </w:r>
      <w:r w:rsidRPr="00E4439F">
        <w:rPr>
          <w:rFonts w:ascii="Times New Roman" w:hAnsi="Times New Roman" w:cs="Times New Roman"/>
          <w:sz w:val="24"/>
          <w:szCs w:val="24"/>
        </w:rPr>
        <w:t xml:space="preserve"> partir del lamentable caso de la muerte de un estudiante de secundaria en Tamaulipas por violencia escolar de sus compañeros en mayo del 2014, las autoridades han regresado a ver esta problemática, y el 04 de junio del 2014, Diputados y Senadores presentaron ante la Comisión Permanente dos  iniciativas con objeto de prevenir y atender el acoso y violencia escolar, denominado </w:t>
      </w:r>
      <w:r w:rsidRPr="00BF7FFA">
        <w:rPr>
          <w:rFonts w:ascii="Times New Roman" w:hAnsi="Times New Roman" w:cs="Times New Roman"/>
          <w:i/>
          <w:sz w:val="24"/>
          <w:szCs w:val="24"/>
        </w:rPr>
        <w:t>bullying,</w:t>
      </w:r>
      <w:r w:rsidRPr="00E4439F">
        <w:rPr>
          <w:rFonts w:ascii="Times New Roman" w:hAnsi="Times New Roman" w:cs="Times New Roman"/>
          <w:sz w:val="24"/>
          <w:szCs w:val="24"/>
        </w:rPr>
        <w:t xml:space="preserve"> una propuesta fue remitida a la Cámara alta y la otra a San Lázaro (LXIII Legislatura, Cámara de Diputados, 2014).</w:t>
      </w:r>
    </w:p>
    <w:p w:rsidR="004B668E" w:rsidRDefault="004B668E" w:rsidP="004B668E">
      <w:pPr>
        <w:spacing w:after="240" w:line="360" w:lineRule="auto"/>
        <w:mirrorIndents/>
        <w:jc w:val="both"/>
        <w:rPr>
          <w:rFonts w:ascii="Times New Roman" w:hAnsi="Times New Roman" w:cs="Times New Roman"/>
          <w:sz w:val="24"/>
          <w:szCs w:val="24"/>
        </w:rPr>
      </w:pPr>
      <w:r w:rsidRPr="00E4439F">
        <w:rPr>
          <w:rFonts w:ascii="Times New Roman" w:hAnsi="Times New Roman" w:cs="Times New Roman"/>
          <w:sz w:val="24"/>
          <w:szCs w:val="24"/>
        </w:rPr>
        <w:t>La iniciativa tiene como propósito establecer mecanismos de prevención de la violencia y acoso escolar, para ello plantea introducir el concepto de acoso escolar en la legislación; así mismo, establece que el Centro Nacional de Prevención del Delito y Participación Ciudadana, en coordinación con la Secretaría de Educación Pública (SEP) y organismos de educación estatales se encargarán de promover la buena convivencia escolar y prevenir toda forma de violencia física o psicológica, agresiones u hostigamiento. Propone que estos organismos realicen campañas orientadas a prevenir la violencia escolar y evitar los factores y causas que originan dicho fenómeno y realizar un programa de prevención que permita implementar estrategias para prevenir y disminuir estos actos.</w:t>
      </w:r>
    </w:p>
    <w:p w:rsidR="001B501C" w:rsidRDefault="001B501C" w:rsidP="001B501C">
      <w:pPr>
        <w:pStyle w:val="Default"/>
        <w:spacing w:after="240" w:line="360" w:lineRule="auto"/>
        <w:jc w:val="both"/>
        <w:rPr>
          <w:rFonts w:ascii="Times New Roman" w:hAnsi="Times New Roman" w:cs="Times New Roman"/>
        </w:rPr>
      </w:pPr>
      <w:r>
        <w:rPr>
          <w:rFonts w:ascii="Times New Roman" w:hAnsi="Times New Roman" w:cs="Times New Roman"/>
          <w:bCs/>
        </w:rPr>
        <w:t xml:space="preserve">La </w:t>
      </w:r>
      <w:r w:rsidR="006B47A7">
        <w:rPr>
          <w:rFonts w:ascii="Times New Roman" w:hAnsi="Times New Roman" w:cs="Times New Roman"/>
          <w:bCs/>
        </w:rPr>
        <w:t xml:space="preserve">Secretaría de Educación Pública, desde el currículo de la educación básica, </w:t>
      </w:r>
      <w:r>
        <w:rPr>
          <w:rFonts w:ascii="Times New Roman" w:hAnsi="Times New Roman" w:cs="Times New Roman"/>
          <w:bCs/>
        </w:rPr>
        <w:t xml:space="preserve">ha tratado de </w:t>
      </w:r>
      <w:r w:rsidR="006B47A7">
        <w:rPr>
          <w:rFonts w:ascii="Times New Roman" w:hAnsi="Times New Roman" w:cs="Times New Roman"/>
          <w:bCs/>
        </w:rPr>
        <w:t xml:space="preserve">incluir </w:t>
      </w:r>
      <w:r>
        <w:rPr>
          <w:rFonts w:ascii="Times New Roman" w:hAnsi="Times New Roman" w:cs="Times New Roman"/>
          <w:bCs/>
        </w:rPr>
        <w:t xml:space="preserve">aspectos relacionados con la prevención de la violencia escolar, por ejemplo, en el Plan de Estudios 2011 de Educación Básica, en sus principios pedagógicos, mencionan que se deben incorporar a la </w:t>
      </w:r>
      <w:proofErr w:type="spellStart"/>
      <w:r>
        <w:rPr>
          <w:rFonts w:ascii="Times New Roman" w:hAnsi="Times New Roman" w:cs="Times New Roman"/>
          <w:bCs/>
        </w:rPr>
        <w:t>currícula</w:t>
      </w:r>
      <w:proofErr w:type="spellEnd"/>
      <w:r>
        <w:rPr>
          <w:rFonts w:ascii="Times New Roman" w:hAnsi="Times New Roman" w:cs="Times New Roman"/>
          <w:bCs/>
        </w:rPr>
        <w:t xml:space="preserve"> temas de relevancia social, tales como el atender la violencia o acoso escolar, así también en otro principio pedagógico establece que se debe renovar el pacto entre estudiantes, docente, familia y la escuela </w:t>
      </w:r>
      <w:r w:rsidRPr="00C510BF">
        <w:rPr>
          <w:rFonts w:ascii="Times New Roman" w:hAnsi="Times New Roman" w:cs="Times New Roman"/>
        </w:rPr>
        <w:t>(SEP, 2011, p. 40).</w:t>
      </w:r>
      <w:r>
        <w:rPr>
          <w:rFonts w:ascii="Times New Roman" w:hAnsi="Times New Roman" w:cs="Times New Roman"/>
        </w:rPr>
        <w:t xml:space="preserve"> Por tanto, los maestros desde su grupo deben implementar prácticas en pro de la no violencia escolar.</w:t>
      </w:r>
    </w:p>
    <w:p w:rsidR="003B4E87" w:rsidRDefault="00917626" w:rsidP="001B501C">
      <w:pPr>
        <w:pStyle w:val="Default"/>
        <w:spacing w:after="240" w:line="360" w:lineRule="auto"/>
        <w:jc w:val="both"/>
        <w:rPr>
          <w:rFonts w:ascii="Times New Roman" w:hAnsi="Times New Roman" w:cs="Times New Roman"/>
        </w:rPr>
      </w:pPr>
      <w:r w:rsidRPr="005C4F6E">
        <w:rPr>
          <w:rFonts w:ascii="Times New Roman" w:hAnsi="Times New Roman" w:cs="Times New Roman"/>
          <w:color w:val="auto"/>
        </w:rPr>
        <w:t>Así también,</w:t>
      </w:r>
      <w:r w:rsidR="00FB2F32" w:rsidRPr="005C4F6E">
        <w:rPr>
          <w:rFonts w:ascii="Times New Roman" w:hAnsi="Times New Roman" w:cs="Times New Roman"/>
          <w:color w:val="auto"/>
        </w:rPr>
        <w:t xml:space="preserve"> </w:t>
      </w:r>
      <w:r w:rsidRPr="005C4F6E">
        <w:rPr>
          <w:rFonts w:ascii="Times New Roman" w:hAnsi="Times New Roman" w:cs="Times New Roman"/>
          <w:color w:val="auto"/>
        </w:rPr>
        <w:t>el currículo d</w:t>
      </w:r>
      <w:r w:rsidR="00FB2F32" w:rsidRPr="005C4F6E">
        <w:rPr>
          <w:rFonts w:ascii="Times New Roman" w:hAnsi="Times New Roman" w:cs="Times New Roman"/>
          <w:color w:val="auto"/>
        </w:rPr>
        <w:t xml:space="preserve">el nuevo modelo educativo, </w:t>
      </w:r>
      <w:r w:rsidRPr="005C4F6E">
        <w:rPr>
          <w:rFonts w:ascii="Times New Roman" w:hAnsi="Times New Roman" w:cs="Times New Roman"/>
          <w:color w:val="auto"/>
        </w:rPr>
        <w:t>en</w:t>
      </w:r>
      <w:r w:rsidR="00FB2F32" w:rsidRPr="005C4F6E">
        <w:rPr>
          <w:rFonts w:ascii="Times New Roman" w:hAnsi="Times New Roman" w:cs="Times New Roman"/>
          <w:color w:val="auto"/>
        </w:rPr>
        <w:t xml:space="preserve"> el documento “Aprendizajes </w:t>
      </w:r>
      <w:r w:rsidR="00FB2F32" w:rsidRPr="00FB2F32">
        <w:rPr>
          <w:rFonts w:ascii="Times New Roman" w:hAnsi="Times New Roman" w:cs="Times New Roman"/>
        </w:rPr>
        <w:t>clave. Para la educación integral. Educación preescolar. Plan y programas de estudio, orientaciones didácti</w:t>
      </w:r>
      <w:r w:rsidR="00FB2F32">
        <w:rPr>
          <w:rFonts w:ascii="Times New Roman" w:hAnsi="Times New Roman" w:cs="Times New Roman"/>
        </w:rPr>
        <w:t xml:space="preserve">cas y sugerencias de evaluación”, </w:t>
      </w:r>
      <w:r>
        <w:rPr>
          <w:rFonts w:ascii="Times New Roman" w:hAnsi="Times New Roman" w:cs="Times New Roman"/>
        </w:rPr>
        <w:t xml:space="preserve">considera importante prevenir la violencia escolar </w:t>
      </w:r>
      <w:r>
        <w:rPr>
          <w:rFonts w:ascii="Times New Roman" w:hAnsi="Times New Roman" w:cs="Times New Roman"/>
        </w:rPr>
        <w:lastRenderedPageBreak/>
        <w:t>entre pares a partir del autoconocimiento y regulación de las emociones de los a</w:t>
      </w:r>
      <w:r w:rsidR="00B447BF">
        <w:rPr>
          <w:rFonts w:ascii="Times New Roman" w:hAnsi="Times New Roman" w:cs="Times New Roman"/>
        </w:rPr>
        <w:t xml:space="preserve">lumnos específicamente, </w:t>
      </w:r>
      <w:r>
        <w:rPr>
          <w:rFonts w:ascii="Times New Roman" w:hAnsi="Times New Roman" w:cs="Times New Roman"/>
        </w:rPr>
        <w:t xml:space="preserve">es expresado en los rasgos cinco y seis del perfil de egreso; </w:t>
      </w:r>
      <w:r w:rsidR="00B447BF">
        <w:rPr>
          <w:rFonts w:ascii="Times New Roman" w:hAnsi="Times New Roman" w:cs="Times New Roman"/>
        </w:rPr>
        <w:t>también en los aprendizajes clave de las áreas de desarrollo personal y social</w:t>
      </w:r>
      <w:r w:rsidR="00A558E7">
        <w:rPr>
          <w:rFonts w:ascii="Times New Roman" w:hAnsi="Times New Roman" w:cs="Times New Roman"/>
        </w:rPr>
        <w:t xml:space="preserve"> le dan mucho énfasis a la educación socioemocional</w:t>
      </w:r>
      <w:r w:rsidR="00B447BF">
        <w:rPr>
          <w:rFonts w:ascii="Times New Roman" w:hAnsi="Times New Roman" w:cs="Times New Roman"/>
        </w:rPr>
        <w:t>, donde menciona que</w:t>
      </w:r>
      <w:r w:rsidR="003B4E87">
        <w:rPr>
          <w:rFonts w:ascii="Times New Roman" w:hAnsi="Times New Roman" w:cs="Times New Roman"/>
        </w:rPr>
        <w:t>:</w:t>
      </w:r>
      <w:r w:rsidR="00B447BF">
        <w:rPr>
          <w:rFonts w:ascii="Times New Roman" w:hAnsi="Times New Roman" w:cs="Times New Roman"/>
        </w:rPr>
        <w:t xml:space="preserve"> </w:t>
      </w:r>
    </w:p>
    <w:p w:rsidR="001B501C" w:rsidRDefault="003B4E87" w:rsidP="003B4E87">
      <w:pPr>
        <w:pStyle w:val="Default"/>
        <w:spacing w:after="240" w:line="360" w:lineRule="auto"/>
        <w:ind w:left="708"/>
        <w:jc w:val="both"/>
        <w:rPr>
          <w:rFonts w:ascii="Times New Roman" w:hAnsi="Times New Roman" w:cs="Times New Roman"/>
        </w:rPr>
      </w:pPr>
      <w:r>
        <w:rPr>
          <w:rFonts w:ascii="Times New Roman" w:hAnsi="Times New Roman" w:cs="Times New Roman"/>
        </w:rPr>
        <w:t>P</w:t>
      </w:r>
      <w:r w:rsidR="00B447BF">
        <w:rPr>
          <w:rFonts w:ascii="Times New Roman" w:hAnsi="Times New Roman" w:cs="Times New Roman"/>
        </w:rPr>
        <w:t>ara que un alumno</w:t>
      </w:r>
      <w:r w:rsidR="000477FF">
        <w:rPr>
          <w:rFonts w:ascii="Times New Roman" w:hAnsi="Times New Roman" w:cs="Times New Roman"/>
        </w:rPr>
        <w:t xml:space="preserve"> de educación básica logre una formación académica debe complementarse con el desarrollo de otras capacidades humana</w:t>
      </w:r>
      <w:r>
        <w:rPr>
          <w:rFonts w:ascii="Times New Roman" w:hAnsi="Times New Roman" w:cs="Times New Roman"/>
        </w:rPr>
        <w:t>s..</w:t>
      </w:r>
      <w:r w:rsidR="000477FF">
        <w:rPr>
          <w:rFonts w:ascii="Times New Roman" w:hAnsi="Times New Roman" w:cs="Times New Roman"/>
        </w:rPr>
        <w:t>.</w:t>
      </w:r>
      <w:r>
        <w:rPr>
          <w:rFonts w:ascii="Times New Roman" w:hAnsi="Times New Roman" w:cs="Times New Roman"/>
        </w:rPr>
        <w:t xml:space="preserve"> Las tres áreas aportan el desarrollo integral del educando y, especialmente, al desarrollo de las capacidades de aprender a ser y aprender a convivir.</w:t>
      </w:r>
      <w:r w:rsidR="000477FF">
        <w:rPr>
          <w:rFonts w:ascii="Times New Roman" w:hAnsi="Times New Roman" w:cs="Times New Roman"/>
        </w:rPr>
        <w:t xml:space="preserve"> (SEP, 2017, p. 112)</w:t>
      </w:r>
    </w:p>
    <w:p w:rsidR="003B4E87" w:rsidRDefault="003B4E87" w:rsidP="003B4E87">
      <w:pPr>
        <w:pStyle w:val="Default"/>
        <w:spacing w:after="240" w:line="360" w:lineRule="auto"/>
        <w:jc w:val="both"/>
        <w:rPr>
          <w:rFonts w:ascii="Times New Roman" w:hAnsi="Times New Roman" w:cs="Times New Roman"/>
        </w:rPr>
      </w:pPr>
      <w:r>
        <w:rPr>
          <w:rFonts w:ascii="Times New Roman" w:hAnsi="Times New Roman" w:cs="Times New Roman"/>
        </w:rPr>
        <w:t>Dentro de los principios pedagógicos, particularmente en el trece menciona que los docentes han de fundamentar su práctica en la inclusión, fomentando ambientes de respeto entre los diferentes pero iguales en derechos</w:t>
      </w:r>
      <w:r w:rsidR="005F707E">
        <w:rPr>
          <w:rFonts w:ascii="Times New Roman" w:hAnsi="Times New Roman" w:cs="Times New Roman"/>
        </w:rPr>
        <w:t>; así mismo, el principio catorce establece que la escuela debe propiciar la autorregulación cognitiva y moral para promover el desarrollo del conocimiento y de la convivencia.</w:t>
      </w:r>
      <w:r w:rsidR="007E30A0">
        <w:rPr>
          <w:rFonts w:ascii="Times New Roman" w:hAnsi="Times New Roman" w:cs="Times New Roman"/>
        </w:rPr>
        <w:t xml:space="preserve"> (SEP, 2017)</w:t>
      </w:r>
      <w:r w:rsidR="003C5B64">
        <w:rPr>
          <w:rFonts w:ascii="Times New Roman" w:hAnsi="Times New Roman" w:cs="Times New Roman"/>
        </w:rPr>
        <w:t>.</w:t>
      </w:r>
    </w:p>
    <w:p w:rsidR="003C5B64" w:rsidRDefault="003C5B64" w:rsidP="003B4E87">
      <w:pPr>
        <w:pStyle w:val="Default"/>
        <w:spacing w:after="240" w:line="360" w:lineRule="auto"/>
        <w:jc w:val="both"/>
        <w:rPr>
          <w:rFonts w:ascii="Times New Roman" w:hAnsi="Times New Roman" w:cs="Times New Roman"/>
        </w:rPr>
      </w:pPr>
      <w:r>
        <w:rPr>
          <w:rFonts w:ascii="Times New Roman" w:hAnsi="Times New Roman" w:cs="Times New Roman"/>
        </w:rPr>
        <w:t>En el apartado de ambientes de aprendizaje se establece que “El ambiente escolar debe propiciar una convivencia armónica en la que se fomenten valores como el respeto, la responsabilidad, la libertad, la justicia, la solidaridad, la colaboración y la no discriminación”</w:t>
      </w:r>
      <w:r w:rsidR="002E318B">
        <w:rPr>
          <w:rFonts w:ascii="Times New Roman" w:hAnsi="Times New Roman" w:cs="Times New Roman"/>
        </w:rPr>
        <w:t>. (SEP, 2017, p. 124).</w:t>
      </w:r>
    </w:p>
    <w:p w:rsidR="002E318B" w:rsidRDefault="002E318B" w:rsidP="003B4E87">
      <w:pPr>
        <w:pStyle w:val="Default"/>
        <w:spacing w:after="240" w:line="360" w:lineRule="auto"/>
        <w:jc w:val="both"/>
        <w:rPr>
          <w:rFonts w:ascii="Times New Roman" w:hAnsi="Times New Roman" w:cs="Times New Roman"/>
        </w:rPr>
      </w:pPr>
      <w:r>
        <w:rPr>
          <w:rFonts w:ascii="Times New Roman" w:hAnsi="Times New Roman" w:cs="Times New Roman"/>
        </w:rPr>
        <w:t>En los propósitos de la educación preescolar, específicamente en el cinco refiere que:</w:t>
      </w:r>
    </w:p>
    <w:p w:rsidR="002E318B" w:rsidRPr="00FB2F32" w:rsidRDefault="002E318B" w:rsidP="002E318B">
      <w:pPr>
        <w:pStyle w:val="Default"/>
        <w:spacing w:after="240" w:line="360" w:lineRule="auto"/>
        <w:ind w:left="708"/>
        <w:jc w:val="both"/>
        <w:rPr>
          <w:rFonts w:ascii="Times New Roman" w:hAnsi="Times New Roman" w:cs="Times New Roman"/>
          <w:color w:val="auto"/>
        </w:rPr>
      </w:pPr>
      <w:r>
        <w:rPr>
          <w:rFonts w:ascii="Times New Roman" w:hAnsi="Times New Roman" w:cs="Times New Roman"/>
        </w:rPr>
        <w:t>Lo niños desarrollen un sentido positivo de sí mismos y aprendan a regular sus emociones, a trabajar en colaboración, a valorar sus logros individuales y colectivos, a resolver conflictos mediante el diálogo y a respetar reglas de convivencia en el aula, en la escuela y fuera de ella, actuando con autonomía y disposición para aprender. (SEP, 2017, pp. 157-158).</w:t>
      </w:r>
    </w:p>
    <w:p w:rsidR="004B668E" w:rsidRPr="00E4439F" w:rsidRDefault="00657147" w:rsidP="004B668E">
      <w:pPr>
        <w:pStyle w:val="Default"/>
        <w:spacing w:after="240" w:line="360" w:lineRule="auto"/>
        <w:jc w:val="both"/>
        <w:rPr>
          <w:rFonts w:ascii="Times New Roman" w:hAnsi="Times New Roman" w:cs="Times New Roman"/>
        </w:rPr>
      </w:pPr>
      <w:r>
        <w:rPr>
          <w:rFonts w:ascii="Times New Roman" w:hAnsi="Times New Roman" w:cs="Times New Roman"/>
        </w:rPr>
        <w:t>A</w:t>
      </w:r>
      <w:r w:rsidR="00FF702F">
        <w:rPr>
          <w:rFonts w:ascii="Times New Roman" w:hAnsi="Times New Roman" w:cs="Times New Roman"/>
        </w:rPr>
        <w:t xml:space="preserve">lgunos estados del país cuentan con su propia ley sobre la violencia en los </w:t>
      </w:r>
      <w:r w:rsidR="00D31602">
        <w:rPr>
          <w:rFonts w:ascii="Times New Roman" w:hAnsi="Times New Roman" w:cs="Times New Roman"/>
        </w:rPr>
        <w:t>centros educativo</w:t>
      </w:r>
      <w:r w:rsidR="00FF702F">
        <w:rPr>
          <w:rFonts w:ascii="Times New Roman" w:hAnsi="Times New Roman" w:cs="Times New Roman"/>
        </w:rPr>
        <w:t>s, uno de ellos es e</w:t>
      </w:r>
      <w:r w:rsidR="004B668E" w:rsidRPr="00E4439F">
        <w:rPr>
          <w:rFonts w:ascii="Times New Roman" w:hAnsi="Times New Roman" w:cs="Times New Roman"/>
        </w:rPr>
        <w:t xml:space="preserve">l Estado de Guerrero, </w:t>
      </w:r>
      <w:r w:rsidR="00FF702F">
        <w:rPr>
          <w:rFonts w:ascii="Times New Roman" w:hAnsi="Times New Roman" w:cs="Times New Roman"/>
        </w:rPr>
        <w:t xml:space="preserve">quien </w:t>
      </w:r>
      <w:r w:rsidR="004B668E" w:rsidRPr="00E4439F">
        <w:rPr>
          <w:rFonts w:ascii="Times New Roman" w:hAnsi="Times New Roman" w:cs="Times New Roman"/>
        </w:rPr>
        <w:t xml:space="preserve">el 11 de enero del 2013, se </w:t>
      </w:r>
      <w:r w:rsidR="00FF702F" w:rsidRPr="00E4439F">
        <w:rPr>
          <w:rFonts w:ascii="Times New Roman" w:hAnsi="Times New Roman" w:cs="Times New Roman"/>
        </w:rPr>
        <w:t>publica en</w:t>
      </w:r>
      <w:r w:rsidR="004B668E" w:rsidRPr="00E4439F">
        <w:rPr>
          <w:rFonts w:ascii="Times New Roman" w:hAnsi="Times New Roman" w:cs="Times New Roman"/>
        </w:rPr>
        <w:t xml:space="preserve"> el Periódico Oficial del Gobierno del Estado de Guerrero No. 04, la Ley número 1256 </w:t>
      </w:r>
      <w:r w:rsidR="004B668E" w:rsidRPr="00E4439F">
        <w:rPr>
          <w:rFonts w:ascii="Times New Roman" w:hAnsi="Times New Roman" w:cs="Times New Roman"/>
        </w:rPr>
        <w:lastRenderedPageBreak/>
        <w:t xml:space="preserve">para la promoción de la convivencia libre de violencia en el entorno escolar del Estado de Guerrero; las disposiciones de esta Ley tienen por objeto: </w:t>
      </w:r>
    </w:p>
    <w:p w:rsidR="004B668E" w:rsidRPr="00E4439F" w:rsidRDefault="004B668E" w:rsidP="004B668E">
      <w:pPr>
        <w:pStyle w:val="Default"/>
        <w:spacing w:after="240" w:line="360" w:lineRule="auto"/>
        <w:jc w:val="both"/>
        <w:rPr>
          <w:rFonts w:ascii="Times New Roman" w:hAnsi="Times New Roman" w:cs="Times New Roman"/>
        </w:rPr>
      </w:pPr>
      <w:r w:rsidRPr="00E4439F">
        <w:rPr>
          <w:rFonts w:ascii="Times New Roman" w:hAnsi="Times New Roman" w:cs="Times New Roman"/>
        </w:rPr>
        <w:t>I. Impulsar la coordinación interinstitucional para atender, contribuir a erradicar y prevenir la violencia en el entorno escolar y el maltrato escolar; II. Establecer los principios y criterios que, desde la perspectiva de una cultura de paz, enfoque de género y de derechos humanos de la infancia y juventud, orienten el diseño e instrumentación, evaluación y control de las políticas públicas para reconocer, atender, erradicar y prevenir la violencia en el entorno escolar, especialmente el maltrato escolar que se presenta en los niveles básico y medio superior que se imparten en el Estado de Guerrero; III. Establecer mecanismos de participación y seguimiento en el diseño e instrumentación de las políticas públicas en materia de prevención y atención de la violencia en el entorno escolar, con la participación de instituciones públicas federales o locales, instituciones académicas, organizaciones de la sociedad civil, asociaciones de padres de familia y comunidad educativa en general; IV. Diseñar mecanismos, instrumentos y procedimientos para garantizar el derecho de las personas que integran la comunidad educativa a una vida libre de violencia en el entorno escolar promoviendo su convivencia pacífica; V. Fomentar la corresponsabilidad social y la cohesión comunitaria para garantizar un ambiente libre de violencia en el entorno escolar del Estado de Guerrero; VI. Promover la creación y, en su caso, la modificación de los planes y programas de estudio que contribuyan a la prevención del maltrato escolar desde un ámbito integral y multidisciplinario en coordinación con las autoridades de los distintos niveles de gobierno (Periódico Oficial del Gobier</w:t>
      </w:r>
      <w:r>
        <w:rPr>
          <w:rFonts w:ascii="Times New Roman" w:hAnsi="Times New Roman" w:cs="Times New Roman"/>
        </w:rPr>
        <w:t>no del Estado de Guerrero</w:t>
      </w:r>
      <w:r w:rsidRPr="00E4439F">
        <w:rPr>
          <w:rFonts w:ascii="Times New Roman" w:hAnsi="Times New Roman" w:cs="Times New Roman"/>
        </w:rPr>
        <w:t>, 2013).</w:t>
      </w:r>
    </w:p>
    <w:p w:rsidR="004B668E" w:rsidRPr="00E4439F" w:rsidRDefault="004B668E" w:rsidP="004B668E">
      <w:pPr>
        <w:pStyle w:val="Default"/>
        <w:spacing w:after="240" w:line="360" w:lineRule="auto"/>
        <w:jc w:val="both"/>
        <w:rPr>
          <w:rFonts w:ascii="Times New Roman" w:hAnsi="Times New Roman" w:cs="Times New Roman"/>
        </w:rPr>
      </w:pPr>
      <w:r w:rsidRPr="00E4439F">
        <w:rPr>
          <w:rFonts w:ascii="Times New Roman" w:hAnsi="Times New Roman" w:cs="Times New Roman"/>
        </w:rPr>
        <w:t xml:space="preserve">Los principios rectores de dicha ley son: I. La no discriminación; II. El interés superior de la infancia; III. La coordinación interinstitucional; IV. El respeto a la dignidad humana; V. El enfoque de derechos humanos. VI. La cultura de paz; VII. El </w:t>
      </w:r>
      <w:proofErr w:type="spellStart"/>
      <w:r w:rsidRPr="00E4439F">
        <w:rPr>
          <w:rFonts w:ascii="Times New Roman" w:hAnsi="Times New Roman" w:cs="Times New Roman"/>
        </w:rPr>
        <w:t>pluriculturalismo</w:t>
      </w:r>
      <w:proofErr w:type="spellEnd"/>
      <w:r w:rsidRPr="00E4439F">
        <w:rPr>
          <w:rFonts w:ascii="Times New Roman" w:hAnsi="Times New Roman" w:cs="Times New Roman"/>
        </w:rPr>
        <w:t xml:space="preserve"> y reconocimiento de la diversidad; VIII. La cohesión comunitaria; IX. La perspectiva de género; X. Interdependencia; XI. La resiliencia, XII. La prevención de la violencia; XIII. Integralidad; y XIV. Resolución no violenta de conflictos (Periódico Oficial del Gobie</w:t>
      </w:r>
      <w:r>
        <w:rPr>
          <w:rFonts w:ascii="Times New Roman" w:hAnsi="Times New Roman" w:cs="Times New Roman"/>
        </w:rPr>
        <w:t>rno del Estado de Guerrero</w:t>
      </w:r>
      <w:r w:rsidRPr="00E4439F">
        <w:rPr>
          <w:rFonts w:ascii="Times New Roman" w:hAnsi="Times New Roman" w:cs="Times New Roman"/>
        </w:rPr>
        <w:t>, 2013).</w:t>
      </w:r>
    </w:p>
    <w:p w:rsidR="004B668E" w:rsidRDefault="004B668E" w:rsidP="004B668E">
      <w:pPr>
        <w:pStyle w:val="Default"/>
        <w:spacing w:after="240" w:line="360" w:lineRule="auto"/>
        <w:jc w:val="both"/>
        <w:rPr>
          <w:rFonts w:ascii="Times New Roman" w:hAnsi="Times New Roman" w:cs="Times New Roman"/>
          <w:color w:val="auto"/>
        </w:rPr>
      </w:pPr>
      <w:r w:rsidRPr="00E4439F">
        <w:rPr>
          <w:rFonts w:ascii="Times New Roman" w:hAnsi="Times New Roman" w:cs="Times New Roman"/>
        </w:rPr>
        <w:lastRenderedPageBreak/>
        <w:t xml:space="preserve">Sin embargo, a pesar de tal promulgación, </w:t>
      </w:r>
      <w:r w:rsidR="00D31602">
        <w:rPr>
          <w:rFonts w:ascii="Times New Roman" w:hAnsi="Times New Roman" w:cs="Times New Roman"/>
        </w:rPr>
        <w:t xml:space="preserve">no todas las instituciones educativas han adoptado y asumido el compromiso con el desarrollo de acciones en pro de dicha ley porque </w:t>
      </w:r>
      <w:r w:rsidRPr="00E4439F">
        <w:rPr>
          <w:rFonts w:ascii="Times New Roman" w:hAnsi="Times New Roman" w:cs="Times New Roman"/>
        </w:rPr>
        <w:t xml:space="preserve">se ha </w:t>
      </w:r>
      <w:r w:rsidR="00D31602">
        <w:rPr>
          <w:rFonts w:ascii="Times New Roman" w:hAnsi="Times New Roman" w:cs="Times New Roman"/>
          <w:color w:val="auto"/>
        </w:rPr>
        <w:t xml:space="preserve">observado que en algunos </w:t>
      </w:r>
      <w:r w:rsidRPr="0025618C">
        <w:rPr>
          <w:rFonts w:ascii="Times New Roman" w:hAnsi="Times New Roman" w:cs="Times New Roman"/>
          <w:color w:val="auto"/>
        </w:rPr>
        <w:t xml:space="preserve"> </w:t>
      </w:r>
      <w:r w:rsidR="00703D19">
        <w:rPr>
          <w:rFonts w:ascii="Times New Roman" w:hAnsi="Times New Roman" w:cs="Times New Roman"/>
          <w:color w:val="auto"/>
        </w:rPr>
        <w:t xml:space="preserve">centros escolares aún </w:t>
      </w:r>
      <w:r w:rsidRPr="0025618C">
        <w:rPr>
          <w:rFonts w:ascii="Times New Roman" w:hAnsi="Times New Roman" w:cs="Times New Roman"/>
          <w:color w:val="auto"/>
        </w:rPr>
        <w:t>está presente la violencia escolar, por ejemplo e</w:t>
      </w:r>
      <w:r w:rsidR="00703D19">
        <w:rPr>
          <w:rFonts w:ascii="Times New Roman" w:hAnsi="Times New Roman" w:cs="Times New Roman"/>
          <w:color w:val="auto"/>
        </w:rPr>
        <w:t>l caso es</w:t>
      </w:r>
      <w:r w:rsidRPr="0025618C">
        <w:rPr>
          <w:rFonts w:ascii="Times New Roman" w:hAnsi="Times New Roman" w:cs="Times New Roman"/>
          <w:color w:val="auto"/>
        </w:rPr>
        <w:t xml:space="preserve"> </w:t>
      </w:r>
      <w:r>
        <w:rPr>
          <w:rFonts w:ascii="Times New Roman" w:hAnsi="Times New Roman" w:cs="Times New Roman"/>
          <w:color w:val="auto"/>
        </w:rPr>
        <w:t>el jardín de niños donde se desarrolló</w:t>
      </w:r>
      <w:r w:rsidRPr="0025618C">
        <w:rPr>
          <w:rFonts w:ascii="Times New Roman" w:hAnsi="Times New Roman" w:cs="Times New Roman"/>
          <w:color w:val="auto"/>
        </w:rPr>
        <w:t xml:space="preserve"> la investigación, los alumnos manifiestan diversas actos agresivos hacia sus semejantes como es golpearse, pellizcarse, quitarse los objetos personales, excluir a algún compañero, </w:t>
      </w:r>
      <w:r>
        <w:rPr>
          <w:rFonts w:ascii="Times New Roman" w:hAnsi="Times New Roman" w:cs="Times New Roman"/>
          <w:color w:val="auto"/>
        </w:rPr>
        <w:t>entre otras; así también de manera más aislada también se han encontrado casos donde el alumno agrede al maestro de manera física y verbal.</w:t>
      </w:r>
    </w:p>
    <w:p w:rsidR="004B668E" w:rsidRPr="001810DE" w:rsidRDefault="004B668E" w:rsidP="004B668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Para disminuir los niveles de</w:t>
      </w:r>
      <w:r w:rsidRPr="001810DE">
        <w:rPr>
          <w:rFonts w:ascii="Times New Roman" w:hAnsi="Times New Roman" w:cs="Times New Roman"/>
          <w:sz w:val="24"/>
          <w:szCs w:val="24"/>
        </w:rPr>
        <w:t xml:space="preserve"> la violencia y resolver los conflictos destructivos, las escuelas tienen que empezar por reconocer que los actos violentos se encuentran fuera de control y que es necesario implementar acciones </w:t>
      </w:r>
      <w:r>
        <w:rPr>
          <w:rFonts w:ascii="Times New Roman" w:hAnsi="Times New Roman" w:cs="Times New Roman"/>
          <w:sz w:val="24"/>
          <w:szCs w:val="24"/>
        </w:rPr>
        <w:t xml:space="preserve">integrales </w:t>
      </w:r>
      <w:r w:rsidRPr="001810DE">
        <w:rPr>
          <w:rFonts w:ascii="Times New Roman" w:hAnsi="Times New Roman" w:cs="Times New Roman"/>
          <w:sz w:val="24"/>
          <w:szCs w:val="24"/>
        </w:rPr>
        <w:t>que vayan más allá, donde centren la atención en todos los</w:t>
      </w:r>
      <w:r>
        <w:rPr>
          <w:rFonts w:ascii="Times New Roman" w:hAnsi="Times New Roman" w:cs="Times New Roman"/>
          <w:sz w:val="24"/>
          <w:szCs w:val="24"/>
        </w:rPr>
        <w:t xml:space="preserve"> involucrados</w:t>
      </w:r>
      <w:r w:rsidRPr="001810DE">
        <w:rPr>
          <w:rFonts w:ascii="Times New Roman" w:hAnsi="Times New Roman" w:cs="Times New Roman"/>
          <w:sz w:val="24"/>
          <w:szCs w:val="24"/>
        </w:rPr>
        <w:t xml:space="preserve">, pero de manera más específica en el pequeño grupo de alumnos que cometen la mayoría de </w:t>
      </w:r>
      <w:proofErr w:type="gramStart"/>
      <w:r w:rsidRPr="001810DE">
        <w:rPr>
          <w:rFonts w:ascii="Times New Roman" w:hAnsi="Times New Roman" w:cs="Times New Roman"/>
          <w:sz w:val="24"/>
          <w:szCs w:val="24"/>
        </w:rPr>
        <w:t>actos</w:t>
      </w:r>
      <w:proofErr w:type="gramEnd"/>
      <w:r w:rsidRPr="001810DE">
        <w:rPr>
          <w:rFonts w:ascii="Times New Roman" w:hAnsi="Times New Roman" w:cs="Times New Roman"/>
          <w:sz w:val="24"/>
          <w:szCs w:val="24"/>
        </w:rPr>
        <w:t xml:space="preserve"> violentos.</w:t>
      </w:r>
    </w:p>
    <w:p w:rsidR="004B668E" w:rsidRPr="001810DE" w:rsidRDefault="004B668E" w:rsidP="004B668E">
      <w:pPr>
        <w:spacing w:after="240" w:line="360" w:lineRule="auto"/>
        <w:jc w:val="both"/>
        <w:rPr>
          <w:rFonts w:ascii="Times New Roman" w:hAnsi="Times New Roman" w:cs="Times New Roman"/>
          <w:sz w:val="24"/>
          <w:szCs w:val="24"/>
        </w:rPr>
      </w:pPr>
      <w:r w:rsidRPr="001810DE">
        <w:rPr>
          <w:rFonts w:ascii="Times New Roman" w:hAnsi="Times New Roman" w:cs="Times New Roman"/>
          <w:sz w:val="24"/>
          <w:szCs w:val="24"/>
        </w:rPr>
        <w:t>“Los programas que se centran sólo en la prevención de la violencia emplean a veces el escenario escolar para tratar de reducir la violencia del vecindario”. (Johnson &amp; Johnson, 2010, p. 23).</w:t>
      </w:r>
      <w:r>
        <w:rPr>
          <w:rFonts w:ascii="Times New Roman" w:hAnsi="Times New Roman" w:cs="Times New Roman"/>
          <w:sz w:val="24"/>
          <w:szCs w:val="24"/>
        </w:rPr>
        <w:t xml:space="preserve"> </w:t>
      </w:r>
    </w:p>
    <w:p w:rsidR="004B668E" w:rsidRPr="001810DE" w:rsidRDefault="004B668E" w:rsidP="004B668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Disminuir los niveles de</w:t>
      </w:r>
      <w:r w:rsidRPr="001810DE">
        <w:rPr>
          <w:rFonts w:ascii="Times New Roman" w:hAnsi="Times New Roman" w:cs="Times New Roman"/>
          <w:sz w:val="24"/>
          <w:szCs w:val="24"/>
        </w:rPr>
        <w:t xml:space="preserve"> violencia en la escuela no es tarea fácil, se deben implementar acciones no violentas que re</w:t>
      </w:r>
      <w:r w:rsidR="000F5562">
        <w:rPr>
          <w:rFonts w:ascii="Times New Roman" w:hAnsi="Times New Roman" w:cs="Times New Roman"/>
          <w:sz w:val="24"/>
          <w:szCs w:val="24"/>
        </w:rPr>
        <w:t>emplacen las violentas, porque</w:t>
      </w:r>
      <w:r>
        <w:rPr>
          <w:rFonts w:ascii="Times New Roman" w:hAnsi="Times New Roman" w:cs="Times New Roman"/>
          <w:sz w:val="24"/>
          <w:szCs w:val="24"/>
        </w:rPr>
        <w:t xml:space="preserve"> </w:t>
      </w:r>
      <w:r w:rsidRPr="001810DE">
        <w:rPr>
          <w:rFonts w:ascii="Times New Roman" w:hAnsi="Times New Roman" w:cs="Times New Roman"/>
          <w:sz w:val="24"/>
          <w:szCs w:val="24"/>
        </w:rPr>
        <w:t>la violencia genera más violencia; es decir, el proceso debe ser integral y exigir que los alumnos</w:t>
      </w:r>
      <w:r>
        <w:rPr>
          <w:rFonts w:ascii="Times New Roman" w:hAnsi="Times New Roman" w:cs="Times New Roman"/>
          <w:sz w:val="24"/>
          <w:szCs w:val="24"/>
        </w:rPr>
        <w:t>, padres de familia y personal del centro escolar</w:t>
      </w:r>
      <w:r w:rsidRPr="001810DE">
        <w:rPr>
          <w:rFonts w:ascii="Times New Roman" w:hAnsi="Times New Roman" w:cs="Times New Roman"/>
          <w:sz w:val="24"/>
          <w:szCs w:val="24"/>
        </w:rPr>
        <w:t xml:space="preserve"> cambien hábitos, actitudes, valores y perspectivas.</w:t>
      </w:r>
    </w:p>
    <w:p w:rsidR="004B668E" w:rsidRDefault="004B668E" w:rsidP="004B668E">
      <w:pPr>
        <w:spacing w:after="240" w:line="360" w:lineRule="auto"/>
        <w:jc w:val="both"/>
        <w:rPr>
          <w:rFonts w:ascii="Times New Roman" w:hAnsi="Times New Roman" w:cs="Times New Roman"/>
          <w:sz w:val="24"/>
          <w:szCs w:val="24"/>
        </w:rPr>
      </w:pPr>
      <w:r w:rsidRPr="001810DE">
        <w:rPr>
          <w:rFonts w:ascii="Times New Roman" w:hAnsi="Times New Roman" w:cs="Times New Roman"/>
          <w:sz w:val="24"/>
          <w:szCs w:val="24"/>
        </w:rPr>
        <w:t xml:space="preserve">Considerando la propuesta de Johnson &amp; Johnson (2010), los programas integrales de prevención de la </w:t>
      </w:r>
      <w:proofErr w:type="gramStart"/>
      <w:r w:rsidRPr="001810DE">
        <w:rPr>
          <w:rFonts w:ascii="Times New Roman" w:hAnsi="Times New Roman" w:cs="Times New Roman"/>
          <w:sz w:val="24"/>
          <w:szCs w:val="24"/>
        </w:rPr>
        <w:t>violencia,</w:t>
      </w:r>
      <w:proofErr w:type="gramEnd"/>
      <w:r w:rsidRPr="001810DE">
        <w:rPr>
          <w:rFonts w:ascii="Times New Roman" w:hAnsi="Times New Roman" w:cs="Times New Roman"/>
          <w:sz w:val="24"/>
          <w:szCs w:val="24"/>
        </w:rPr>
        <w:t xml:space="preserve"> deben considerar: Las necesidades de crianza, un ambiente cooperativo, las relaciones positivas y duraderas, el tiempo fuera de la escuela, las asociaciones y el entrenamiento prolongado en la resolución de conflictos y la mediación entre pares.</w:t>
      </w:r>
      <w:r w:rsidR="00C303F5">
        <w:rPr>
          <w:rFonts w:ascii="Times New Roman" w:hAnsi="Times New Roman" w:cs="Times New Roman"/>
          <w:sz w:val="24"/>
          <w:szCs w:val="24"/>
        </w:rPr>
        <w:t xml:space="preserve"> </w:t>
      </w:r>
    </w:p>
    <w:p w:rsidR="00C303F5" w:rsidRDefault="005A6EDA" w:rsidP="004B668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C303F5">
        <w:rPr>
          <w:rFonts w:ascii="Times New Roman" w:hAnsi="Times New Roman" w:cs="Times New Roman"/>
          <w:sz w:val="24"/>
          <w:szCs w:val="24"/>
        </w:rPr>
        <w:t>e debe diseñar</w:t>
      </w:r>
      <w:r>
        <w:rPr>
          <w:rFonts w:ascii="Times New Roman" w:hAnsi="Times New Roman" w:cs="Times New Roman"/>
          <w:sz w:val="24"/>
          <w:szCs w:val="24"/>
        </w:rPr>
        <w:t xml:space="preserve"> y aplicar</w:t>
      </w:r>
      <w:r w:rsidR="00C303F5">
        <w:rPr>
          <w:rFonts w:ascii="Times New Roman" w:hAnsi="Times New Roman" w:cs="Times New Roman"/>
          <w:sz w:val="24"/>
          <w:szCs w:val="24"/>
        </w:rPr>
        <w:t xml:space="preserve"> un programa integral para prevenir la violencia escolar, donde se incluya a cada uno de los involucrados en el proceso educativo, como son: niños, padres de familia y todo el personal del centro escolar</w:t>
      </w:r>
    </w:p>
    <w:p w:rsidR="00F34F9D" w:rsidRPr="00F50369" w:rsidRDefault="00154AAF" w:rsidP="007E1016">
      <w:pPr>
        <w:spacing w:line="360" w:lineRule="auto"/>
        <w:jc w:val="both"/>
        <w:rPr>
          <w:rFonts w:ascii="Calibri" w:eastAsia="Calibri" w:hAnsi="Calibri" w:cs="Calibri"/>
          <w:b/>
          <w:sz w:val="28"/>
          <w:szCs w:val="28"/>
        </w:rPr>
      </w:pPr>
      <w:bookmarkStart w:id="0" w:name="_GoBack"/>
      <w:bookmarkEnd w:id="0"/>
      <w:r w:rsidRPr="00F50369">
        <w:rPr>
          <w:rFonts w:ascii="Calibri" w:eastAsia="Calibri" w:hAnsi="Calibri" w:cs="Calibri"/>
          <w:b/>
          <w:sz w:val="28"/>
          <w:szCs w:val="28"/>
        </w:rPr>
        <w:t>Conclusiones</w:t>
      </w:r>
    </w:p>
    <w:p w:rsidR="00B93212" w:rsidRPr="00C834FD" w:rsidRDefault="00B93212" w:rsidP="00B93212">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C834FD">
        <w:rPr>
          <w:rFonts w:ascii="Times New Roman" w:hAnsi="Times New Roman" w:cs="Times New Roman"/>
          <w:sz w:val="24"/>
          <w:szCs w:val="24"/>
        </w:rPr>
        <w:t>a violencia escolar siempre ha estado presente en las escuelas entre los alumnos; sin embargo, dicha problemática en la mayoría de los casos fue minimizada por parte de los maestros y padres de familia, porque posiblemente creían que era la manifestación de una conducta propia de los niños y sobre todo que no tenía consecuencias dañinas, lo cual no es así porque los actos agresivos siempre dejan huellas en el desarrollo psicológico y de</w:t>
      </w:r>
      <w:r>
        <w:rPr>
          <w:rFonts w:ascii="Times New Roman" w:hAnsi="Times New Roman" w:cs="Times New Roman"/>
          <w:sz w:val="24"/>
          <w:szCs w:val="24"/>
        </w:rPr>
        <w:t xml:space="preserve"> la personalidad de la víctima,</w:t>
      </w:r>
      <w:r w:rsidRPr="00C834FD">
        <w:rPr>
          <w:rFonts w:ascii="Times New Roman" w:hAnsi="Times New Roman" w:cs="Times New Roman"/>
          <w:sz w:val="24"/>
          <w:szCs w:val="24"/>
        </w:rPr>
        <w:t xml:space="preserve"> del agresor</w:t>
      </w:r>
      <w:r>
        <w:rPr>
          <w:rFonts w:ascii="Times New Roman" w:hAnsi="Times New Roman" w:cs="Times New Roman"/>
          <w:sz w:val="24"/>
          <w:szCs w:val="24"/>
        </w:rPr>
        <w:t xml:space="preserve"> y del espectador</w:t>
      </w:r>
      <w:r w:rsidRPr="00C834FD">
        <w:rPr>
          <w:rFonts w:ascii="Times New Roman" w:hAnsi="Times New Roman" w:cs="Times New Roman"/>
          <w:sz w:val="24"/>
          <w:szCs w:val="24"/>
        </w:rPr>
        <w:t>.</w:t>
      </w:r>
    </w:p>
    <w:p w:rsidR="00B93212" w:rsidRPr="00571424" w:rsidRDefault="00B93212" w:rsidP="00B93212">
      <w:pPr>
        <w:spacing w:line="360" w:lineRule="auto"/>
        <w:jc w:val="both"/>
        <w:rPr>
          <w:rFonts w:ascii="Times New Roman" w:hAnsi="Times New Roman" w:cs="Times New Roman"/>
          <w:sz w:val="24"/>
          <w:szCs w:val="24"/>
        </w:rPr>
      </w:pPr>
      <w:r w:rsidRPr="00571424">
        <w:rPr>
          <w:rFonts w:ascii="Times New Roman" w:hAnsi="Times New Roman" w:cs="Times New Roman"/>
          <w:sz w:val="24"/>
          <w:szCs w:val="24"/>
        </w:rPr>
        <w:t>El establecer un clima de confianza y de diá</w:t>
      </w:r>
      <w:r>
        <w:rPr>
          <w:rFonts w:ascii="Times New Roman" w:hAnsi="Times New Roman" w:cs="Times New Roman"/>
          <w:sz w:val="24"/>
          <w:szCs w:val="24"/>
        </w:rPr>
        <w:t>logo en el grupo por parte de lo</w:t>
      </w:r>
      <w:r w:rsidRPr="00571424">
        <w:rPr>
          <w:rFonts w:ascii="Times New Roman" w:hAnsi="Times New Roman" w:cs="Times New Roman"/>
          <w:sz w:val="24"/>
          <w:szCs w:val="24"/>
        </w:rPr>
        <w:t>s maestros permite que los niños eviten actos agresivos hacia sus compañeros, porque se abren al diá</w:t>
      </w:r>
      <w:r>
        <w:rPr>
          <w:rFonts w:ascii="Times New Roman" w:hAnsi="Times New Roman" w:cs="Times New Roman"/>
          <w:sz w:val="24"/>
          <w:szCs w:val="24"/>
        </w:rPr>
        <w:t>logo, donde los infantes pue</w:t>
      </w:r>
      <w:r w:rsidRPr="00571424">
        <w:rPr>
          <w:rFonts w:ascii="Times New Roman" w:hAnsi="Times New Roman" w:cs="Times New Roman"/>
          <w:sz w:val="24"/>
          <w:szCs w:val="24"/>
        </w:rPr>
        <w:t xml:space="preserve">den manifestar lo que sienten y piensan, sin necesidad de llegar a los actos violentos. </w:t>
      </w:r>
    </w:p>
    <w:p w:rsidR="00B93212" w:rsidRDefault="00B93212" w:rsidP="00B93212">
      <w:pPr>
        <w:spacing w:line="360" w:lineRule="auto"/>
        <w:jc w:val="both"/>
        <w:rPr>
          <w:rFonts w:ascii="Times New Roman" w:hAnsi="Times New Roman" w:cs="Times New Roman"/>
          <w:sz w:val="24"/>
          <w:szCs w:val="24"/>
        </w:rPr>
      </w:pPr>
      <w:r>
        <w:rPr>
          <w:rFonts w:ascii="Times New Roman" w:hAnsi="Times New Roman" w:cs="Times New Roman"/>
          <w:sz w:val="24"/>
          <w:szCs w:val="24"/>
        </w:rPr>
        <w:t>La violencia escolar</w:t>
      </w:r>
      <w:r w:rsidRPr="00A73F6C">
        <w:rPr>
          <w:rFonts w:ascii="Times New Roman" w:hAnsi="Times New Roman" w:cs="Times New Roman"/>
          <w:sz w:val="24"/>
          <w:szCs w:val="24"/>
        </w:rPr>
        <w:t>, no se debe ver únicamente como un hecho que corresponde a la personalidad de los alumnos producto del tipo de relación que tuvo a tempra</w:t>
      </w:r>
      <w:r>
        <w:rPr>
          <w:rFonts w:ascii="Times New Roman" w:hAnsi="Times New Roman" w:cs="Times New Roman"/>
          <w:sz w:val="24"/>
          <w:szCs w:val="24"/>
        </w:rPr>
        <w:t>na edad con sus padres</w:t>
      </w:r>
      <w:r w:rsidRPr="00A73F6C">
        <w:rPr>
          <w:rFonts w:ascii="Times New Roman" w:hAnsi="Times New Roman" w:cs="Times New Roman"/>
          <w:sz w:val="24"/>
          <w:szCs w:val="24"/>
        </w:rPr>
        <w:t>; sino que también se debe</w:t>
      </w:r>
      <w:r>
        <w:rPr>
          <w:rFonts w:ascii="Times New Roman" w:hAnsi="Times New Roman" w:cs="Times New Roman"/>
          <w:sz w:val="24"/>
          <w:szCs w:val="24"/>
        </w:rPr>
        <w:t xml:space="preserve"> considerar la influencia que los maestro</w:t>
      </w:r>
      <w:r w:rsidRPr="00A73F6C">
        <w:rPr>
          <w:rFonts w:ascii="Times New Roman" w:hAnsi="Times New Roman" w:cs="Times New Roman"/>
          <w:sz w:val="24"/>
          <w:szCs w:val="24"/>
        </w:rPr>
        <w:t>s llegan a ejercer sobre los niños ante la incapacidad de resolver los conflictos de sus alumnos.</w:t>
      </w:r>
    </w:p>
    <w:p w:rsidR="00B93212" w:rsidRDefault="00B93212" w:rsidP="00B93212">
      <w:pPr>
        <w:spacing w:line="360" w:lineRule="auto"/>
        <w:jc w:val="both"/>
        <w:rPr>
          <w:rFonts w:ascii="Times New Roman" w:hAnsi="Times New Roman" w:cs="Times New Roman"/>
          <w:sz w:val="24"/>
          <w:szCs w:val="24"/>
        </w:rPr>
      </w:pPr>
      <w:r>
        <w:rPr>
          <w:rFonts w:ascii="Times New Roman" w:hAnsi="Times New Roman" w:cs="Times New Roman"/>
          <w:sz w:val="24"/>
          <w:szCs w:val="24"/>
        </w:rPr>
        <w:t>Por tanto las instituciones educativas deben asumir el compromiso y la responsabilidad de resolver esta problemática implementando acciones que permitan prevenir la violencia escolar, por lo que se propone diseñar y poner en práctica un programa integral para prevenir la violencia escolar, que busque involucrar a todo el personal del centro de trabajo, niños y padres de familia para que todos los implicados estén en la misma sintonía trabajando desde el ámbito que les corresponda; dicho programa debe incluir los siguientes aspectos:</w:t>
      </w:r>
    </w:p>
    <w:p w:rsidR="00B93212" w:rsidRPr="00B55129" w:rsidRDefault="00B93212" w:rsidP="00B93212">
      <w:pPr>
        <w:pStyle w:val="Prrafodelista"/>
        <w:numPr>
          <w:ilvl w:val="0"/>
          <w:numId w:val="5"/>
        </w:numPr>
        <w:spacing w:after="240" w:line="360" w:lineRule="auto"/>
        <w:jc w:val="both"/>
        <w:rPr>
          <w:rFonts w:ascii="Times New Roman" w:hAnsi="Times New Roman" w:cs="Times New Roman"/>
          <w:sz w:val="24"/>
          <w:szCs w:val="24"/>
        </w:rPr>
      </w:pPr>
      <w:r w:rsidRPr="00B55129">
        <w:rPr>
          <w:rFonts w:ascii="Times New Roman" w:hAnsi="Times New Roman" w:cs="Times New Roman"/>
          <w:sz w:val="24"/>
          <w:szCs w:val="24"/>
        </w:rPr>
        <w:t>Reconocer el problema</w:t>
      </w:r>
    </w:p>
    <w:p w:rsidR="00B93212" w:rsidRPr="00B55129" w:rsidRDefault="00B93212" w:rsidP="00B93212">
      <w:pPr>
        <w:pStyle w:val="Prrafodelista"/>
        <w:numPr>
          <w:ilvl w:val="0"/>
          <w:numId w:val="5"/>
        </w:numPr>
        <w:spacing w:after="240" w:line="360" w:lineRule="auto"/>
        <w:jc w:val="both"/>
        <w:rPr>
          <w:rFonts w:ascii="Times New Roman" w:hAnsi="Times New Roman" w:cs="Times New Roman"/>
          <w:sz w:val="24"/>
          <w:szCs w:val="24"/>
        </w:rPr>
      </w:pPr>
      <w:r w:rsidRPr="00B55129">
        <w:rPr>
          <w:rFonts w:ascii="Times New Roman" w:hAnsi="Times New Roman" w:cs="Times New Roman"/>
          <w:sz w:val="24"/>
          <w:szCs w:val="24"/>
        </w:rPr>
        <w:t xml:space="preserve">Capacitación al personal de la institución educativa </w:t>
      </w:r>
    </w:p>
    <w:p w:rsidR="00B93212" w:rsidRPr="00B55129" w:rsidRDefault="00B93212" w:rsidP="00B93212">
      <w:pPr>
        <w:pStyle w:val="Prrafodelista"/>
        <w:numPr>
          <w:ilvl w:val="0"/>
          <w:numId w:val="5"/>
        </w:numPr>
        <w:spacing w:after="240" w:line="360" w:lineRule="auto"/>
        <w:jc w:val="both"/>
        <w:rPr>
          <w:rFonts w:ascii="Times New Roman" w:hAnsi="Times New Roman" w:cs="Times New Roman"/>
          <w:sz w:val="24"/>
          <w:szCs w:val="24"/>
        </w:rPr>
      </w:pPr>
      <w:r w:rsidRPr="00B55129">
        <w:rPr>
          <w:rFonts w:ascii="Times New Roman" w:hAnsi="Times New Roman" w:cs="Times New Roman"/>
          <w:sz w:val="24"/>
          <w:szCs w:val="24"/>
        </w:rPr>
        <w:t xml:space="preserve">Inclusión curricular </w:t>
      </w:r>
    </w:p>
    <w:p w:rsidR="00B93212" w:rsidRPr="00B55129" w:rsidRDefault="00B93212" w:rsidP="00B93212">
      <w:pPr>
        <w:pStyle w:val="Prrafodelista"/>
        <w:numPr>
          <w:ilvl w:val="0"/>
          <w:numId w:val="5"/>
        </w:numPr>
        <w:spacing w:after="240" w:line="360" w:lineRule="auto"/>
        <w:jc w:val="both"/>
        <w:rPr>
          <w:rFonts w:ascii="Times New Roman" w:hAnsi="Times New Roman" w:cs="Times New Roman"/>
          <w:sz w:val="24"/>
          <w:szCs w:val="24"/>
        </w:rPr>
      </w:pPr>
      <w:r w:rsidRPr="00B55129">
        <w:rPr>
          <w:rFonts w:ascii="Times New Roman" w:hAnsi="Times New Roman" w:cs="Times New Roman"/>
          <w:sz w:val="24"/>
          <w:szCs w:val="24"/>
        </w:rPr>
        <w:lastRenderedPageBreak/>
        <w:t xml:space="preserve">Relaciones </w:t>
      </w:r>
      <w:proofErr w:type="gramStart"/>
      <w:r w:rsidRPr="00B55129">
        <w:rPr>
          <w:rFonts w:ascii="Times New Roman" w:hAnsi="Times New Roman" w:cs="Times New Roman"/>
          <w:sz w:val="24"/>
          <w:szCs w:val="24"/>
        </w:rPr>
        <w:t>socio-afectivo</w:t>
      </w:r>
      <w:proofErr w:type="gramEnd"/>
      <w:r w:rsidRPr="00B55129">
        <w:rPr>
          <w:rFonts w:ascii="Times New Roman" w:hAnsi="Times New Roman" w:cs="Times New Roman"/>
          <w:sz w:val="24"/>
          <w:szCs w:val="24"/>
        </w:rPr>
        <w:t xml:space="preserve"> </w:t>
      </w:r>
    </w:p>
    <w:p w:rsidR="00B93212" w:rsidRPr="00B55129" w:rsidRDefault="00B93212" w:rsidP="00B93212">
      <w:pPr>
        <w:pStyle w:val="Prrafodelista"/>
        <w:numPr>
          <w:ilvl w:val="0"/>
          <w:numId w:val="5"/>
        </w:numPr>
        <w:spacing w:after="240" w:line="360" w:lineRule="auto"/>
        <w:jc w:val="both"/>
        <w:rPr>
          <w:rFonts w:ascii="Times New Roman" w:hAnsi="Times New Roman" w:cs="Times New Roman"/>
          <w:sz w:val="24"/>
          <w:szCs w:val="24"/>
        </w:rPr>
      </w:pPr>
      <w:r w:rsidRPr="00B55129">
        <w:rPr>
          <w:rFonts w:ascii="Times New Roman" w:hAnsi="Times New Roman" w:cs="Times New Roman"/>
          <w:sz w:val="24"/>
          <w:szCs w:val="24"/>
        </w:rPr>
        <w:t>Atención individualizada</w:t>
      </w:r>
    </w:p>
    <w:p w:rsidR="00B93212" w:rsidRPr="00B55129" w:rsidRDefault="00B93212" w:rsidP="00B93212">
      <w:pPr>
        <w:pStyle w:val="Prrafodelista"/>
        <w:numPr>
          <w:ilvl w:val="0"/>
          <w:numId w:val="5"/>
        </w:numPr>
        <w:spacing w:after="240" w:line="360" w:lineRule="auto"/>
        <w:jc w:val="both"/>
        <w:rPr>
          <w:rFonts w:ascii="Times New Roman" w:hAnsi="Times New Roman" w:cs="Times New Roman"/>
          <w:sz w:val="24"/>
          <w:szCs w:val="24"/>
        </w:rPr>
      </w:pPr>
      <w:r w:rsidRPr="00B55129">
        <w:rPr>
          <w:rFonts w:ascii="Times New Roman" w:hAnsi="Times New Roman" w:cs="Times New Roman"/>
          <w:sz w:val="24"/>
          <w:szCs w:val="24"/>
        </w:rPr>
        <w:t>Participación de los padres de familia</w:t>
      </w:r>
    </w:p>
    <w:p w:rsidR="00B93212" w:rsidRPr="00B55129" w:rsidRDefault="00B93212" w:rsidP="00B93212">
      <w:pPr>
        <w:pStyle w:val="Prrafodelista"/>
        <w:numPr>
          <w:ilvl w:val="0"/>
          <w:numId w:val="5"/>
        </w:numPr>
        <w:spacing w:after="240" w:line="360" w:lineRule="auto"/>
        <w:jc w:val="both"/>
        <w:rPr>
          <w:rFonts w:ascii="Times New Roman" w:hAnsi="Times New Roman" w:cs="Times New Roman"/>
          <w:sz w:val="24"/>
          <w:szCs w:val="24"/>
        </w:rPr>
      </w:pPr>
      <w:r w:rsidRPr="00B55129">
        <w:rPr>
          <w:rFonts w:ascii="Times New Roman" w:hAnsi="Times New Roman" w:cs="Times New Roman"/>
          <w:bCs/>
          <w:sz w:val="24"/>
          <w:szCs w:val="24"/>
        </w:rPr>
        <w:t>Evaluación del programa</w:t>
      </w:r>
    </w:p>
    <w:p w:rsidR="0006691F" w:rsidRDefault="0006691F" w:rsidP="007E1016">
      <w:pPr>
        <w:spacing w:line="360" w:lineRule="auto"/>
        <w:jc w:val="both"/>
        <w:rPr>
          <w:rFonts w:ascii="Times New Roman" w:hAnsi="Times New Roman" w:cs="Times New Roman"/>
          <w:b/>
          <w:sz w:val="24"/>
          <w:szCs w:val="24"/>
        </w:rPr>
      </w:pPr>
    </w:p>
    <w:p w:rsidR="00F34F9D" w:rsidRPr="00F50369" w:rsidRDefault="00F50369" w:rsidP="007E1016">
      <w:pPr>
        <w:spacing w:line="360" w:lineRule="auto"/>
        <w:jc w:val="both"/>
        <w:rPr>
          <w:rFonts w:ascii="Calibri" w:eastAsia="Calibri" w:hAnsi="Calibri" w:cs="Calibri"/>
          <w:b/>
          <w:sz w:val="28"/>
          <w:szCs w:val="28"/>
        </w:rPr>
      </w:pPr>
      <w:r>
        <w:rPr>
          <w:rFonts w:ascii="Calibri" w:eastAsia="Calibri" w:hAnsi="Calibri" w:cs="Calibri"/>
          <w:b/>
          <w:sz w:val="28"/>
          <w:szCs w:val="28"/>
        </w:rPr>
        <w:t>Referencias</w:t>
      </w:r>
    </w:p>
    <w:p w:rsidR="00ED6A72" w:rsidRPr="00046319" w:rsidRDefault="00ED6A72" w:rsidP="00ED6A72">
      <w:pPr>
        <w:tabs>
          <w:tab w:val="left" w:pos="1134"/>
        </w:tabs>
        <w:spacing w:line="360" w:lineRule="auto"/>
        <w:ind w:left="567" w:hanging="567"/>
        <w:mirrorIndents/>
        <w:jc w:val="both"/>
        <w:rPr>
          <w:rFonts w:ascii="Times New Roman" w:hAnsi="Times New Roman" w:cs="Times New Roman"/>
          <w:color w:val="000000" w:themeColor="text1"/>
          <w:sz w:val="24"/>
          <w:szCs w:val="24"/>
        </w:rPr>
      </w:pPr>
      <w:r w:rsidRPr="00E4439F">
        <w:rPr>
          <w:rFonts w:ascii="Times New Roman" w:hAnsi="Times New Roman" w:cs="Times New Roman"/>
          <w:sz w:val="24"/>
          <w:szCs w:val="24"/>
        </w:rPr>
        <w:t xml:space="preserve">Centro de Investigación para la Promoción de la Salud. [ca. 1998]. </w:t>
      </w:r>
      <w:r w:rsidRPr="00E4439F">
        <w:rPr>
          <w:rFonts w:ascii="Times New Roman" w:hAnsi="Times New Roman" w:cs="Times New Roman"/>
          <w:i/>
          <w:sz w:val="24"/>
          <w:szCs w:val="24"/>
        </w:rPr>
        <w:t>Acoso escolar, “</w:t>
      </w:r>
      <w:proofErr w:type="gramStart"/>
      <w:r w:rsidRPr="00E4439F">
        <w:rPr>
          <w:rFonts w:ascii="Times New Roman" w:hAnsi="Times New Roman" w:cs="Times New Roman"/>
          <w:i/>
          <w:sz w:val="24"/>
          <w:szCs w:val="24"/>
        </w:rPr>
        <w:t>Bullying</w:t>
      </w:r>
      <w:proofErr w:type="gramEnd"/>
      <w:r w:rsidRPr="00E4439F">
        <w:rPr>
          <w:rFonts w:ascii="Times New Roman" w:hAnsi="Times New Roman" w:cs="Times New Roman"/>
          <w:i/>
          <w:sz w:val="24"/>
          <w:szCs w:val="24"/>
        </w:rPr>
        <w:t xml:space="preserve">”, en las escuelas: Hechos e intervenciones. Dan Olweus. </w:t>
      </w:r>
      <w:r w:rsidRPr="00E4439F">
        <w:rPr>
          <w:rFonts w:ascii="Times New Roman" w:hAnsi="Times New Roman" w:cs="Times New Roman"/>
          <w:sz w:val="24"/>
          <w:szCs w:val="24"/>
        </w:rPr>
        <w:t xml:space="preserve">Noruega: Universidad de Bergen. Recuperado el 23 de septiembre del 2015, en </w:t>
      </w:r>
      <w:hyperlink r:id="rId8" w:history="1">
        <w:r w:rsidRPr="00046319">
          <w:rPr>
            <w:rStyle w:val="Hipervnculo"/>
            <w:rFonts w:ascii="Times New Roman" w:hAnsi="Times New Roman" w:cs="Times New Roman"/>
            <w:color w:val="000000" w:themeColor="text1"/>
            <w:sz w:val="24"/>
            <w:szCs w:val="24"/>
          </w:rPr>
          <w:t>http://www.observatorioperu.com/lecturas/acoso_escolar_dolweus.pdf</w:t>
        </w:r>
      </w:hyperlink>
    </w:p>
    <w:p w:rsidR="00ED6A72" w:rsidRPr="00E234C1" w:rsidRDefault="00ED6A72" w:rsidP="00ED6A72">
      <w:pPr>
        <w:tabs>
          <w:tab w:val="left" w:pos="1134"/>
        </w:tabs>
        <w:spacing w:line="360" w:lineRule="auto"/>
        <w:ind w:left="567" w:hanging="567"/>
        <w:mirrorIndents/>
        <w:jc w:val="both"/>
        <w:rPr>
          <w:rFonts w:ascii="Times New Roman" w:hAnsi="Times New Roman" w:cs="Times New Roman"/>
          <w:sz w:val="24"/>
          <w:szCs w:val="24"/>
        </w:rPr>
      </w:pPr>
      <w:proofErr w:type="spellStart"/>
      <w:r w:rsidRPr="00E234C1">
        <w:rPr>
          <w:rFonts w:ascii="Times New Roman" w:hAnsi="Times New Roman" w:cs="Times New Roman"/>
          <w:sz w:val="24"/>
          <w:szCs w:val="24"/>
        </w:rPr>
        <w:t>Eljach</w:t>
      </w:r>
      <w:proofErr w:type="spellEnd"/>
      <w:r w:rsidRPr="00E234C1">
        <w:rPr>
          <w:rFonts w:ascii="Times New Roman" w:hAnsi="Times New Roman" w:cs="Times New Roman"/>
          <w:sz w:val="24"/>
          <w:szCs w:val="24"/>
        </w:rPr>
        <w:t xml:space="preserve">, S. (2011). </w:t>
      </w:r>
      <w:r w:rsidRPr="00E234C1">
        <w:rPr>
          <w:rFonts w:ascii="Times New Roman" w:hAnsi="Times New Roman" w:cs="Times New Roman"/>
          <w:i/>
          <w:sz w:val="24"/>
          <w:szCs w:val="24"/>
        </w:rPr>
        <w:t xml:space="preserve">Violencia escolar en América Latina y el Caribe: Superficie y fondo. </w:t>
      </w:r>
      <w:r w:rsidRPr="00E234C1">
        <w:rPr>
          <w:rFonts w:ascii="Times New Roman" w:hAnsi="Times New Roman" w:cs="Times New Roman"/>
          <w:sz w:val="24"/>
          <w:szCs w:val="24"/>
        </w:rPr>
        <w:t>Panamá: UNICEF</w:t>
      </w:r>
    </w:p>
    <w:p w:rsidR="00ED6A72" w:rsidRDefault="00ED6A72" w:rsidP="00ED6A72">
      <w:pPr>
        <w:tabs>
          <w:tab w:val="left" w:pos="1134"/>
        </w:tabs>
        <w:spacing w:line="360" w:lineRule="auto"/>
        <w:ind w:left="567" w:hanging="567"/>
        <w:jc w:val="both"/>
        <w:rPr>
          <w:rStyle w:val="Hipervnculo"/>
          <w:rFonts w:ascii="Times New Roman" w:hAnsi="Times New Roman" w:cs="Times New Roman"/>
          <w:sz w:val="24"/>
          <w:szCs w:val="24"/>
          <w:lang w:val="es-ES"/>
        </w:rPr>
      </w:pPr>
      <w:r w:rsidRPr="00046319">
        <w:rPr>
          <w:rFonts w:ascii="Times New Roman" w:hAnsi="Times New Roman" w:cs="Times New Roman"/>
          <w:color w:val="000000" w:themeColor="text1"/>
          <w:sz w:val="24"/>
          <w:szCs w:val="24"/>
        </w:rPr>
        <w:t xml:space="preserve">García, V. I. (27 de abril del 2011). </w:t>
      </w:r>
      <w:r w:rsidRPr="00046319">
        <w:rPr>
          <w:rFonts w:ascii="Times New Roman" w:hAnsi="Times New Roman" w:cs="Times New Roman"/>
          <w:color w:val="000000" w:themeColor="text1"/>
          <w:sz w:val="24"/>
          <w:szCs w:val="24"/>
          <w:lang w:val="es-ES"/>
        </w:rPr>
        <w:t xml:space="preserve">Diputados aprueban reforma a la ley de educación para </w:t>
      </w:r>
      <w:r w:rsidRPr="00E4439F">
        <w:rPr>
          <w:rFonts w:ascii="Times New Roman" w:hAnsi="Times New Roman" w:cs="Times New Roman"/>
          <w:sz w:val="24"/>
          <w:szCs w:val="24"/>
          <w:lang w:val="es-ES"/>
        </w:rPr>
        <w:t xml:space="preserve">evitar acoso escolar. </w:t>
      </w:r>
      <w:r w:rsidRPr="00E4439F">
        <w:rPr>
          <w:rFonts w:ascii="Times New Roman" w:hAnsi="Times New Roman" w:cs="Times New Roman"/>
          <w:i/>
          <w:sz w:val="24"/>
          <w:szCs w:val="24"/>
          <w:lang w:val="es-ES"/>
        </w:rPr>
        <w:t xml:space="preserve">CNN México. </w:t>
      </w:r>
      <w:r w:rsidRPr="00E4439F">
        <w:rPr>
          <w:rFonts w:ascii="Times New Roman" w:hAnsi="Times New Roman" w:cs="Times New Roman"/>
          <w:sz w:val="24"/>
          <w:szCs w:val="24"/>
          <w:lang w:val="es-ES"/>
        </w:rPr>
        <w:t xml:space="preserve">Recuperado el 24 de septiembre del 2015, en </w:t>
      </w:r>
      <w:hyperlink r:id="rId9" w:history="1">
        <w:r w:rsidRPr="00046319">
          <w:rPr>
            <w:rStyle w:val="Hipervnculo"/>
            <w:rFonts w:ascii="Times New Roman" w:hAnsi="Times New Roman" w:cs="Times New Roman"/>
            <w:color w:val="000000" w:themeColor="text1"/>
            <w:sz w:val="24"/>
            <w:szCs w:val="24"/>
            <w:lang w:val="es-ES"/>
          </w:rPr>
          <w:t>http://mexico.cnn.com/nacional/2011/04/27/diputados-aprueban-reforma-a-la-ley-de-educacion-para-evitar-acoso-escolar</w:t>
        </w:r>
      </w:hyperlink>
    </w:p>
    <w:p w:rsidR="00ED6A72" w:rsidRDefault="00ED6A72" w:rsidP="00ED6A72">
      <w:pPr>
        <w:pStyle w:val="NormalWeb"/>
        <w:tabs>
          <w:tab w:val="left" w:pos="1134"/>
        </w:tabs>
        <w:spacing w:before="240" w:beforeAutospacing="0" w:line="360" w:lineRule="auto"/>
        <w:ind w:left="567" w:hanging="567"/>
        <w:jc w:val="both"/>
      </w:pPr>
      <w:proofErr w:type="spellStart"/>
      <w:r w:rsidRPr="00E4439F">
        <w:rPr>
          <w:lang w:val="en-US"/>
        </w:rPr>
        <w:t>Imberti</w:t>
      </w:r>
      <w:proofErr w:type="spellEnd"/>
      <w:r w:rsidRPr="00E4439F">
        <w:rPr>
          <w:lang w:val="en-US"/>
        </w:rPr>
        <w:t xml:space="preserve">, J., Cardoso, N., </w:t>
      </w:r>
      <w:proofErr w:type="spellStart"/>
      <w:r w:rsidRPr="00E4439F">
        <w:rPr>
          <w:lang w:val="en-US"/>
        </w:rPr>
        <w:t>Chemen</w:t>
      </w:r>
      <w:proofErr w:type="spellEnd"/>
      <w:r w:rsidRPr="00E4439F">
        <w:rPr>
          <w:lang w:val="en-US"/>
        </w:rPr>
        <w:t xml:space="preserve">, S., Correa, J., </w:t>
      </w:r>
      <w:proofErr w:type="spellStart"/>
      <w:r w:rsidRPr="00E4439F">
        <w:rPr>
          <w:lang w:val="en-US"/>
        </w:rPr>
        <w:t>Guebel</w:t>
      </w:r>
      <w:proofErr w:type="spellEnd"/>
      <w:r w:rsidRPr="00E4439F">
        <w:rPr>
          <w:lang w:val="en-US"/>
        </w:rPr>
        <w:t xml:space="preserve">, G. &amp; </w:t>
      </w:r>
      <w:proofErr w:type="spellStart"/>
      <w:r w:rsidRPr="00E4439F">
        <w:rPr>
          <w:lang w:val="en-US"/>
        </w:rPr>
        <w:t>Hernáez</w:t>
      </w:r>
      <w:proofErr w:type="spellEnd"/>
      <w:r w:rsidRPr="00E4439F">
        <w:rPr>
          <w:lang w:val="en-US"/>
        </w:rPr>
        <w:t xml:space="preserve">, C. (2006). </w:t>
      </w:r>
      <w:r w:rsidRPr="00E4439F">
        <w:rPr>
          <w:i/>
        </w:rPr>
        <w:t xml:space="preserve">Violencia y escuela. Miradas y propuestas concretas. </w:t>
      </w:r>
      <w:r w:rsidRPr="00E4439F">
        <w:t>Argentina: Paidós.</w:t>
      </w:r>
    </w:p>
    <w:p w:rsidR="005213F8" w:rsidRPr="00E4439F" w:rsidRDefault="005213F8" w:rsidP="005213F8">
      <w:pPr>
        <w:pStyle w:val="NormalWeb"/>
        <w:tabs>
          <w:tab w:val="left" w:pos="1134"/>
        </w:tabs>
        <w:spacing w:before="240" w:beforeAutospacing="0" w:line="360" w:lineRule="auto"/>
        <w:ind w:left="851" w:hanging="851"/>
        <w:jc w:val="both"/>
      </w:pPr>
      <w:r>
        <w:t xml:space="preserve">INEGI (2010). </w:t>
      </w:r>
      <w:r w:rsidRPr="00B52DD6">
        <w:rPr>
          <w:i/>
        </w:rPr>
        <w:t>Censo de población y vivienda 2010</w:t>
      </w:r>
      <w:r>
        <w:t xml:space="preserve">. Recuperado de </w:t>
      </w:r>
      <w:r w:rsidRPr="00B52DD6">
        <w:t>http://www.inegi.org.mx/est/contenidos/proyectos/ccpv/cpv2010/Municipios.aspx</w:t>
      </w:r>
    </w:p>
    <w:p w:rsidR="00ED6A72" w:rsidRPr="00E10F47" w:rsidRDefault="00ED6A72" w:rsidP="00ED6A72">
      <w:pPr>
        <w:spacing w:line="360" w:lineRule="auto"/>
        <w:ind w:left="567" w:hanging="567"/>
        <w:jc w:val="both"/>
        <w:rPr>
          <w:rFonts w:ascii="Times New Roman" w:hAnsi="Times New Roman" w:cs="Times New Roman"/>
          <w:color w:val="000000" w:themeColor="text1"/>
          <w:sz w:val="24"/>
          <w:szCs w:val="24"/>
          <w:lang w:eastAsia="es-MX"/>
        </w:rPr>
      </w:pPr>
      <w:r w:rsidRPr="00E10F47">
        <w:rPr>
          <w:rFonts w:ascii="Times New Roman" w:hAnsi="Times New Roman" w:cs="Times New Roman"/>
          <w:color w:val="000000" w:themeColor="text1"/>
          <w:sz w:val="24"/>
          <w:szCs w:val="24"/>
          <w:lang w:val="en-US" w:eastAsia="es-MX"/>
        </w:rPr>
        <w:t xml:space="preserve">Johnson, D. W. &amp; Johnson, R. T. (2010). </w:t>
      </w:r>
      <w:r w:rsidRPr="00E10F47">
        <w:rPr>
          <w:rFonts w:ascii="Times New Roman" w:hAnsi="Times New Roman" w:cs="Times New Roman"/>
          <w:i/>
          <w:color w:val="000000" w:themeColor="text1"/>
          <w:sz w:val="24"/>
          <w:szCs w:val="24"/>
          <w:lang w:eastAsia="es-MX"/>
        </w:rPr>
        <w:t xml:space="preserve">Cómo reducir la violencia en las escuelas. </w:t>
      </w:r>
      <w:r w:rsidRPr="00E10F47">
        <w:rPr>
          <w:rFonts w:ascii="Times New Roman" w:hAnsi="Times New Roman" w:cs="Times New Roman"/>
          <w:color w:val="000000" w:themeColor="text1"/>
          <w:sz w:val="24"/>
          <w:szCs w:val="24"/>
          <w:lang w:eastAsia="es-MX"/>
        </w:rPr>
        <w:t>Buenos Aires: Paidós Educador.</w:t>
      </w:r>
    </w:p>
    <w:p w:rsidR="00ED6A72" w:rsidRPr="00046319" w:rsidRDefault="00ED6A72" w:rsidP="00ED6A72">
      <w:pPr>
        <w:tabs>
          <w:tab w:val="left" w:pos="1134"/>
          <w:tab w:val="left" w:pos="7938"/>
        </w:tabs>
        <w:autoSpaceDE w:val="0"/>
        <w:autoSpaceDN w:val="0"/>
        <w:adjustRightInd w:val="0"/>
        <w:spacing w:line="360" w:lineRule="auto"/>
        <w:ind w:left="567" w:hanging="567"/>
        <w:jc w:val="both"/>
        <w:rPr>
          <w:rStyle w:val="Hipervnculo"/>
          <w:rFonts w:ascii="Times New Roman" w:hAnsi="Times New Roman" w:cs="Times New Roman"/>
          <w:i/>
          <w:color w:val="000000" w:themeColor="text1"/>
        </w:rPr>
      </w:pPr>
      <w:r w:rsidRPr="00E4439F">
        <w:rPr>
          <w:rFonts w:ascii="Times New Roman" w:hAnsi="Times New Roman" w:cs="Times New Roman"/>
          <w:sz w:val="24"/>
          <w:szCs w:val="24"/>
        </w:rPr>
        <w:t>Ley número 1256 para la promoción la conv</w:t>
      </w:r>
      <w:r w:rsidRPr="00E4439F">
        <w:rPr>
          <w:rFonts w:ascii="Times New Roman" w:hAnsi="Times New Roman" w:cs="Times New Roman"/>
          <w:sz w:val="26"/>
          <w:szCs w:val="26"/>
        </w:rPr>
        <w:t xml:space="preserve">ivencia libre de violencia en el entorno escolar del Estado de Guerrero. (11 de enero del 2013). </w:t>
      </w:r>
      <w:r w:rsidRPr="00E4439F">
        <w:rPr>
          <w:rFonts w:ascii="Times New Roman" w:hAnsi="Times New Roman" w:cs="Times New Roman"/>
          <w:i/>
          <w:sz w:val="26"/>
          <w:szCs w:val="26"/>
        </w:rPr>
        <w:t xml:space="preserve"> </w:t>
      </w:r>
      <w:r w:rsidRPr="00E4439F">
        <w:rPr>
          <w:rFonts w:ascii="Times New Roman" w:hAnsi="Times New Roman" w:cs="Times New Roman"/>
          <w:i/>
          <w:sz w:val="24"/>
          <w:szCs w:val="24"/>
        </w:rPr>
        <w:t xml:space="preserve">Periódico Oficial del </w:t>
      </w:r>
      <w:r w:rsidRPr="00E4439F">
        <w:rPr>
          <w:rFonts w:ascii="Times New Roman" w:hAnsi="Times New Roman" w:cs="Times New Roman"/>
          <w:i/>
          <w:sz w:val="24"/>
          <w:szCs w:val="24"/>
        </w:rPr>
        <w:lastRenderedPageBreak/>
        <w:t>Gobierno del Estado de Guerrero No. 04.</w:t>
      </w:r>
      <w:r w:rsidRPr="00E4439F">
        <w:rPr>
          <w:rFonts w:ascii="Times New Roman" w:hAnsi="Times New Roman" w:cs="Times New Roman"/>
          <w:sz w:val="24"/>
          <w:szCs w:val="24"/>
        </w:rPr>
        <w:t xml:space="preserve"> </w:t>
      </w:r>
      <w:r w:rsidRPr="00E4439F">
        <w:rPr>
          <w:rFonts w:ascii="Times New Roman" w:hAnsi="Times New Roman" w:cs="Times New Roman"/>
          <w:sz w:val="26"/>
          <w:szCs w:val="26"/>
        </w:rPr>
        <w:t xml:space="preserve">Recuperado el 25 de septiembre del 2015, </w:t>
      </w:r>
      <w:r w:rsidRPr="00046319">
        <w:rPr>
          <w:rFonts w:ascii="Times New Roman" w:hAnsi="Times New Roman" w:cs="Times New Roman"/>
          <w:color w:val="000000" w:themeColor="text1"/>
          <w:sz w:val="26"/>
          <w:szCs w:val="26"/>
        </w:rPr>
        <w:t xml:space="preserve">en </w:t>
      </w:r>
      <w:hyperlink r:id="rId10" w:history="1">
        <w:r w:rsidRPr="00046319">
          <w:rPr>
            <w:rStyle w:val="Hipervnculo"/>
            <w:rFonts w:ascii="Times New Roman" w:hAnsi="Times New Roman" w:cs="Times New Roman"/>
            <w:color w:val="000000" w:themeColor="text1"/>
          </w:rPr>
          <w:t>http://www.guerrero.gob.mx/consejeriajuridica</w:t>
        </w:r>
      </w:hyperlink>
    </w:p>
    <w:p w:rsidR="00ED6A72" w:rsidRPr="00046319" w:rsidRDefault="00ED6A72" w:rsidP="00ED6A72">
      <w:pPr>
        <w:pStyle w:val="Default"/>
        <w:tabs>
          <w:tab w:val="left" w:pos="142"/>
          <w:tab w:val="left" w:pos="1134"/>
        </w:tabs>
        <w:spacing w:line="360" w:lineRule="auto"/>
        <w:ind w:left="567" w:hanging="567"/>
        <w:jc w:val="both"/>
        <w:rPr>
          <w:rFonts w:ascii="Times New Roman" w:hAnsi="Times New Roman" w:cs="Times New Roman"/>
          <w:bCs/>
          <w:color w:val="000000" w:themeColor="text1"/>
        </w:rPr>
      </w:pPr>
      <w:r w:rsidRPr="00E4439F">
        <w:rPr>
          <w:rFonts w:ascii="Times New Roman" w:hAnsi="Times New Roman" w:cs="Times New Roman"/>
          <w:bCs/>
        </w:rPr>
        <w:t xml:space="preserve"> Ley para la protección de los derechos de niñas, niños y adolescentes.  (29 de mayo de 2000). </w:t>
      </w:r>
      <w:r w:rsidRPr="00E4439F">
        <w:rPr>
          <w:rFonts w:ascii="Times New Roman" w:hAnsi="Times New Roman" w:cs="Times New Roman"/>
          <w:bCs/>
          <w:i/>
        </w:rPr>
        <w:t>Diario Oficial de la Federación.</w:t>
      </w:r>
      <w:r w:rsidRPr="00E4439F">
        <w:rPr>
          <w:rFonts w:ascii="Times New Roman" w:hAnsi="Times New Roman" w:cs="Times New Roman"/>
        </w:rPr>
        <w:t xml:space="preserve"> </w:t>
      </w:r>
      <w:r w:rsidRPr="00E4439F">
        <w:rPr>
          <w:rFonts w:ascii="Times New Roman" w:hAnsi="Times New Roman" w:cs="Times New Roman"/>
          <w:bCs/>
        </w:rPr>
        <w:t xml:space="preserve">Recuperado el 24 de septiembre del 2015, en </w:t>
      </w:r>
      <w:hyperlink r:id="rId11" w:history="1">
        <w:r w:rsidRPr="00046319">
          <w:rPr>
            <w:rStyle w:val="Hipervnculo"/>
            <w:rFonts w:ascii="Times New Roman" w:hAnsi="Times New Roman" w:cs="Times New Roman"/>
            <w:bCs/>
            <w:color w:val="000000" w:themeColor="text1"/>
          </w:rPr>
          <w:t>http://www.inmujeres.gob.mx</w:t>
        </w:r>
      </w:hyperlink>
    </w:p>
    <w:p w:rsidR="00ED6A72" w:rsidRPr="00E4439F" w:rsidRDefault="00ED6A72" w:rsidP="00ED6A72">
      <w:pPr>
        <w:pStyle w:val="Default"/>
        <w:tabs>
          <w:tab w:val="left" w:pos="142"/>
          <w:tab w:val="left" w:pos="1134"/>
        </w:tabs>
        <w:spacing w:line="360" w:lineRule="auto"/>
        <w:ind w:left="567" w:hanging="567"/>
        <w:jc w:val="both"/>
        <w:rPr>
          <w:rFonts w:ascii="Times New Roman" w:hAnsi="Times New Roman" w:cs="Times New Roman"/>
          <w:i/>
        </w:rPr>
      </w:pPr>
    </w:p>
    <w:p w:rsidR="00ED6A72" w:rsidRPr="00E4439F" w:rsidRDefault="00ED6A72" w:rsidP="00ED6A72">
      <w:pPr>
        <w:tabs>
          <w:tab w:val="left" w:pos="1134"/>
        </w:tabs>
        <w:spacing w:after="240" w:line="360" w:lineRule="auto"/>
        <w:ind w:left="567" w:hanging="567"/>
        <w:mirrorIndents/>
        <w:jc w:val="both"/>
        <w:rPr>
          <w:rFonts w:ascii="Times New Roman" w:hAnsi="Times New Roman" w:cs="Times New Roman"/>
          <w:sz w:val="24"/>
          <w:szCs w:val="24"/>
        </w:rPr>
      </w:pPr>
      <w:r w:rsidRPr="00E4439F">
        <w:rPr>
          <w:rFonts w:ascii="Times New Roman" w:hAnsi="Times New Roman" w:cs="Times New Roman"/>
          <w:sz w:val="24"/>
          <w:szCs w:val="24"/>
        </w:rPr>
        <w:t xml:space="preserve">LXIII Legislatura, Cámara de Diputados. H. Congreso de la Unión. (2014). </w:t>
      </w:r>
      <w:r w:rsidRPr="00E4439F">
        <w:rPr>
          <w:rFonts w:ascii="Times New Roman" w:hAnsi="Times New Roman" w:cs="Times New Roman"/>
          <w:i/>
          <w:sz w:val="24"/>
          <w:szCs w:val="24"/>
        </w:rPr>
        <w:t xml:space="preserve">Nota 7029. </w:t>
      </w:r>
      <w:r w:rsidRPr="00E4439F">
        <w:rPr>
          <w:rFonts w:ascii="Times New Roman" w:hAnsi="Times New Roman" w:cs="Times New Roman"/>
          <w:sz w:val="24"/>
          <w:szCs w:val="24"/>
        </w:rPr>
        <w:t>Recuperado el 23 de septiembre del 2015, en http://www5.diputados.gob.mx/index.php/esl/Comunicacion</w:t>
      </w:r>
    </w:p>
    <w:p w:rsidR="00ED6A72" w:rsidRPr="00E4439F" w:rsidRDefault="00ED6A72" w:rsidP="00ED6A72">
      <w:pPr>
        <w:tabs>
          <w:tab w:val="left" w:pos="1134"/>
        </w:tabs>
        <w:spacing w:line="360" w:lineRule="auto"/>
        <w:ind w:left="567" w:hanging="567"/>
        <w:jc w:val="both"/>
        <w:rPr>
          <w:rFonts w:ascii="Times New Roman" w:hAnsi="Times New Roman" w:cs="Times New Roman"/>
          <w:bCs/>
          <w:sz w:val="24"/>
          <w:szCs w:val="24"/>
        </w:rPr>
      </w:pPr>
      <w:r w:rsidRPr="00E4439F">
        <w:rPr>
          <w:rFonts w:ascii="Times New Roman" w:hAnsi="Times New Roman" w:cs="Times New Roman"/>
          <w:bCs/>
          <w:sz w:val="24"/>
          <w:szCs w:val="24"/>
        </w:rPr>
        <w:t xml:space="preserve">Mendoza, E. M. T. (2011).  </w:t>
      </w:r>
      <w:r w:rsidRPr="00E4439F">
        <w:rPr>
          <w:rFonts w:ascii="Times New Roman" w:hAnsi="Times New Roman" w:cs="Times New Roman"/>
          <w:bCs/>
          <w:i/>
          <w:iCs/>
          <w:sz w:val="24"/>
          <w:szCs w:val="24"/>
        </w:rPr>
        <w:t xml:space="preserve">La violencia en la escuela. </w:t>
      </w:r>
      <w:proofErr w:type="spellStart"/>
      <w:r w:rsidRPr="00E4439F">
        <w:rPr>
          <w:rFonts w:ascii="Times New Roman" w:hAnsi="Times New Roman" w:cs="Times New Roman"/>
          <w:bCs/>
          <w:i/>
          <w:iCs/>
          <w:sz w:val="24"/>
          <w:szCs w:val="24"/>
        </w:rPr>
        <w:t>Bullies</w:t>
      </w:r>
      <w:proofErr w:type="spellEnd"/>
      <w:r w:rsidRPr="00E4439F">
        <w:rPr>
          <w:rFonts w:ascii="Times New Roman" w:hAnsi="Times New Roman" w:cs="Times New Roman"/>
          <w:bCs/>
          <w:i/>
          <w:iCs/>
          <w:sz w:val="24"/>
          <w:szCs w:val="24"/>
        </w:rPr>
        <w:t xml:space="preserve"> y víctimas. </w:t>
      </w:r>
      <w:r w:rsidRPr="00E4439F">
        <w:rPr>
          <w:rFonts w:ascii="Times New Roman" w:hAnsi="Times New Roman" w:cs="Times New Roman"/>
          <w:bCs/>
          <w:sz w:val="24"/>
          <w:szCs w:val="24"/>
        </w:rPr>
        <w:t>México: Trillas.</w:t>
      </w:r>
    </w:p>
    <w:p w:rsidR="00ED6A72" w:rsidRDefault="00ED6A72" w:rsidP="00ED6A72">
      <w:pPr>
        <w:tabs>
          <w:tab w:val="left" w:pos="1134"/>
        </w:tabs>
        <w:spacing w:line="360" w:lineRule="auto"/>
        <w:ind w:left="567" w:hanging="567"/>
        <w:jc w:val="both"/>
        <w:rPr>
          <w:rFonts w:ascii="Times New Roman" w:hAnsi="Times New Roman" w:cs="Times New Roman"/>
          <w:bCs/>
          <w:sz w:val="24"/>
          <w:szCs w:val="24"/>
        </w:rPr>
      </w:pPr>
      <w:r w:rsidRPr="00E4439F">
        <w:rPr>
          <w:rFonts w:ascii="Times New Roman" w:hAnsi="Times New Roman" w:cs="Times New Roman"/>
          <w:bCs/>
          <w:sz w:val="24"/>
          <w:szCs w:val="24"/>
        </w:rPr>
        <w:t xml:space="preserve">Olweus, D. (1993). </w:t>
      </w:r>
      <w:r w:rsidRPr="00E4439F">
        <w:rPr>
          <w:rFonts w:ascii="Times New Roman" w:hAnsi="Times New Roman" w:cs="Times New Roman"/>
          <w:bCs/>
          <w:i/>
          <w:sz w:val="24"/>
          <w:szCs w:val="24"/>
        </w:rPr>
        <w:t xml:space="preserve">Conductas de acoso y amenaza entre escolares. </w:t>
      </w:r>
      <w:r w:rsidRPr="00E4439F">
        <w:rPr>
          <w:rFonts w:ascii="Times New Roman" w:hAnsi="Times New Roman" w:cs="Times New Roman"/>
          <w:bCs/>
          <w:sz w:val="24"/>
          <w:szCs w:val="24"/>
        </w:rPr>
        <w:t>Madrid: Morata.</w:t>
      </w:r>
    </w:p>
    <w:p w:rsidR="00ED6A72" w:rsidRDefault="00ED6A72" w:rsidP="00ED6A72">
      <w:pPr>
        <w:autoSpaceDE w:val="0"/>
        <w:autoSpaceDN w:val="0"/>
        <w:adjustRightInd w:val="0"/>
        <w:spacing w:line="360" w:lineRule="auto"/>
        <w:ind w:left="567" w:hanging="567"/>
        <w:jc w:val="both"/>
        <w:rPr>
          <w:rFonts w:ascii="Times New Roman" w:hAnsi="Times New Roman" w:cs="Times New Roman"/>
          <w:sz w:val="24"/>
          <w:szCs w:val="24"/>
        </w:rPr>
      </w:pPr>
      <w:r>
        <w:rPr>
          <w:rFonts w:ascii="Times New Roman" w:hAnsi="Times New Roman" w:cs="Times New Roman"/>
          <w:bCs/>
          <w:sz w:val="24"/>
          <w:szCs w:val="24"/>
        </w:rPr>
        <w:t xml:space="preserve">Organización Mundial de la Salud. (2002). </w:t>
      </w:r>
      <w:r>
        <w:rPr>
          <w:rFonts w:ascii="Times New Roman" w:hAnsi="Times New Roman" w:cs="Times New Roman"/>
          <w:bCs/>
          <w:i/>
          <w:sz w:val="24"/>
          <w:szCs w:val="24"/>
        </w:rPr>
        <w:t xml:space="preserve">Informe mundial sobre la violencia y la salud. Resumen. </w:t>
      </w:r>
      <w:r>
        <w:rPr>
          <w:rFonts w:ascii="Times New Roman" w:hAnsi="Times New Roman" w:cs="Times New Roman"/>
          <w:bCs/>
          <w:sz w:val="24"/>
          <w:szCs w:val="24"/>
        </w:rPr>
        <w:t xml:space="preserve">Publicado en español por la </w:t>
      </w:r>
      <w:r w:rsidRPr="002F46D3">
        <w:rPr>
          <w:rFonts w:ascii="Times New Roman" w:eastAsia="Times New Roman" w:hAnsi="Times New Roman" w:cs="Times New Roman"/>
          <w:color w:val="000000"/>
          <w:sz w:val="24"/>
          <w:szCs w:val="24"/>
          <w:lang w:eastAsia="es-MX"/>
        </w:rPr>
        <w:t>Organización Panamericana de la Salud para la Organización Mundial de la Salud</w:t>
      </w:r>
      <w:r>
        <w:rPr>
          <w:rFonts w:ascii="Times New Roman" w:hAnsi="Times New Roman" w:cs="Times New Roman"/>
          <w:i/>
          <w:iCs/>
          <w:sz w:val="24"/>
          <w:szCs w:val="24"/>
        </w:rPr>
        <w:t xml:space="preserve">. </w:t>
      </w:r>
      <w:r>
        <w:rPr>
          <w:rFonts w:ascii="Times New Roman" w:hAnsi="Times New Roman" w:cs="Times New Roman"/>
          <w:sz w:val="24"/>
          <w:szCs w:val="24"/>
        </w:rPr>
        <w:t>Washington, D.C.: OPS</w:t>
      </w:r>
    </w:p>
    <w:p w:rsidR="00ED6A72" w:rsidRPr="002F46D3" w:rsidRDefault="00ED6A72" w:rsidP="00ED6A72">
      <w:pPr>
        <w:autoSpaceDE w:val="0"/>
        <w:autoSpaceDN w:val="0"/>
        <w:adjustRightInd w:val="0"/>
        <w:spacing w:line="360" w:lineRule="auto"/>
        <w:ind w:left="567" w:hanging="567"/>
        <w:jc w:val="both"/>
        <w:rPr>
          <w:rFonts w:ascii="Times New Roman" w:eastAsia="Times New Roman" w:hAnsi="Times New Roman" w:cs="Times New Roman"/>
          <w:color w:val="000000"/>
          <w:sz w:val="24"/>
          <w:szCs w:val="24"/>
          <w:lang w:eastAsia="es-MX"/>
        </w:rPr>
      </w:pPr>
      <w:r>
        <w:rPr>
          <w:rFonts w:ascii="Times New Roman" w:hAnsi="Times New Roman" w:cs="Times New Roman"/>
          <w:bCs/>
          <w:sz w:val="24"/>
          <w:szCs w:val="24"/>
        </w:rPr>
        <w:t xml:space="preserve">Organización Mundial de la Salud. (2002). </w:t>
      </w:r>
      <w:r>
        <w:rPr>
          <w:rFonts w:ascii="Times New Roman" w:hAnsi="Times New Roman" w:cs="Times New Roman"/>
          <w:bCs/>
          <w:i/>
          <w:sz w:val="24"/>
          <w:szCs w:val="24"/>
        </w:rPr>
        <w:t xml:space="preserve">Informe mundial sobre la violencia y la salud. Sinopsis. </w:t>
      </w:r>
      <w:r>
        <w:rPr>
          <w:rFonts w:ascii="Times New Roman" w:hAnsi="Times New Roman" w:cs="Times New Roman"/>
          <w:bCs/>
          <w:sz w:val="24"/>
          <w:szCs w:val="24"/>
        </w:rPr>
        <w:t>Ginebra, Suiza</w:t>
      </w:r>
      <w:r>
        <w:rPr>
          <w:rFonts w:ascii="Times New Roman" w:hAnsi="Times New Roman" w:cs="Times New Roman"/>
          <w:sz w:val="24"/>
          <w:szCs w:val="24"/>
        </w:rPr>
        <w:t>: OMS</w:t>
      </w:r>
    </w:p>
    <w:p w:rsidR="00ED6A72" w:rsidRDefault="00ED6A72" w:rsidP="00ED6A72">
      <w:pPr>
        <w:tabs>
          <w:tab w:val="left" w:pos="1134"/>
        </w:tabs>
        <w:spacing w:line="360" w:lineRule="auto"/>
        <w:ind w:left="567" w:hanging="567"/>
        <w:jc w:val="both"/>
        <w:rPr>
          <w:rFonts w:ascii="Times New Roman" w:eastAsia="Times New Roman" w:hAnsi="Times New Roman" w:cs="Times New Roman"/>
          <w:color w:val="000000"/>
          <w:sz w:val="24"/>
          <w:szCs w:val="24"/>
          <w:lang w:eastAsia="es-MX"/>
        </w:rPr>
      </w:pPr>
      <w:r w:rsidRPr="00E4439F">
        <w:rPr>
          <w:rFonts w:ascii="Times New Roman" w:eastAsia="Times New Roman" w:hAnsi="Times New Roman" w:cs="Times New Roman"/>
          <w:color w:val="000000"/>
          <w:sz w:val="24"/>
          <w:szCs w:val="24"/>
          <w:lang w:eastAsia="es-MX"/>
        </w:rPr>
        <w:t xml:space="preserve">Organización para la Cooperación y el Desarrollo Económico (OCDE). (2007). </w:t>
      </w:r>
      <w:r w:rsidRPr="00E4439F">
        <w:rPr>
          <w:rFonts w:ascii="Times New Roman" w:eastAsia="Times New Roman" w:hAnsi="Times New Roman" w:cs="Times New Roman"/>
          <w:i/>
          <w:color w:val="000000"/>
          <w:sz w:val="24"/>
          <w:szCs w:val="24"/>
          <w:lang w:eastAsia="es-MX"/>
        </w:rPr>
        <w:t>Encuesta sobre las Condiciones de Trabajo de los Profesores y el Ambiente Educativo de las Escuelas</w:t>
      </w:r>
      <w:r w:rsidRPr="00E4439F">
        <w:rPr>
          <w:rFonts w:ascii="Times New Roman" w:eastAsia="Times New Roman" w:hAnsi="Times New Roman" w:cs="Times New Roman"/>
          <w:color w:val="000000"/>
          <w:sz w:val="24"/>
          <w:szCs w:val="24"/>
          <w:lang w:eastAsia="es-MX"/>
        </w:rPr>
        <w:t xml:space="preserve">. (OCDE). </w:t>
      </w:r>
    </w:p>
    <w:p w:rsidR="00ED6A72" w:rsidRDefault="00ED6A72" w:rsidP="00ED6A72">
      <w:pPr>
        <w:tabs>
          <w:tab w:val="left" w:pos="1134"/>
        </w:tabs>
        <w:spacing w:line="360" w:lineRule="auto"/>
        <w:ind w:left="567" w:hanging="567"/>
        <w:jc w:val="both"/>
        <w:rPr>
          <w:rFonts w:ascii="Times New Roman" w:hAnsi="Times New Roman" w:cs="Times New Roman"/>
          <w:sz w:val="24"/>
          <w:szCs w:val="24"/>
        </w:rPr>
      </w:pPr>
      <w:r w:rsidRPr="00E4439F">
        <w:rPr>
          <w:rFonts w:ascii="Times New Roman" w:hAnsi="Times New Roman" w:cs="Times New Roman"/>
          <w:sz w:val="24"/>
          <w:szCs w:val="24"/>
        </w:rPr>
        <w:t xml:space="preserve">Secretaría de Educación Pública (2008). </w:t>
      </w:r>
      <w:r w:rsidRPr="00E4439F">
        <w:rPr>
          <w:rFonts w:ascii="Times New Roman" w:hAnsi="Times New Roman" w:cs="Times New Roman"/>
          <w:i/>
          <w:sz w:val="24"/>
          <w:szCs w:val="24"/>
        </w:rPr>
        <w:t xml:space="preserve">“Encuesta de exclusión, intolerancia y violencia en escuelas públicas de educación media superior”. </w:t>
      </w:r>
      <w:r w:rsidRPr="00E4439F">
        <w:rPr>
          <w:rFonts w:ascii="Times New Roman" w:hAnsi="Times New Roman" w:cs="Times New Roman"/>
          <w:sz w:val="24"/>
          <w:szCs w:val="24"/>
        </w:rPr>
        <w:t>México: SEP.</w:t>
      </w:r>
    </w:p>
    <w:p w:rsidR="00ED6A72" w:rsidRDefault="00ED6A72" w:rsidP="00ED6A72">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Secretaría de Educación Pública (2011). </w:t>
      </w:r>
      <w:r>
        <w:rPr>
          <w:rFonts w:ascii="Times New Roman" w:hAnsi="Times New Roman" w:cs="Times New Roman"/>
          <w:bCs/>
          <w:i/>
          <w:sz w:val="24"/>
          <w:szCs w:val="24"/>
        </w:rPr>
        <w:t xml:space="preserve">Plan de estudios 2011. Educación básica. </w:t>
      </w:r>
      <w:r>
        <w:rPr>
          <w:rFonts w:ascii="Times New Roman" w:hAnsi="Times New Roman" w:cs="Times New Roman"/>
          <w:bCs/>
          <w:sz w:val="24"/>
          <w:szCs w:val="24"/>
        </w:rPr>
        <w:t>México: SEP.</w:t>
      </w:r>
    </w:p>
    <w:p w:rsidR="00ED6A72" w:rsidRDefault="00ED6A72" w:rsidP="00DF18A7">
      <w:pPr>
        <w:autoSpaceDE w:val="0"/>
        <w:autoSpaceDN w:val="0"/>
        <w:adjustRightInd w:val="0"/>
        <w:spacing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 xml:space="preserve">Secretaría de Educación Pública (2011). </w:t>
      </w:r>
      <w:r>
        <w:rPr>
          <w:rFonts w:ascii="Times New Roman" w:hAnsi="Times New Roman" w:cs="Times New Roman"/>
          <w:bCs/>
          <w:i/>
          <w:sz w:val="24"/>
          <w:szCs w:val="24"/>
        </w:rPr>
        <w:t xml:space="preserve">Programa de estudio 2011. Guía para la educadora.   Educación básica preescolar. </w:t>
      </w:r>
      <w:r>
        <w:rPr>
          <w:rFonts w:ascii="Times New Roman" w:hAnsi="Times New Roman" w:cs="Times New Roman"/>
          <w:bCs/>
          <w:sz w:val="24"/>
          <w:szCs w:val="24"/>
        </w:rPr>
        <w:t>México: SEP.</w:t>
      </w:r>
    </w:p>
    <w:p w:rsidR="009A68AC" w:rsidRPr="009A68AC" w:rsidRDefault="002978C2" w:rsidP="00DF18A7">
      <w:pPr>
        <w:pStyle w:val="Ttulo2"/>
        <w:keepNext w:val="0"/>
        <w:widowControl w:val="0"/>
        <w:spacing w:line="360" w:lineRule="auto"/>
        <w:ind w:left="709" w:right="113" w:hanging="709"/>
        <w:jc w:val="both"/>
        <w:rPr>
          <w:rFonts w:ascii="Times New Roman" w:hAnsi="Times New Roman" w:cs="Times New Roman"/>
          <w:b w:val="0"/>
          <w:sz w:val="24"/>
          <w:szCs w:val="24"/>
        </w:rPr>
      </w:pPr>
      <w:r>
        <w:rPr>
          <w:rFonts w:ascii="Times New Roman" w:hAnsi="Times New Roman" w:cs="Times New Roman"/>
          <w:b w:val="0"/>
          <w:sz w:val="24"/>
          <w:szCs w:val="24"/>
        </w:rPr>
        <w:t>Secretaría de Educación Pública</w:t>
      </w:r>
      <w:r w:rsidR="009A68AC" w:rsidRPr="009A68AC">
        <w:rPr>
          <w:rFonts w:ascii="Times New Roman" w:hAnsi="Times New Roman" w:cs="Times New Roman"/>
          <w:b w:val="0"/>
          <w:sz w:val="24"/>
          <w:szCs w:val="24"/>
        </w:rPr>
        <w:t xml:space="preserve"> (2017). </w:t>
      </w:r>
      <w:r w:rsidR="009A68AC" w:rsidRPr="009A68AC">
        <w:rPr>
          <w:rFonts w:ascii="Times New Roman" w:hAnsi="Times New Roman" w:cs="Times New Roman"/>
          <w:b w:val="0"/>
          <w:i/>
          <w:sz w:val="24"/>
          <w:szCs w:val="24"/>
        </w:rPr>
        <w:t xml:space="preserve">Aprendizajes clave. Para la educación integral. </w:t>
      </w:r>
      <w:r w:rsidR="009A68AC" w:rsidRPr="009A68AC">
        <w:rPr>
          <w:rFonts w:ascii="Times New Roman" w:hAnsi="Times New Roman" w:cs="Times New Roman"/>
          <w:b w:val="0"/>
          <w:i/>
          <w:sz w:val="24"/>
          <w:szCs w:val="24"/>
        </w:rPr>
        <w:lastRenderedPageBreak/>
        <w:t>Educación preescolar. Plan y programas de estudio, orientaciones didácticas y sugerencias de evaluación.</w:t>
      </w:r>
      <w:r w:rsidR="009A68AC" w:rsidRPr="009A68AC">
        <w:rPr>
          <w:rFonts w:ascii="Times New Roman" w:hAnsi="Times New Roman" w:cs="Times New Roman"/>
          <w:b w:val="0"/>
          <w:sz w:val="24"/>
          <w:szCs w:val="24"/>
        </w:rPr>
        <w:t xml:space="preserve"> </w:t>
      </w:r>
      <w:r w:rsidR="009A68AC" w:rsidRPr="009A68AC">
        <w:rPr>
          <w:rFonts w:ascii="Times New Roman" w:hAnsi="Times New Roman" w:cs="Times New Roman"/>
          <w:b w:val="0"/>
          <w:iCs/>
          <w:sz w:val="24"/>
          <w:szCs w:val="24"/>
        </w:rPr>
        <w:t xml:space="preserve">México: </w:t>
      </w:r>
      <w:r w:rsidR="009A68AC" w:rsidRPr="009A68AC">
        <w:rPr>
          <w:rFonts w:ascii="Times New Roman" w:hAnsi="Times New Roman" w:cs="Times New Roman"/>
          <w:b w:val="0"/>
          <w:sz w:val="24"/>
          <w:szCs w:val="24"/>
        </w:rPr>
        <w:t>SEP</w:t>
      </w:r>
    </w:p>
    <w:p w:rsidR="00ED6A72" w:rsidRDefault="00ED6A72" w:rsidP="00DF18A7">
      <w:pPr>
        <w:spacing w:line="360" w:lineRule="auto"/>
        <w:ind w:left="709" w:hanging="709"/>
        <w:jc w:val="both"/>
        <w:rPr>
          <w:rFonts w:ascii="Times New Roman" w:hAnsi="Times New Roman" w:cs="Times New Roman"/>
          <w:sz w:val="24"/>
        </w:rPr>
      </w:pPr>
      <w:proofErr w:type="spellStart"/>
      <w:r>
        <w:rPr>
          <w:rFonts w:ascii="Times New Roman" w:hAnsi="Times New Roman" w:cs="Times New Roman"/>
          <w:sz w:val="24"/>
        </w:rPr>
        <w:t>Sllim</w:t>
      </w:r>
      <w:proofErr w:type="spellEnd"/>
      <w:r>
        <w:rPr>
          <w:rFonts w:ascii="Times New Roman" w:hAnsi="Times New Roman" w:cs="Times New Roman"/>
          <w:sz w:val="24"/>
        </w:rPr>
        <w:t xml:space="preserve">, T. E. (2017). </w:t>
      </w:r>
      <w:r w:rsidRPr="0097212A">
        <w:rPr>
          <w:rFonts w:ascii="Times New Roman" w:hAnsi="Times New Roman" w:cs="Times New Roman"/>
          <w:i/>
          <w:sz w:val="24"/>
        </w:rPr>
        <w:t xml:space="preserve">La familia, un elemento psicológico causal de la violencia escolar. </w:t>
      </w:r>
      <w:r>
        <w:rPr>
          <w:rFonts w:ascii="Times New Roman" w:hAnsi="Times New Roman" w:cs="Times New Roman"/>
          <w:sz w:val="24"/>
        </w:rPr>
        <w:t>Revista Iberoamericana de Producción Académica y Gestión Educativa. Vol. 4, Núm. 8. pp. 1-12.</w:t>
      </w:r>
    </w:p>
    <w:p w:rsidR="00ED6A72" w:rsidRPr="00ED6A72" w:rsidRDefault="00ED6A72" w:rsidP="00ED6A72">
      <w:pPr>
        <w:tabs>
          <w:tab w:val="left" w:pos="1134"/>
          <w:tab w:val="left" w:pos="7938"/>
        </w:tabs>
        <w:autoSpaceDE w:val="0"/>
        <w:autoSpaceDN w:val="0"/>
        <w:adjustRightInd w:val="0"/>
        <w:spacing w:line="360" w:lineRule="auto"/>
        <w:ind w:left="567" w:hanging="567"/>
        <w:jc w:val="both"/>
        <w:rPr>
          <w:rFonts w:ascii="Times New Roman" w:hAnsi="Times New Roman" w:cs="Times New Roman"/>
          <w:i/>
          <w:sz w:val="24"/>
          <w:szCs w:val="24"/>
        </w:rPr>
      </w:pPr>
      <w:r w:rsidRPr="00ED6A72">
        <w:rPr>
          <w:rStyle w:val="Hipervnculo"/>
          <w:rFonts w:ascii="Times New Roman" w:hAnsi="Times New Roman" w:cs="Times New Roman"/>
          <w:color w:val="auto"/>
          <w:sz w:val="24"/>
          <w:szCs w:val="24"/>
          <w:u w:val="none"/>
        </w:rPr>
        <w:t xml:space="preserve">Valadez, B. (23 de mayo del 2014). México es el primer lugar de </w:t>
      </w:r>
      <w:proofErr w:type="gramStart"/>
      <w:r w:rsidRPr="00ED6A72">
        <w:rPr>
          <w:rStyle w:val="Hipervnculo"/>
          <w:rFonts w:ascii="Times New Roman" w:hAnsi="Times New Roman" w:cs="Times New Roman"/>
          <w:color w:val="auto"/>
          <w:sz w:val="24"/>
          <w:szCs w:val="24"/>
          <w:u w:val="none"/>
        </w:rPr>
        <w:t>bullying</w:t>
      </w:r>
      <w:proofErr w:type="gramEnd"/>
      <w:r w:rsidRPr="00ED6A72">
        <w:rPr>
          <w:rStyle w:val="Hipervnculo"/>
          <w:rFonts w:ascii="Times New Roman" w:hAnsi="Times New Roman" w:cs="Times New Roman"/>
          <w:color w:val="auto"/>
          <w:sz w:val="24"/>
          <w:szCs w:val="24"/>
          <w:u w:val="none"/>
        </w:rPr>
        <w:t xml:space="preserve"> a escala internacional. </w:t>
      </w:r>
      <w:r w:rsidRPr="00ED6A72">
        <w:rPr>
          <w:rStyle w:val="Hipervnculo"/>
          <w:rFonts w:ascii="Times New Roman" w:hAnsi="Times New Roman" w:cs="Times New Roman"/>
          <w:i/>
          <w:color w:val="auto"/>
          <w:sz w:val="24"/>
          <w:szCs w:val="24"/>
          <w:u w:val="none"/>
        </w:rPr>
        <w:t xml:space="preserve">Milenio.com. </w:t>
      </w:r>
      <w:r w:rsidRPr="00ED6A72">
        <w:rPr>
          <w:rStyle w:val="Hipervnculo"/>
          <w:rFonts w:ascii="Times New Roman" w:hAnsi="Times New Roman" w:cs="Times New Roman"/>
          <w:color w:val="auto"/>
          <w:sz w:val="24"/>
          <w:szCs w:val="24"/>
          <w:u w:val="none"/>
        </w:rPr>
        <w:t>Recuperado de http://www.milenio.com/politica/Mexico-primer-bullying</w:t>
      </w:r>
    </w:p>
    <w:p w:rsidR="00ED6A72" w:rsidRDefault="00ED6A72" w:rsidP="0097212A">
      <w:pPr>
        <w:spacing w:line="360" w:lineRule="auto"/>
        <w:jc w:val="both"/>
        <w:rPr>
          <w:rFonts w:ascii="Times New Roman" w:hAnsi="Times New Roman" w:cs="Times New Roman"/>
          <w:sz w:val="24"/>
        </w:rPr>
      </w:pPr>
    </w:p>
    <w:sectPr w:rsidR="00ED6A72" w:rsidSect="00F50369">
      <w:headerReference w:type="default" r:id="rId12"/>
      <w:footerReference w:type="default" r:id="rId13"/>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B44" w:rsidRDefault="006C6B44" w:rsidP="00D94F3F">
      <w:pPr>
        <w:spacing w:after="0" w:line="240" w:lineRule="auto"/>
      </w:pPr>
      <w:r>
        <w:separator/>
      </w:r>
    </w:p>
  </w:endnote>
  <w:endnote w:type="continuationSeparator" w:id="0">
    <w:p w:rsidR="006C6B44" w:rsidRDefault="006C6B44" w:rsidP="00D9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369" w:rsidRDefault="00F50369" w:rsidP="00F50369">
    <w:pPr>
      <w:pStyle w:val="Piedepgina"/>
      <w:jc w:val="center"/>
    </w:pPr>
    <w:r w:rsidRPr="00490FE5">
      <w:rPr>
        <w:rFonts w:cs="Calibri"/>
        <w:b/>
      </w:rPr>
      <w:t xml:space="preserve">Vol. 5, Núm. </w:t>
    </w:r>
    <w:r>
      <w:rPr>
        <w:rFonts w:cs="Calibri"/>
        <w:b/>
      </w:rPr>
      <w:t>10</w:t>
    </w:r>
    <w:r w:rsidRPr="00490FE5">
      <w:rPr>
        <w:rFonts w:cs="Calibri"/>
        <w:b/>
      </w:rPr>
      <w:t xml:space="preserve">                   Julio - </w:t>
    </w:r>
    <w:proofErr w:type="gramStart"/>
    <w:r w:rsidRPr="00490FE5">
      <w:rPr>
        <w:rFonts w:cs="Calibri"/>
        <w:b/>
      </w:rPr>
      <w:t>Diciembre</w:t>
    </w:r>
    <w:proofErr w:type="gramEnd"/>
    <w:r w:rsidRPr="00490FE5">
      <w:rPr>
        <w:rFonts w:cs="Calibri"/>
        <w:b/>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B44" w:rsidRDefault="006C6B44" w:rsidP="00D94F3F">
      <w:pPr>
        <w:spacing w:after="0" w:line="240" w:lineRule="auto"/>
      </w:pPr>
      <w:r>
        <w:separator/>
      </w:r>
    </w:p>
  </w:footnote>
  <w:footnote w:type="continuationSeparator" w:id="0">
    <w:p w:rsidR="006C6B44" w:rsidRDefault="006C6B44" w:rsidP="00D94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369" w:rsidRDefault="00F50369" w:rsidP="00F50369">
    <w:pPr>
      <w:pStyle w:val="Encabezado"/>
      <w:jc w:val="center"/>
    </w:pPr>
    <w:r>
      <w:rPr>
        <w:noProof/>
        <w:lang w:eastAsia="es-MX"/>
      </w:rPr>
      <w:drawing>
        <wp:inline distT="0" distB="0" distL="0" distR="0" wp14:anchorId="080FB122" wp14:editId="5D0B2809">
          <wp:extent cx="5610225" cy="600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A5F5A"/>
    <w:multiLevelType w:val="hybridMultilevel"/>
    <w:tmpl w:val="3FBC72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2265AB"/>
    <w:multiLevelType w:val="hybridMultilevel"/>
    <w:tmpl w:val="4D2E5F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9F26E1"/>
    <w:multiLevelType w:val="hybridMultilevel"/>
    <w:tmpl w:val="8B9A2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DE78B6"/>
    <w:multiLevelType w:val="hybridMultilevel"/>
    <w:tmpl w:val="73923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35110A"/>
    <w:multiLevelType w:val="hybridMultilevel"/>
    <w:tmpl w:val="DEBC8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D9E"/>
    <w:rsid w:val="00003366"/>
    <w:rsid w:val="000038B5"/>
    <w:rsid w:val="0001196B"/>
    <w:rsid w:val="00022126"/>
    <w:rsid w:val="000352DD"/>
    <w:rsid w:val="00044DA2"/>
    <w:rsid w:val="000477FF"/>
    <w:rsid w:val="00061198"/>
    <w:rsid w:val="0006691F"/>
    <w:rsid w:val="00070F7B"/>
    <w:rsid w:val="0008407B"/>
    <w:rsid w:val="00091ADD"/>
    <w:rsid w:val="00093F9C"/>
    <w:rsid w:val="000B2807"/>
    <w:rsid w:val="000C2982"/>
    <w:rsid w:val="000C6449"/>
    <w:rsid w:val="000D16FF"/>
    <w:rsid w:val="000D4056"/>
    <w:rsid w:val="000F5562"/>
    <w:rsid w:val="001001EB"/>
    <w:rsid w:val="00122370"/>
    <w:rsid w:val="001335D8"/>
    <w:rsid w:val="00144EB5"/>
    <w:rsid w:val="00147524"/>
    <w:rsid w:val="00154AAF"/>
    <w:rsid w:val="00154FA0"/>
    <w:rsid w:val="0016443C"/>
    <w:rsid w:val="0016453A"/>
    <w:rsid w:val="00187B94"/>
    <w:rsid w:val="00192840"/>
    <w:rsid w:val="001A0615"/>
    <w:rsid w:val="001A3048"/>
    <w:rsid w:val="001A3568"/>
    <w:rsid w:val="001B0F63"/>
    <w:rsid w:val="001B501C"/>
    <w:rsid w:val="001B6143"/>
    <w:rsid w:val="001C147A"/>
    <w:rsid w:val="001E7F65"/>
    <w:rsid w:val="001F02A7"/>
    <w:rsid w:val="00210A35"/>
    <w:rsid w:val="00230C91"/>
    <w:rsid w:val="0023392C"/>
    <w:rsid w:val="00234F1D"/>
    <w:rsid w:val="0023718A"/>
    <w:rsid w:val="00241951"/>
    <w:rsid w:val="002425F1"/>
    <w:rsid w:val="00243FEF"/>
    <w:rsid w:val="00256581"/>
    <w:rsid w:val="002620AD"/>
    <w:rsid w:val="00280F1A"/>
    <w:rsid w:val="00284355"/>
    <w:rsid w:val="0028742D"/>
    <w:rsid w:val="00296F8F"/>
    <w:rsid w:val="002978C2"/>
    <w:rsid w:val="002B4340"/>
    <w:rsid w:val="002B4DC5"/>
    <w:rsid w:val="002B55A7"/>
    <w:rsid w:val="002C4197"/>
    <w:rsid w:val="002D2EE6"/>
    <w:rsid w:val="002D4948"/>
    <w:rsid w:val="002E318B"/>
    <w:rsid w:val="002F27EF"/>
    <w:rsid w:val="00304170"/>
    <w:rsid w:val="003222C1"/>
    <w:rsid w:val="00333D18"/>
    <w:rsid w:val="00362CE6"/>
    <w:rsid w:val="00370059"/>
    <w:rsid w:val="00395048"/>
    <w:rsid w:val="00396A66"/>
    <w:rsid w:val="003B094F"/>
    <w:rsid w:val="003B3E56"/>
    <w:rsid w:val="003B4E87"/>
    <w:rsid w:val="003B6F8F"/>
    <w:rsid w:val="003C5B64"/>
    <w:rsid w:val="003D2706"/>
    <w:rsid w:val="003E18CB"/>
    <w:rsid w:val="003E218B"/>
    <w:rsid w:val="0042741A"/>
    <w:rsid w:val="004321E6"/>
    <w:rsid w:val="00440917"/>
    <w:rsid w:val="00452701"/>
    <w:rsid w:val="004537F1"/>
    <w:rsid w:val="00467D75"/>
    <w:rsid w:val="004705EB"/>
    <w:rsid w:val="004735E4"/>
    <w:rsid w:val="00485565"/>
    <w:rsid w:val="0048714A"/>
    <w:rsid w:val="00495F99"/>
    <w:rsid w:val="00496BA6"/>
    <w:rsid w:val="004B0DE4"/>
    <w:rsid w:val="004B668E"/>
    <w:rsid w:val="004C2765"/>
    <w:rsid w:val="004D75D4"/>
    <w:rsid w:val="004D76A8"/>
    <w:rsid w:val="004E152D"/>
    <w:rsid w:val="004E1EB5"/>
    <w:rsid w:val="004E5301"/>
    <w:rsid w:val="004F085B"/>
    <w:rsid w:val="004F27A5"/>
    <w:rsid w:val="004F6F27"/>
    <w:rsid w:val="005004CE"/>
    <w:rsid w:val="00516B74"/>
    <w:rsid w:val="005213F8"/>
    <w:rsid w:val="00534079"/>
    <w:rsid w:val="005444D3"/>
    <w:rsid w:val="00555102"/>
    <w:rsid w:val="00564170"/>
    <w:rsid w:val="0057382D"/>
    <w:rsid w:val="00594172"/>
    <w:rsid w:val="005A335A"/>
    <w:rsid w:val="005A6EDA"/>
    <w:rsid w:val="005B5836"/>
    <w:rsid w:val="005C4F6E"/>
    <w:rsid w:val="005F707E"/>
    <w:rsid w:val="00605528"/>
    <w:rsid w:val="00621C70"/>
    <w:rsid w:val="00621FD3"/>
    <w:rsid w:val="00630DE6"/>
    <w:rsid w:val="006359C2"/>
    <w:rsid w:val="006372DE"/>
    <w:rsid w:val="00657147"/>
    <w:rsid w:val="00677724"/>
    <w:rsid w:val="00680C61"/>
    <w:rsid w:val="006A0D0A"/>
    <w:rsid w:val="006B47A7"/>
    <w:rsid w:val="006C3BDE"/>
    <w:rsid w:val="006C6B44"/>
    <w:rsid w:val="006D4A27"/>
    <w:rsid w:val="006E0686"/>
    <w:rsid w:val="006E1BCA"/>
    <w:rsid w:val="006E2964"/>
    <w:rsid w:val="006F1EA5"/>
    <w:rsid w:val="006F2D99"/>
    <w:rsid w:val="00703D19"/>
    <w:rsid w:val="0070636E"/>
    <w:rsid w:val="007075B4"/>
    <w:rsid w:val="0070770B"/>
    <w:rsid w:val="0071385B"/>
    <w:rsid w:val="00720A59"/>
    <w:rsid w:val="00724685"/>
    <w:rsid w:val="00737B7E"/>
    <w:rsid w:val="0074744F"/>
    <w:rsid w:val="007608A7"/>
    <w:rsid w:val="007706E0"/>
    <w:rsid w:val="007930C2"/>
    <w:rsid w:val="00793E36"/>
    <w:rsid w:val="007A21CE"/>
    <w:rsid w:val="007C21E5"/>
    <w:rsid w:val="007C3212"/>
    <w:rsid w:val="007C69EC"/>
    <w:rsid w:val="007D00AD"/>
    <w:rsid w:val="007D2F90"/>
    <w:rsid w:val="007E1016"/>
    <w:rsid w:val="007E26BF"/>
    <w:rsid w:val="007E30A0"/>
    <w:rsid w:val="007E6989"/>
    <w:rsid w:val="007E7942"/>
    <w:rsid w:val="007F7169"/>
    <w:rsid w:val="008126A7"/>
    <w:rsid w:val="008403FC"/>
    <w:rsid w:val="008418DB"/>
    <w:rsid w:val="00847BAC"/>
    <w:rsid w:val="00855A6D"/>
    <w:rsid w:val="00865602"/>
    <w:rsid w:val="0087379A"/>
    <w:rsid w:val="0087490C"/>
    <w:rsid w:val="0087720A"/>
    <w:rsid w:val="00880A3E"/>
    <w:rsid w:val="00882BCD"/>
    <w:rsid w:val="00884067"/>
    <w:rsid w:val="008B0447"/>
    <w:rsid w:val="008B17B0"/>
    <w:rsid w:val="008B4B9C"/>
    <w:rsid w:val="008B70DB"/>
    <w:rsid w:val="008C0D22"/>
    <w:rsid w:val="008C688D"/>
    <w:rsid w:val="008D1E76"/>
    <w:rsid w:val="008D3EC5"/>
    <w:rsid w:val="008D7427"/>
    <w:rsid w:val="008E53DD"/>
    <w:rsid w:val="008F000F"/>
    <w:rsid w:val="008F4815"/>
    <w:rsid w:val="00902DEA"/>
    <w:rsid w:val="00913723"/>
    <w:rsid w:val="00917626"/>
    <w:rsid w:val="00920B90"/>
    <w:rsid w:val="0093009F"/>
    <w:rsid w:val="0093306F"/>
    <w:rsid w:val="009504C6"/>
    <w:rsid w:val="00955129"/>
    <w:rsid w:val="009554E6"/>
    <w:rsid w:val="00960BA0"/>
    <w:rsid w:val="0097212A"/>
    <w:rsid w:val="00980780"/>
    <w:rsid w:val="00986A6F"/>
    <w:rsid w:val="009A68AC"/>
    <w:rsid w:val="009B5B9E"/>
    <w:rsid w:val="009E3DD2"/>
    <w:rsid w:val="00A36971"/>
    <w:rsid w:val="00A41B37"/>
    <w:rsid w:val="00A558E7"/>
    <w:rsid w:val="00A63805"/>
    <w:rsid w:val="00A653EA"/>
    <w:rsid w:val="00A7092D"/>
    <w:rsid w:val="00A93E21"/>
    <w:rsid w:val="00AB2303"/>
    <w:rsid w:val="00AB494B"/>
    <w:rsid w:val="00AB5AC1"/>
    <w:rsid w:val="00AB6F9C"/>
    <w:rsid w:val="00AE5A68"/>
    <w:rsid w:val="00AF3D9E"/>
    <w:rsid w:val="00B048D8"/>
    <w:rsid w:val="00B05A60"/>
    <w:rsid w:val="00B10982"/>
    <w:rsid w:val="00B22BA0"/>
    <w:rsid w:val="00B31C71"/>
    <w:rsid w:val="00B33595"/>
    <w:rsid w:val="00B354CD"/>
    <w:rsid w:val="00B35C4C"/>
    <w:rsid w:val="00B37358"/>
    <w:rsid w:val="00B447BF"/>
    <w:rsid w:val="00B52807"/>
    <w:rsid w:val="00B52DD6"/>
    <w:rsid w:val="00B5365B"/>
    <w:rsid w:val="00B812E4"/>
    <w:rsid w:val="00B93212"/>
    <w:rsid w:val="00B95EA5"/>
    <w:rsid w:val="00B95FF5"/>
    <w:rsid w:val="00BA1370"/>
    <w:rsid w:val="00BA1866"/>
    <w:rsid w:val="00BE0B1B"/>
    <w:rsid w:val="00BF57A4"/>
    <w:rsid w:val="00C247A5"/>
    <w:rsid w:val="00C303F5"/>
    <w:rsid w:val="00C34014"/>
    <w:rsid w:val="00C5627C"/>
    <w:rsid w:val="00C61E04"/>
    <w:rsid w:val="00C77C2D"/>
    <w:rsid w:val="00C84A2D"/>
    <w:rsid w:val="00C876D5"/>
    <w:rsid w:val="00CC2DB9"/>
    <w:rsid w:val="00CC3D80"/>
    <w:rsid w:val="00CD2CBA"/>
    <w:rsid w:val="00CD4B9F"/>
    <w:rsid w:val="00CE2367"/>
    <w:rsid w:val="00CF16D7"/>
    <w:rsid w:val="00D0497A"/>
    <w:rsid w:val="00D10AC1"/>
    <w:rsid w:val="00D31602"/>
    <w:rsid w:val="00D47485"/>
    <w:rsid w:val="00D52B75"/>
    <w:rsid w:val="00D5790A"/>
    <w:rsid w:val="00D6284E"/>
    <w:rsid w:val="00D63C93"/>
    <w:rsid w:val="00D717C2"/>
    <w:rsid w:val="00D73939"/>
    <w:rsid w:val="00D807A6"/>
    <w:rsid w:val="00D835A6"/>
    <w:rsid w:val="00D83B97"/>
    <w:rsid w:val="00D855FC"/>
    <w:rsid w:val="00D9277F"/>
    <w:rsid w:val="00D94F3F"/>
    <w:rsid w:val="00DC5E07"/>
    <w:rsid w:val="00DE31A2"/>
    <w:rsid w:val="00DE71A7"/>
    <w:rsid w:val="00DE75DF"/>
    <w:rsid w:val="00DF0C95"/>
    <w:rsid w:val="00DF0E2B"/>
    <w:rsid w:val="00DF18A7"/>
    <w:rsid w:val="00DF1F7C"/>
    <w:rsid w:val="00DF60AB"/>
    <w:rsid w:val="00E129BE"/>
    <w:rsid w:val="00E22D4B"/>
    <w:rsid w:val="00E37698"/>
    <w:rsid w:val="00E55162"/>
    <w:rsid w:val="00E577F0"/>
    <w:rsid w:val="00E73AF7"/>
    <w:rsid w:val="00E742DF"/>
    <w:rsid w:val="00E74C94"/>
    <w:rsid w:val="00E7696A"/>
    <w:rsid w:val="00E821BF"/>
    <w:rsid w:val="00EA3F3E"/>
    <w:rsid w:val="00EB6758"/>
    <w:rsid w:val="00EC3DA9"/>
    <w:rsid w:val="00ED6A72"/>
    <w:rsid w:val="00F1019A"/>
    <w:rsid w:val="00F316FD"/>
    <w:rsid w:val="00F34F9D"/>
    <w:rsid w:val="00F43460"/>
    <w:rsid w:val="00F44912"/>
    <w:rsid w:val="00F50369"/>
    <w:rsid w:val="00F512DC"/>
    <w:rsid w:val="00F51A3A"/>
    <w:rsid w:val="00F602AD"/>
    <w:rsid w:val="00F65C22"/>
    <w:rsid w:val="00F6661E"/>
    <w:rsid w:val="00F82B55"/>
    <w:rsid w:val="00F95334"/>
    <w:rsid w:val="00FB2F32"/>
    <w:rsid w:val="00FB6FE1"/>
    <w:rsid w:val="00FB7456"/>
    <w:rsid w:val="00FD463B"/>
    <w:rsid w:val="00FE21ED"/>
    <w:rsid w:val="00FE4FD7"/>
    <w:rsid w:val="00FF7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9F57C"/>
  <w15:chartTrackingRefBased/>
  <w15:docId w15:val="{F74FC024-1860-4585-AF09-B3EE9FE4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9A68AC"/>
    <w:pPr>
      <w:keepNext/>
      <w:spacing w:after="0" w:line="240" w:lineRule="auto"/>
      <w:outlineLvl w:val="1"/>
    </w:pPr>
    <w:rPr>
      <w:rFonts w:ascii="Arial" w:eastAsia="Times New Roman" w:hAnsi="Arial" w:cs="Arial"/>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6443C"/>
  </w:style>
  <w:style w:type="character" w:styleId="Textoennegrita">
    <w:name w:val="Strong"/>
    <w:basedOn w:val="Fuentedeprrafopredeter"/>
    <w:uiPriority w:val="22"/>
    <w:qFormat/>
    <w:rsid w:val="0016443C"/>
    <w:rPr>
      <w:b/>
      <w:bCs/>
    </w:rPr>
  </w:style>
  <w:style w:type="paragraph" w:styleId="Prrafodelista">
    <w:name w:val="List Paragraph"/>
    <w:basedOn w:val="Normal"/>
    <w:uiPriority w:val="34"/>
    <w:qFormat/>
    <w:rsid w:val="00F34F9D"/>
    <w:pPr>
      <w:ind w:left="720"/>
      <w:contextualSpacing/>
    </w:pPr>
  </w:style>
  <w:style w:type="paragraph" w:styleId="Sinespaciado">
    <w:name w:val="No Spacing"/>
    <w:uiPriority w:val="1"/>
    <w:qFormat/>
    <w:rsid w:val="00D5790A"/>
    <w:pPr>
      <w:spacing w:after="0" w:line="240" w:lineRule="auto"/>
      <w:ind w:firstLine="709"/>
    </w:pPr>
  </w:style>
  <w:style w:type="paragraph" w:styleId="Encabezado">
    <w:name w:val="header"/>
    <w:basedOn w:val="Normal"/>
    <w:link w:val="EncabezadoCar"/>
    <w:uiPriority w:val="99"/>
    <w:unhideWhenUsed/>
    <w:rsid w:val="00D94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4F3F"/>
  </w:style>
  <w:style w:type="paragraph" w:styleId="Piedepgina">
    <w:name w:val="footer"/>
    <w:basedOn w:val="Normal"/>
    <w:link w:val="PiedepginaCar"/>
    <w:uiPriority w:val="99"/>
    <w:unhideWhenUsed/>
    <w:rsid w:val="00D94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4F3F"/>
  </w:style>
  <w:style w:type="paragraph" w:customStyle="1" w:styleId="Default">
    <w:name w:val="Default"/>
    <w:rsid w:val="002B4DC5"/>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B4DC5"/>
    <w:rPr>
      <w:color w:val="0563C1" w:themeColor="hyperlink"/>
      <w:u w:val="single"/>
    </w:rPr>
  </w:style>
  <w:style w:type="paragraph" w:styleId="NormalWeb">
    <w:name w:val="Normal (Web)"/>
    <w:basedOn w:val="Normal"/>
    <w:uiPriority w:val="99"/>
    <w:unhideWhenUsed/>
    <w:rsid w:val="008749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rsid w:val="009A68AC"/>
    <w:rPr>
      <w:rFonts w:ascii="Arial" w:eastAsia="Times New Roman" w:hAnsi="Arial" w:cs="Arial"/>
      <w:b/>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71">
      <w:bodyDiv w:val="1"/>
      <w:marLeft w:val="0"/>
      <w:marRight w:val="0"/>
      <w:marTop w:val="0"/>
      <w:marBottom w:val="0"/>
      <w:divBdr>
        <w:top w:val="none" w:sz="0" w:space="0" w:color="auto"/>
        <w:left w:val="none" w:sz="0" w:space="0" w:color="auto"/>
        <w:bottom w:val="none" w:sz="0" w:space="0" w:color="auto"/>
        <w:right w:val="none" w:sz="0" w:space="0" w:color="auto"/>
      </w:divBdr>
    </w:div>
    <w:div w:id="411586892">
      <w:bodyDiv w:val="1"/>
      <w:marLeft w:val="0"/>
      <w:marRight w:val="0"/>
      <w:marTop w:val="0"/>
      <w:marBottom w:val="0"/>
      <w:divBdr>
        <w:top w:val="none" w:sz="0" w:space="0" w:color="auto"/>
        <w:left w:val="none" w:sz="0" w:space="0" w:color="auto"/>
        <w:bottom w:val="none" w:sz="0" w:space="0" w:color="auto"/>
        <w:right w:val="none" w:sz="0" w:space="0" w:color="auto"/>
      </w:divBdr>
      <w:divsChild>
        <w:div w:id="1965312393">
          <w:marLeft w:val="0"/>
          <w:marRight w:val="0"/>
          <w:marTop w:val="0"/>
          <w:marBottom w:val="0"/>
          <w:divBdr>
            <w:top w:val="none" w:sz="0" w:space="0" w:color="auto"/>
            <w:left w:val="none" w:sz="0" w:space="0" w:color="auto"/>
            <w:bottom w:val="none" w:sz="0" w:space="0" w:color="auto"/>
            <w:right w:val="none" w:sz="0" w:space="0" w:color="auto"/>
          </w:divBdr>
          <w:divsChild>
            <w:div w:id="1884712720">
              <w:marLeft w:val="0"/>
              <w:marRight w:val="0"/>
              <w:marTop w:val="0"/>
              <w:marBottom w:val="0"/>
              <w:divBdr>
                <w:top w:val="none" w:sz="0" w:space="0" w:color="auto"/>
                <w:left w:val="none" w:sz="0" w:space="0" w:color="auto"/>
                <w:bottom w:val="none" w:sz="0" w:space="0" w:color="auto"/>
                <w:right w:val="none" w:sz="0" w:space="0" w:color="auto"/>
              </w:divBdr>
              <w:divsChild>
                <w:div w:id="1215853649">
                  <w:marLeft w:val="0"/>
                  <w:marRight w:val="0"/>
                  <w:marTop w:val="0"/>
                  <w:marBottom w:val="0"/>
                  <w:divBdr>
                    <w:top w:val="none" w:sz="0" w:space="0" w:color="auto"/>
                    <w:left w:val="none" w:sz="0" w:space="0" w:color="auto"/>
                    <w:bottom w:val="none" w:sz="0" w:space="0" w:color="auto"/>
                    <w:right w:val="none" w:sz="0" w:space="0" w:color="auto"/>
                  </w:divBdr>
                  <w:divsChild>
                    <w:div w:id="856775278">
                      <w:marLeft w:val="0"/>
                      <w:marRight w:val="0"/>
                      <w:marTop w:val="0"/>
                      <w:marBottom w:val="0"/>
                      <w:divBdr>
                        <w:top w:val="none" w:sz="0" w:space="0" w:color="auto"/>
                        <w:left w:val="none" w:sz="0" w:space="0" w:color="auto"/>
                        <w:bottom w:val="none" w:sz="0" w:space="0" w:color="auto"/>
                        <w:right w:val="none" w:sz="0" w:space="0" w:color="auto"/>
                      </w:divBdr>
                      <w:divsChild>
                        <w:div w:id="1935698025">
                          <w:marLeft w:val="405"/>
                          <w:marRight w:val="0"/>
                          <w:marTop w:val="0"/>
                          <w:marBottom w:val="0"/>
                          <w:divBdr>
                            <w:top w:val="none" w:sz="0" w:space="0" w:color="auto"/>
                            <w:left w:val="none" w:sz="0" w:space="0" w:color="auto"/>
                            <w:bottom w:val="none" w:sz="0" w:space="0" w:color="auto"/>
                            <w:right w:val="none" w:sz="0" w:space="0" w:color="auto"/>
                          </w:divBdr>
                          <w:divsChild>
                            <w:div w:id="789518254">
                              <w:marLeft w:val="0"/>
                              <w:marRight w:val="0"/>
                              <w:marTop w:val="0"/>
                              <w:marBottom w:val="0"/>
                              <w:divBdr>
                                <w:top w:val="none" w:sz="0" w:space="0" w:color="auto"/>
                                <w:left w:val="none" w:sz="0" w:space="0" w:color="auto"/>
                                <w:bottom w:val="none" w:sz="0" w:space="0" w:color="auto"/>
                                <w:right w:val="none" w:sz="0" w:space="0" w:color="auto"/>
                              </w:divBdr>
                              <w:divsChild>
                                <w:div w:id="143353414">
                                  <w:marLeft w:val="0"/>
                                  <w:marRight w:val="0"/>
                                  <w:marTop w:val="0"/>
                                  <w:marBottom w:val="0"/>
                                  <w:divBdr>
                                    <w:top w:val="none" w:sz="0" w:space="0" w:color="auto"/>
                                    <w:left w:val="none" w:sz="0" w:space="0" w:color="auto"/>
                                    <w:bottom w:val="none" w:sz="0" w:space="0" w:color="auto"/>
                                    <w:right w:val="none" w:sz="0" w:space="0" w:color="auto"/>
                                  </w:divBdr>
                                  <w:divsChild>
                                    <w:div w:id="573662652">
                                      <w:marLeft w:val="0"/>
                                      <w:marRight w:val="0"/>
                                      <w:marTop w:val="60"/>
                                      <w:marBottom w:val="0"/>
                                      <w:divBdr>
                                        <w:top w:val="none" w:sz="0" w:space="0" w:color="auto"/>
                                        <w:left w:val="none" w:sz="0" w:space="0" w:color="auto"/>
                                        <w:bottom w:val="none" w:sz="0" w:space="0" w:color="auto"/>
                                        <w:right w:val="none" w:sz="0" w:space="0" w:color="auto"/>
                                      </w:divBdr>
                                      <w:divsChild>
                                        <w:div w:id="1613169428">
                                          <w:marLeft w:val="0"/>
                                          <w:marRight w:val="0"/>
                                          <w:marTop w:val="0"/>
                                          <w:marBottom w:val="0"/>
                                          <w:divBdr>
                                            <w:top w:val="none" w:sz="0" w:space="0" w:color="auto"/>
                                            <w:left w:val="none" w:sz="0" w:space="0" w:color="auto"/>
                                            <w:bottom w:val="none" w:sz="0" w:space="0" w:color="auto"/>
                                            <w:right w:val="none" w:sz="0" w:space="0" w:color="auto"/>
                                          </w:divBdr>
                                          <w:divsChild>
                                            <w:div w:id="1258441512">
                                              <w:marLeft w:val="0"/>
                                              <w:marRight w:val="0"/>
                                              <w:marTop w:val="0"/>
                                              <w:marBottom w:val="0"/>
                                              <w:divBdr>
                                                <w:top w:val="none" w:sz="0" w:space="0" w:color="auto"/>
                                                <w:left w:val="none" w:sz="0" w:space="0" w:color="auto"/>
                                                <w:bottom w:val="none" w:sz="0" w:space="0" w:color="auto"/>
                                                <w:right w:val="none" w:sz="0" w:space="0" w:color="auto"/>
                                              </w:divBdr>
                                              <w:divsChild>
                                                <w:div w:id="986251549">
                                                  <w:marLeft w:val="0"/>
                                                  <w:marRight w:val="0"/>
                                                  <w:marTop w:val="0"/>
                                                  <w:marBottom w:val="0"/>
                                                  <w:divBdr>
                                                    <w:top w:val="none" w:sz="0" w:space="0" w:color="auto"/>
                                                    <w:left w:val="none" w:sz="0" w:space="0" w:color="auto"/>
                                                    <w:bottom w:val="none" w:sz="0" w:space="0" w:color="auto"/>
                                                    <w:right w:val="none" w:sz="0" w:space="0" w:color="auto"/>
                                                  </w:divBdr>
                                                  <w:divsChild>
                                                    <w:div w:id="256907127">
                                                      <w:marLeft w:val="0"/>
                                                      <w:marRight w:val="0"/>
                                                      <w:marTop w:val="0"/>
                                                      <w:marBottom w:val="0"/>
                                                      <w:divBdr>
                                                        <w:top w:val="none" w:sz="0" w:space="0" w:color="auto"/>
                                                        <w:left w:val="none" w:sz="0" w:space="0" w:color="auto"/>
                                                        <w:bottom w:val="none" w:sz="0" w:space="0" w:color="auto"/>
                                                        <w:right w:val="none" w:sz="0" w:space="0" w:color="auto"/>
                                                      </w:divBdr>
                                                      <w:divsChild>
                                                        <w:div w:id="606890268">
                                                          <w:marLeft w:val="0"/>
                                                          <w:marRight w:val="0"/>
                                                          <w:marTop w:val="0"/>
                                                          <w:marBottom w:val="0"/>
                                                          <w:divBdr>
                                                            <w:top w:val="none" w:sz="0" w:space="0" w:color="auto"/>
                                                            <w:left w:val="none" w:sz="0" w:space="0" w:color="auto"/>
                                                            <w:bottom w:val="none" w:sz="0" w:space="0" w:color="auto"/>
                                                            <w:right w:val="none" w:sz="0" w:space="0" w:color="auto"/>
                                                          </w:divBdr>
                                                          <w:divsChild>
                                                            <w:div w:id="1480221550">
                                                              <w:marLeft w:val="0"/>
                                                              <w:marRight w:val="0"/>
                                                              <w:marTop w:val="0"/>
                                                              <w:marBottom w:val="0"/>
                                                              <w:divBdr>
                                                                <w:top w:val="none" w:sz="0" w:space="0" w:color="auto"/>
                                                                <w:left w:val="none" w:sz="0" w:space="0" w:color="auto"/>
                                                                <w:bottom w:val="none" w:sz="0" w:space="0" w:color="auto"/>
                                                                <w:right w:val="none" w:sz="0" w:space="0" w:color="auto"/>
                                                              </w:divBdr>
                                                              <w:divsChild>
                                                                <w:div w:id="923222113">
                                                                  <w:marLeft w:val="0"/>
                                                                  <w:marRight w:val="0"/>
                                                                  <w:marTop w:val="0"/>
                                                                  <w:marBottom w:val="0"/>
                                                                  <w:divBdr>
                                                                    <w:top w:val="none" w:sz="0" w:space="0" w:color="auto"/>
                                                                    <w:left w:val="none" w:sz="0" w:space="0" w:color="auto"/>
                                                                    <w:bottom w:val="none" w:sz="0" w:space="0" w:color="auto"/>
                                                                    <w:right w:val="none" w:sz="0" w:space="0" w:color="auto"/>
                                                                  </w:divBdr>
                                                                  <w:divsChild>
                                                                    <w:div w:id="398482310">
                                                                      <w:marLeft w:val="0"/>
                                                                      <w:marRight w:val="0"/>
                                                                      <w:marTop w:val="0"/>
                                                                      <w:marBottom w:val="0"/>
                                                                      <w:divBdr>
                                                                        <w:top w:val="none" w:sz="0" w:space="0" w:color="auto"/>
                                                                        <w:left w:val="none" w:sz="0" w:space="0" w:color="auto"/>
                                                                        <w:bottom w:val="none" w:sz="0" w:space="0" w:color="auto"/>
                                                                        <w:right w:val="none" w:sz="0" w:space="0" w:color="auto"/>
                                                                      </w:divBdr>
                                                                      <w:divsChild>
                                                                        <w:div w:id="2126458737">
                                                                          <w:marLeft w:val="0"/>
                                                                          <w:marRight w:val="0"/>
                                                                          <w:marTop w:val="0"/>
                                                                          <w:marBottom w:val="0"/>
                                                                          <w:divBdr>
                                                                            <w:top w:val="none" w:sz="0" w:space="0" w:color="auto"/>
                                                                            <w:left w:val="none" w:sz="0" w:space="0" w:color="auto"/>
                                                                            <w:bottom w:val="none" w:sz="0" w:space="0" w:color="auto"/>
                                                                            <w:right w:val="none" w:sz="0" w:space="0" w:color="auto"/>
                                                                          </w:divBdr>
                                                                          <w:divsChild>
                                                                            <w:div w:id="1335574862">
                                                                              <w:marLeft w:val="0"/>
                                                                              <w:marRight w:val="0"/>
                                                                              <w:marTop w:val="0"/>
                                                                              <w:marBottom w:val="0"/>
                                                                              <w:divBdr>
                                                                                <w:top w:val="none" w:sz="0" w:space="0" w:color="auto"/>
                                                                                <w:left w:val="none" w:sz="0" w:space="0" w:color="auto"/>
                                                                                <w:bottom w:val="none" w:sz="0" w:space="0" w:color="auto"/>
                                                                                <w:right w:val="none" w:sz="0" w:space="0" w:color="auto"/>
                                                                              </w:divBdr>
                                                                            </w:div>
                                                                            <w:div w:id="1454134099">
                                                                              <w:marLeft w:val="0"/>
                                                                              <w:marRight w:val="0"/>
                                                                              <w:marTop w:val="0"/>
                                                                              <w:marBottom w:val="0"/>
                                                                              <w:divBdr>
                                                                                <w:top w:val="none" w:sz="0" w:space="0" w:color="auto"/>
                                                                                <w:left w:val="none" w:sz="0" w:space="0" w:color="auto"/>
                                                                                <w:bottom w:val="none" w:sz="0" w:space="0" w:color="auto"/>
                                                                                <w:right w:val="none" w:sz="0" w:space="0" w:color="auto"/>
                                                                              </w:divBdr>
                                                                            </w:div>
                                                                            <w:div w:id="711347005">
                                                                              <w:marLeft w:val="0"/>
                                                                              <w:marRight w:val="0"/>
                                                                              <w:marTop w:val="0"/>
                                                                              <w:marBottom w:val="0"/>
                                                                              <w:divBdr>
                                                                                <w:top w:val="none" w:sz="0" w:space="0" w:color="auto"/>
                                                                                <w:left w:val="none" w:sz="0" w:space="0" w:color="auto"/>
                                                                                <w:bottom w:val="none" w:sz="0" w:space="0" w:color="auto"/>
                                                                                <w:right w:val="none" w:sz="0" w:space="0" w:color="auto"/>
                                                                              </w:divBdr>
                                                                            </w:div>
                                                                            <w:div w:id="198978647">
                                                                              <w:marLeft w:val="0"/>
                                                                              <w:marRight w:val="0"/>
                                                                              <w:marTop w:val="0"/>
                                                                              <w:marBottom w:val="0"/>
                                                                              <w:divBdr>
                                                                                <w:top w:val="none" w:sz="0" w:space="0" w:color="auto"/>
                                                                                <w:left w:val="none" w:sz="0" w:space="0" w:color="auto"/>
                                                                                <w:bottom w:val="none" w:sz="0" w:space="0" w:color="auto"/>
                                                                                <w:right w:val="none" w:sz="0" w:space="0" w:color="auto"/>
                                                                              </w:divBdr>
                                                                            </w:div>
                                                                            <w:div w:id="177163542">
                                                                              <w:marLeft w:val="0"/>
                                                                              <w:marRight w:val="0"/>
                                                                              <w:marTop w:val="0"/>
                                                                              <w:marBottom w:val="0"/>
                                                                              <w:divBdr>
                                                                                <w:top w:val="none" w:sz="0" w:space="0" w:color="auto"/>
                                                                                <w:left w:val="none" w:sz="0" w:space="0" w:color="auto"/>
                                                                                <w:bottom w:val="none" w:sz="0" w:space="0" w:color="auto"/>
                                                                                <w:right w:val="none" w:sz="0" w:space="0" w:color="auto"/>
                                                                              </w:divBdr>
                                                                            </w:div>
                                                                            <w:div w:id="1874998555">
                                                                              <w:marLeft w:val="0"/>
                                                                              <w:marRight w:val="0"/>
                                                                              <w:marTop w:val="0"/>
                                                                              <w:marBottom w:val="0"/>
                                                                              <w:divBdr>
                                                                                <w:top w:val="none" w:sz="0" w:space="0" w:color="auto"/>
                                                                                <w:left w:val="none" w:sz="0" w:space="0" w:color="auto"/>
                                                                                <w:bottom w:val="none" w:sz="0" w:space="0" w:color="auto"/>
                                                                                <w:right w:val="none" w:sz="0" w:space="0" w:color="auto"/>
                                                                              </w:divBdr>
                                                                            </w:div>
                                                                            <w:div w:id="1544948844">
                                                                              <w:marLeft w:val="0"/>
                                                                              <w:marRight w:val="0"/>
                                                                              <w:marTop w:val="0"/>
                                                                              <w:marBottom w:val="0"/>
                                                                              <w:divBdr>
                                                                                <w:top w:val="none" w:sz="0" w:space="0" w:color="auto"/>
                                                                                <w:left w:val="none" w:sz="0" w:space="0" w:color="auto"/>
                                                                                <w:bottom w:val="none" w:sz="0" w:space="0" w:color="auto"/>
                                                                                <w:right w:val="none" w:sz="0" w:space="0" w:color="auto"/>
                                                                              </w:divBdr>
                                                                            </w:div>
                                                                            <w:div w:id="5980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570668">
      <w:bodyDiv w:val="1"/>
      <w:marLeft w:val="0"/>
      <w:marRight w:val="0"/>
      <w:marTop w:val="0"/>
      <w:marBottom w:val="0"/>
      <w:divBdr>
        <w:top w:val="none" w:sz="0" w:space="0" w:color="auto"/>
        <w:left w:val="none" w:sz="0" w:space="0" w:color="auto"/>
        <w:bottom w:val="none" w:sz="0" w:space="0" w:color="auto"/>
        <w:right w:val="none" w:sz="0" w:space="0" w:color="auto"/>
      </w:divBdr>
    </w:div>
    <w:div w:id="470707325">
      <w:bodyDiv w:val="1"/>
      <w:marLeft w:val="0"/>
      <w:marRight w:val="0"/>
      <w:marTop w:val="0"/>
      <w:marBottom w:val="0"/>
      <w:divBdr>
        <w:top w:val="none" w:sz="0" w:space="0" w:color="auto"/>
        <w:left w:val="none" w:sz="0" w:space="0" w:color="auto"/>
        <w:bottom w:val="none" w:sz="0" w:space="0" w:color="auto"/>
        <w:right w:val="none" w:sz="0" w:space="0" w:color="auto"/>
      </w:divBdr>
      <w:divsChild>
        <w:div w:id="730083822">
          <w:marLeft w:val="0"/>
          <w:marRight w:val="0"/>
          <w:marTop w:val="0"/>
          <w:marBottom w:val="0"/>
          <w:divBdr>
            <w:top w:val="none" w:sz="0" w:space="0" w:color="auto"/>
            <w:left w:val="none" w:sz="0" w:space="0" w:color="auto"/>
            <w:bottom w:val="none" w:sz="0" w:space="0" w:color="auto"/>
            <w:right w:val="none" w:sz="0" w:space="0" w:color="auto"/>
          </w:divBdr>
          <w:divsChild>
            <w:div w:id="1663700180">
              <w:marLeft w:val="0"/>
              <w:marRight w:val="0"/>
              <w:marTop w:val="0"/>
              <w:marBottom w:val="0"/>
              <w:divBdr>
                <w:top w:val="none" w:sz="0" w:space="0" w:color="auto"/>
                <w:left w:val="none" w:sz="0" w:space="0" w:color="auto"/>
                <w:bottom w:val="none" w:sz="0" w:space="0" w:color="auto"/>
                <w:right w:val="none" w:sz="0" w:space="0" w:color="auto"/>
              </w:divBdr>
              <w:divsChild>
                <w:div w:id="1051345910">
                  <w:marLeft w:val="0"/>
                  <w:marRight w:val="0"/>
                  <w:marTop w:val="0"/>
                  <w:marBottom w:val="0"/>
                  <w:divBdr>
                    <w:top w:val="none" w:sz="0" w:space="0" w:color="auto"/>
                    <w:left w:val="none" w:sz="0" w:space="0" w:color="auto"/>
                    <w:bottom w:val="none" w:sz="0" w:space="0" w:color="auto"/>
                    <w:right w:val="none" w:sz="0" w:space="0" w:color="auto"/>
                  </w:divBdr>
                  <w:divsChild>
                    <w:div w:id="114956211">
                      <w:marLeft w:val="0"/>
                      <w:marRight w:val="0"/>
                      <w:marTop w:val="0"/>
                      <w:marBottom w:val="0"/>
                      <w:divBdr>
                        <w:top w:val="none" w:sz="0" w:space="0" w:color="auto"/>
                        <w:left w:val="none" w:sz="0" w:space="0" w:color="auto"/>
                        <w:bottom w:val="none" w:sz="0" w:space="0" w:color="auto"/>
                        <w:right w:val="none" w:sz="0" w:space="0" w:color="auto"/>
                      </w:divBdr>
                      <w:divsChild>
                        <w:div w:id="1841113995">
                          <w:marLeft w:val="0"/>
                          <w:marRight w:val="0"/>
                          <w:marTop w:val="0"/>
                          <w:marBottom w:val="0"/>
                          <w:divBdr>
                            <w:top w:val="none" w:sz="0" w:space="0" w:color="auto"/>
                            <w:left w:val="none" w:sz="0" w:space="0" w:color="auto"/>
                            <w:bottom w:val="none" w:sz="0" w:space="0" w:color="auto"/>
                            <w:right w:val="none" w:sz="0" w:space="0" w:color="auto"/>
                          </w:divBdr>
                          <w:divsChild>
                            <w:div w:id="1867592547">
                              <w:marLeft w:val="15"/>
                              <w:marRight w:val="195"/>
                              <w:marTop w:val="0"/>
                              <w:marBottom w:val="0"/>
                              <w:divBdr>
                                <w:top w:val="none" w:sz="0" w:space="0" w:color="auto"/>
                                <w:left w:val="none" w:sz="0" w:space="0" w:color="auto"/>
                                <w:bottom w:val="none" w:sz="0" w:space="0" w:color="auto"/>
                                <w:right w:val="none" w:sz="0" w:space="0" w:color="auto"/>
                              </w:divBdr>
                              <w:divsChild>
                                <w:div w:id="171144907">
                                  <w:marLeft w:val="0"/>
                                  <w:marRight w:val="0"/>
                                  <w:marTop w:val="0"/>
                                  <w:marBottom w:val="0"/>
                                  <w:divBdr>
                                    <w:top w:val="none" w:sz="0" w:space="0" w:color="auto"/>
                                    <w:left w:val="none" w:sz="0" w:space="0" w:color="auto"/>
                                    <w:bottom w:val="none" w:sz="0" w:space="0" w:color="auto"/>
                                    <w:right w:val="none" w:sz="0" w:space="0" w:color="auto"/>
                                  </w:divBdr>
                                  <w:divsChild>
                                    <w:div w:id="1995526006">
                                      <w:marLeft w:val="0"/>
                                      <w:marRight w:val="0"/>
                                      <w:marTop w:val="0"/>
                                      <w:marBottom w:val="0"/>
                                      <w:divBdr>
                                        <w:top w:val="none" w:sz="0" w:space="0" w:color="auto"/>
                                        <w:left w:val="none" w:sz="0" w:space="0" w:color="auto"/>
                                        <w:bottom w:val="none" w:sz="0" w:space="0" w:color="auto"/>
                                        <w:right w:val="none" w:sz="0" w:space="0" w:color="auto"/>
                                      </w:divBdr>
                                      <w:divsChild>
                                        <w:div w:id="988436266">
                                          <w:marLeft w:val="0"/>
                                          <w:marRight w:val="0"/>
                                          <w:marTop w:val="0"/>
                                          <w:marBottom w:val="0"/>
                                          <w:divBdr>
                                            <w:top w:val="none" w:sz="0" w:space="0" w:color="auto"/>
                                            <w:left w:val="none" w:sz="0" w:space="0" w:color="auto"/>
                                            <w:bottom w:val="none" w:sz="0" w:space="0" w:color="auto"/>
                                            <w:right w:val="none" w:sz="0" w:space="0" w:color="auto"/>
                                          </w:divBdr>
                                          <w:divsChild>
                                            <w:div w:id="817763945">
                                              <w:marLeft w:val="0"/>
                                              <w:marRight w:val="0"/>
                                              <w:marTop w:val="0"/>
                                              <w:marBottom w:val="0"/>
                                              <w:divBdr>
                                                <w:top w:val="none" w:sz="0" w:space="0" w:color="auto"/>
                                                <w:left w:val="none" w:sz="0" w:space="0" w:color="auto"/>
                                                <w:bottom w:val="none" w:sz="0" w:space="0" w:color="auto"/>
                                                <w:right w:val="none" w:sz="0" w:space="0" w:color="auto"/>
                                              </w:divBdr>
                                              <w:divsChild>
                                                <w:div w:id="402653282">
                                                  <w:marLeft w:val="0"/>
                                                  <w:marRight w:val="0"/>
                                                  <w:marTop w:val="0"/>
                                                  <w:marBottom w:val="0"/>
                                                  <w:divBdr>
                                                    <w:top w:val="none" w:sz="0" w:space="0" w:color="auto"/>
                                                    <w:left w:val="none" w:sz="0" w:space="0" w:color="auto"/>
                                                    <w:bottom w:val="none" w:sz="0" w:space="0" w:color="auto"/>
                                                    <w:right w:val="none" w:sz="0" w:space="0" w:color="auto"/>
                                                  </w:divBdr>
                                                  <w:divsChild>
                                                    <w:div w:id="639770590">
                                                      <w:marLeft w:val="0"/>
                                                      <w:marRight w:val="0"/>
                                                      <w:marTop w:val="0"/>
                                                      <w:marBottom w:val="0"/>
                                                      <w:divBdr>
                                                        <w:top w:val="none" w:sz="0" w:space="0" w:color="auto"/>
                                                        <w:left w:val="none" w:sz="0" w:space="0" w:color="auto"/>
                                                        <w:bottom w:val="none" w:sz="0" w:space="0" w:color="auto"/>
                                                        <w:right w:val="none" w:sz="0" w:space="0" w:color="auto"/>
                                                      </w:divBdr>
                                                      <w:divsChild>
                                                        <w:div w:id="564415561">
                                                          <w:marLeft w:val="0"/>
                                                          <w:marRight w:val="0"/>
                                                          <w:marTop w:val="0"/>
                                                          <w:marBottom w:val="0"/>
                                                          <w:divBdr>
                                                            <w:top w:val="none" w:sz="0" w:space="0" w:color="auto"/>
                                                            <w:left w:val="none" w:sz="0" w:space="0" w:color="auto"/>
                                                            <w:bottom w:val="none" w:sz="0" w:space="0" w:color="auto"/>
                                                            <w:right w:val="none" w:sz="0" w:space="0" w:color="auto"/>
                                                          </w:divBdr>
                                                          <w:divsChild>
                                                            <w:div w:id="23016779">
                                                              <w:marLeft w:val="0"/>
                                                              <w:marRight w:val="0"/>
                                                              <w:marTop w:val="0"/>
                                                              <w:marBottom w:val="0"/>
                                                              <w:divBdr>
                                                                <w:top w:val="none" w:sz="0" w:space="0" w:color="auto"/>
                                                                <w:left w:val="none" w:sz="0" w:space="0" w:color="auto"/>
                                                                <w:bottom w:val="none" w:sz="0" w:space="0" w:color="auto"/>
                                                                <w:right w:val="none" w:sz="0" w:space="0" w:color="auto"/>
                                                              </w:divBdr>
                                                              <w:divsChild>
                                                                <w:div w:id="849103627">
                                                                  <w:marLeft w:val="0"/>
                                                                  <w:marRight w:val="0"/>
                                                                  <w:marTop w:val="0"/>
                                                                  <w:marBottom w:val="0"/>
                                                                  <w:divBdr>
                                                                    <w:top w:val="none" w:sz="0" w:space="0" w:color="auto"/>
                                                                    <w:left w:val="none" w:sz="0" w:space="0" w:color="auto"/>
                                                                    <w:bottom w:val="none" w:sz="0" w:space="0" w:color="auto"/>
                                                                    <w:right w:val="none" w:sz="0" w:space="0" w:color="auto"/>
                                                                  </w:divBdr>
                                                                  <w:divsChild>
                                                                    <w:div w:id="1972856363">
                                                                      <w:marLeft w:val="405"/>
                                                                      <w:marRight w:val="0"/>
                                                                      <w:marTop w:val="0"/>
                                                                      <w:marBottom w:val="0"/>
                                                                      <w:divBdr>
                                                                        <w:top w:val="none" w:sz="0" w:space="0" w:color="auto"/>
                                                                        <w:left w:val="none" w:sz="0" w:space="0" w:color="auto"/>
                                                                        <w:bottom w:val="none" w:sz="0" w:space="0" w:color="auto"/>
                                                                        <w:right w:val="none" w:sz="0" w:space="0" w:color="auto"/>
                                                                      </w:divBdr>
                                                                      <w:divsChild>
                                                                        <w:div w:id="1809738155">
                                                                          <w:marLeft w:val="0"/>
                                                                          <w:marRight w:val="0"/>
                                                                          <w:marTop w:val="0"/>
                                                                          <w:marBottom w:val="0"/>
                                                                          <w:divBdr>
                                                                            <w:top w:val="none" w:sz="0" w:space="0" w:color="auto"/>
                                                                            <w:left w:val="none" w:sz="0" w:space="0" w:color="auto"/>
                                                                            <w:bottom w:val="none" w:sz="0" w:space="0" w:color="auto"/>
                                                                            <w:right w:val="none" w:sz="0" w:space="0" w:color="auto"/>
                                                                          </w:divBdr>
                                                                          <w:divsChild>
                                                                            <w:div w:id="1192959705">
                                                                              <w:marLeft w:val="0"/>
                                                                              <w:marRight w:val="0"/>
                                                                              <w:marTop w:val="0"/>
                                                                              <w:marBottom w:val="0"/>
                                                                              <w:divBdr>
                                                                                <w:top w:val="none" w:sz="0" w:space="0" w:color="auto"/>
                                                                                <w:left w:val="none" w:sz="0" w:space="0" w:color="auto"/>
                                                                                <w:bottom w:val="none" w:sz="0" w:space="0" w:color="auto"/>
                                                                                <w:right w:val="none" w:sz="0" w:space="0" w:color="auto"/>
                                                                              </w:divBdr>
                                                                              <w:divsChild>
                                                                                <w:div w:id="2077580840">
                                                                                  <w:marLeft w:val="0"/>
                                                                                  <w:marRight w:val="0"/>
                                                                                  <w:marTop w:val="60"/>
                                                                                  <w:marBottom w:val="0"/>
                                                                                  <w:divBdr>
                                                                                    <w:top w:val="none" w:sz="0" w:space="0" w:color="auto"/>
                                                                                    <w:left w:val="none" w:sz="0" w:space="0" w:color="auto"/>
                                                                                    <w:bottom w:val="none" w:sz="0" w:space="0" w:color="auto"/>
                                                                                    <w:right w:val="none" w:sz="0" w:space="0" w:color="auto"/>
                                                                                  </w:divBdr>
                                                                                  <w:divsChild>
                                                                                    <w:div w:id="1195969460">
                                                                                      <w:marLeft w:val="0"/>
                                                                                      <w:marRight w:val="0"/>
                                                                                      <w:marTop w:val="0"/>
                                                                                      <w:marBottom w:val="0"/>
                                                                                      <w:divBdr>
                                                                                        <w:top w:val="none" w:sz="0" w:space="0" w:color="auto"/>
                                                                                        <w:left w:val="none" w:sz="0" w:space="0" w:color="auto"/>
                                                                                        <w:bottom w:val="none" w:sz="0" w:space="0" w:color="auto"/>
                                                                                        <w:right w:val="none" w:sz="0" w:space="0" w:color="auto"/>
                                                                                      </w:divBdr>
                                                                                      <w:divsChild>
                                                                                        <w:div w:id="1711759652">
                                                                                          <w:marLeft w:val="0"/>
                                                                                          <w:marRight w:val="0"/>
                                                                                          <w:marTop w:val="0"/>
                                                                                          <w:marBottom w:val="0"/>
                                                                                          <w:divBdr>
                                                                                            <w:top w:val="none" w:sz="0" w:space="0" w:color="auto"/>
                                                                                            <w:left w:val="none" w:sz="0" w:space="0" w:color="auto"/>
                                                                                            <w:bottom w:val="none" w:sz="0" w:space="0" w:color="auto"/>
                                                                                            <w:right w:val="none" w:sz="0" w:space="0" w:color="auto"/>
                                                                                          </w:divBdr>
                                                                                          <w:divsChild>
                                                                                            <w:div w:id="955715037">
                                                                                              <w:marLeft w:val="0"/>
                                                                                              <w:marRight w:val="0"/>
                                                                                              <w:marTop w:val="0"/>
                                                                                              <w:marBottom w:val="0"/>
                                                                                              <w:divBdr>
                                                                                                <w:top w:val="none" w:sz="0" w:space="0" w:color="auto"/>
                                                                                                <w:left w:val="none" w:sz="0" w:space="0" w:color="auto"/>
                                                                                                <w:bottom w:val="none" w:sz="0" w:space="0" w:color="auto"/>
                                                                                                <w:right w:val="none" w:sz="0" w:space="0" w:color="auto"/>
                                                                                              </w:divBdr>
                                                                                              <w:divsChild>
                                                                                                <w:div w:id="1730304698">
                                                                                                  <w:marLeft w:val="0"/>
                                                                                                  <w:marRight w:val="0"/>
                                                                                                  <w:marTop w:val="0"/>
                                                                                                  <w:marBottom w:val="0"/>
                                                                                                  <w:divBdr>
                                                                                                    <w:top w:val="none" w:sz="0" w:space="0" w:color="auto"/>
                                                                                                    <w:left w:val="none" w:sz="0" w:space="0" w:color="auto"/>
                                                                                                    <w:bottom w:val="none" w:sz="0" w:space="0" w:color="auto"/>
                                                                                                    <w:right w:val="none" w:sz="0" w:space="0" w:color="auto"/>
                                                                                                  </w:divBdr>
                                                                                                  <w:divsChild>
                                                                                                    <w:div w:id="733938457">
                                                                                                      <w:marLeft w:val="0"/>
                                                                                                      <w:marRight w:val="0"/>
                                                                                                      <w:marTop w:val="0"/>
                                                                                                      <w:marBottom w:val="0"/>
                                                                                                      <w:divBdr>
                                                                                                        <w:top w:val="none" w:sz="0" w:space="0" w:color="auto"/>
                                                                                                        <w:left w:val="none" w:sz="0" w:space="0" w:color="auto"/>
                                                                                                        <w:bottom w:val="none" w:sz="0" w:space="0" w:color="auto"/>
                                                                                                        <w:right w:val="none" w:sz="0" w:space="0" w:color="auto"/>
                                                                                                      </w:divBdr>
                                                                                                      <w:divsChild>
                                                                                                        <w:div w:id="379206237">
                                                                                                          <w:marLeft w:val="0"/>
                                                                                                          <w:marRight w:val="0"/>
                                                                                                          <w:marTop w:val="0"/>
                                                                                                          <w:marBottom w:val="0"/>
                                                                                                          <w:divBdr>
                                                                                                            <w:top w:val="none" w:sz="0" w:space="0" w:color="auto"/>
                                                                                                            <w:left w:val="none" w:sz="0" w:space="0" w:color="auto"/>
                                                                                                            <w:bottom w:val="none" w:sz="0" w:space="0" w:color="auto"/>
                                                                                                            <w:right w:val="none" w:sz="0" w:space="0" w:color="auto"/>
                                                                                                          </w:divBdr>
                                                                                                          <w:divsChild>
                                                                                                            <w:div w:id="1270966603">
                                                                                                              <w:marLeft w:val="0"/>
                                                                                                              <w:marRight w:val="0"/>
                                                                                                              <w:marTop w:val="0"/>
                                                                                                              <w:marBottom w:val="0"/>
                                                                                                              <w:divBdr>
                                                                                                                <w:top w:val="none" w:sz="0" w:space="0" w:color="auto"/>
                                                                                                                <w:left w:val="none" w:sz="0" w:space="0" w:color="auto"/>
                                                                                                                <w:bottom w:val="none" w:sz="0" w:space="0" w:color="auto"/>
                                                                                                                <w:right w:val="none" w:sz="0" w:space="0" w:color="auto"/>
                                                                                                              </w:divBdr>
                                                                                                              <w:divsChild>
                                                                                                                <w:div w:id="847407944">
                                                                                                                  <w:marLeft w:val="0"/>
                                                                                                                  <w:marRight w:val="0"/>
                                                                                                                  <w:marTop w:val="0"/>
                                                                                                                  <w:marBottom w:val="0"/>
                                                                                                                  <w:divBdr>
                                                                                                                    <w:top w:val="none" w:sz="0" w:space="0" w:color="auto"/>
                                                                                                                    <w:left w:val="none" w:sz="0" w:space="0" w:color="auto"/>
                                                                                                                    <w:bottom w:val="none" w:sz="0" w:space="0" w:color="auto"/>
                                                                                                                    <w:right w:val="none" w:sz="0" w:space="0" w:color="auto"/>
                                                                                                                  </w:divBdr>
                                                                                                                  <w:divsChild>
                                                                                                                    <w:div w:id="2093502247">
                                                                                                                      <w:marLeft w:val="0"/>
                                                                                                                      <w:marRight w:val="0"/>
                                                                                                                      <w:marTop w:val="0"/>
                                                                                                                      <w:marBottom w:val="0"/>
                                                                                                                      <w:divBdr>
                                                                                                                        <w:top w:val="none" w:sz="0" w:space="0" w:color="auto"/>
                                                                                                                        <w:left w:val="none" w:sz="0" w:space="0" w:color="auto"/>
                                                                                                                        <w:bottom w:val="none" w:sz="0" w:space="0" w:color="auto"/>
                                                                                                                        <w:right w:val="none" w:sz="0" w:space="0" w:color="auto"/>
                                                                                                                      </w:divBdr>
                                                                                                                      <w:divsChild>
                                                                                                                        <w:div w:id="11578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132588">
      <w:bodyDiv w:val="1"/>
      <w:marLeft w:val="0"/>
      <w:marRight w:val="0"/>
      <w:marTop w:val="0"/>
      <w:marBottom w:val="0"/>
      <w:divBdr>
        <w:top w:val="none" w:sz="0" w:space="0" w:color="auto"/>
        <w:left w:val="none" w:sz="0" w:space="0" w:color="auto"/>
        <w:bottom w:val="none" w:sz="0" w:space="0" w:color="auto"/>
        <w:right w:val="none" w:sz="0" w:space="0" w:color="auto"/>
      </w:divBdr>
    </w:div>
    <w:div w:id="870268753">
      <w:bodyDiv w:val="1"/>
      <w:marLeft w:val="0"/>
      <w:marRight w:val="0"/>
      <w:marTop w:val="0"/>
      <w:marBottom w:val="0"/>
      <w:divBdr>
        <w:top w:val="none" w:sz="0" w:space="0" w:color="auto"/>
        <w:left w:val="none" w:sz="0" w:space="0" w:color="auto"/>
        <w:bottom w:val="none" w:sz="0" w:space="0" w:color="auto"/>
        <w:right w:val="none" w:sz="0" w:space="0" w:color="auto"/>
      </w:divBdr>
      <w:divsChild>
        <w:div w:id="1027871747">
          <w:marLeft w:val="0"/>
          <w:marRight w:val="0"/>
          <w:marTop w:val="0"/>
          <w:marBottom w:val="0"/>
          <w:divBdr>
            <w:top w:val="none" w:sz="0" w:space="0" w:color="auto"/>
            <w:left w:val="none" w:sz="0" w:space="0" w:color="auto"/>
            <w:bottom w:val="none" w:sz="0" w:space="0" w:color="auto"/>
            <w:right w:val="none" w:sz="0" w:space="0" w:color="auto"/>
          </w:divBdr>
          <w:divsChild>
            <w:div w:id="1756779577">
              <w:marLeft w:val="0"/>
              <w:marRight w:val="0"/>
              <w:marTop w:val="0"/>
              <w:marBottom w:val="0"/>
              <w:divBdr>
                <w:top w:val="none" w:sz="0" w:space="0" w:color="auto"/>
                <w:left w:val="none" w:sz="0" w:space="0" w:color="auto"/>
                <w:bottom w:val="none" w:sz="0" w:space="0" w:color="auto"/>
                <w:right w:val="none" w:sz="0" w:space="0" w:color="auto"/>
              </w:divBdr>
              <w:divsChild>
                <w:div w:id="487475505">
                  <w:marLeft w:val="0"/>
                  <w:marRight w:val="0"/>
                  <w:marTop w:val="0"/>
                  <w:marBottom w:val="0"/>
                  <w:divBdr>
                    <w:top w:val="none" w:sz="0" w:space="0" w:color="auto"/>
                    <w:left w:val="none" w:sz="0" w:space="0" w:color="auto"/>
                    <w:bottom w:val="none" w:sz="0" w:space="0" w:color="auto"/>
                    <w:right w:val="none" w:sz="0" w:space="0" w:color="auto"/>
                  </w:divBdr>
                  <w:divsChild>
                    <w:div w:id="291593643">
                      <w:marLeft w:val="0"/>
                      <w:marRight w:val="0"/>
                      <w:marTop w:val="0"/>
                      <w:marBottom w:val="0"/>
                      <w:divBdr>
                        <w:top w:val="none" w:sz="0" w:space="0" w:color="auto"/>
                        <w:left w:val="none" w:sz="0" w:space="0" w:color="auto"/>
                        <w:bottom w:val="none" w:sz="0" w:space="0" w:color="auto"/>
                        <w:right w:val="none" w:sz="0" w:space="0" w:color="auto"/>
                      </w:divBdr>
                      <w:divsChild>
                        <w:div w:id="1335643475">
                          <w:marLeft w:val="0"/>
                          <w:marRight w:val="0"/>
                          <w:marTop w:val="0"/>
                          <w:marBottom w:val="0"/>
                          <w:divBdr>
                            <w:top w:val="none" w:sz="0" w:space="0" w:color="auto"/>
                            <w:left w:val="none" w:sz="0" w:space="0" w:color="auto"/>
                            <w:bottom w:val="none" w:sz="0" w:space="0" w:color="auto"/>
                            <w:right w:val="none" w:sz="0" w:space="0" w:color="auto"/>
                          </w:divBdr>
                          <w:divsChild>
                            <w:div w:id="1771464243">
                              <w:marLeft w:val="15"/>
                              <w:marRight w:val="195"/>
                              <w:marTop w:val="0"/>
                              <w:marBottom w:val="0"/>
                              <w:divBdr>
                                <w:top w:val="none" w:sz="0" w:space="0" w:color="auto"/>
                                <w:left w:val="none" w:sz="0" w:space="0" w:color="auto"/>
                                <w:bottom w:val="none" w:sz="0" w:space="0" w:color="auto"/>
                                <w:right w:val="none" w:sz="0" w:space="0" w:color="auto"/>
                              </w:divBdr>
                              <w:divsChild>
                                <w:div w:id="737436198">
                                  <w:marLeft w:val="0"/>
                                  <w:marRight w:val="0"/>
                                  <w:marTop w:val="0"/>
                                  <w:marBottom w:val="0"/>
                                  <w:divBdr>
                                    <w:top w:val="none" w:sz="0" w:space="0" w:color="auto"/>
                                    <w:left w:val="none" w:sz="0" w:space="0" w:color="auto"/>
                                    <w:bottom w:val="none" w:sz="0" w:space="0" w:color="auto"/>
                                    <w:right w:val="none" w:sz="0" w:space="0" w:color="auto"/>
                                  </w:divBdr>
                                  <w:divsChild>
                                    <w:div w:id="1304391469">
                                      <w:marLeft w:val="0"/>
                                      <w:marRight w:val="0"/>
                                      <w:marTop w:val="0"/>
                                      <w:marBottom w:val="0"/>
                                      <w:divBdr>
                                        <w:top w:val="none" w:sz="0" w:space="0" w:color="auto"/>
                                        <w:left w:val="none" w:sz="0" w:space="0" w:color="auto"/>
                                        <w:bottom w:val="none" w:sz="0" w:space="0" w:color="auto"/>
                                        <w:right w:val="none" w:sz="0" w:space="0" w:color="auto"/>
                                      </w:divBdr>
                                      <w:divsChild>
                                        <w:div w:id="1968002092">
                                          <w:marLeft w:val="0"/>
                                          <w:marRight w:val="0"/>
                                          <w:marTop w:val="0"/>
                                          <w:marBottom w:val="0"/>
                                          <w:divBdr>
                                            <w:top w:val="none" w:sz="0" w:space="0" w:color="auto"/>
                                            <w:left w:val="none" w:sz="0" w:space="0" w:color="auto"/>
                                            <w:bottom w:val="none" w:sz="0" w:space="0" w:color="auto"/>
                                            <w:right w:val="none" w:sz="0" w:space="0" w:color="auto"/>
                                          </w:divBdr>
                                          <w:divsChild>
                                            <w:div w:id="83453158">
                                              <w:marLeft w:val="0"/>
                                              <w:marRight w:val="0"/>
                                              <w:marTop w:val="0"/>
                                              <w:marBottom w:val="0"/>
                                              <w:divBdr>
                                                <w:top w:val="none" w:sz="0" w:space="0" w:color="auto"/>
                                                <w:left w:val="none" w:sz="0" w:space="0" w:color="auto"/>
                                                <w:bottom w:val="none" w:sz="0" w:space="0" w:color="auto"/>
                                                <w:right w:val="none" w:sz="0" w:space="0" w:color="auto"/>
                                              </w:divBdr>
                                              <w:divsChild>
                                                <w:div w:id="1407262849">
                                                  <w:marLeft w:val="0"/>
                                                  <w:marRight w:val="0"/>
                                                  <w:marTop w:val="0"/>
                                                  <w:marBottom w:val="0"/>
                                                  <w:divBdr>
                                                    <w:top w:val="none" w:sz="0" w:space="0" w:color="auto"/>
                                                    <w:left w:val="none" w:sz="0" w:space="0" w:color="auto"/>
                                                    <w:bottom w:val="none" w:sz="0" w:space="0" w:color="auto"/>
                                                    <w:right w:val="none" w:sz="0" w:space="0" w:color="auto"/>
                                                  </w:divBdr>
                                                  <w:divsChild>
                                                    <w:div w:id="748507184">
                                                      <w:marLeft w:val="0"/>
                                                      <w:marRight w:val="0"/>
                                                      <w:marTop w:val="0"/>
                                                      <w:marBottom w:val="0"/>
                                                      <w:divBdr>
                                                        <w:top w:val="none" w:sz="0" w:space="0" w:color="auto"/>
                                                        <w:left w:val="none" w:sz="0" w:space="0" w:color="auto"/>
                                                        <w:bottom w:val="none" w:sz="0" w:space="0" w:color="auto"/>
                                                        <w:right w:val="none" w:sz="0" w:space="0" w:color="auto"/>
                                                      </w:divBdr>
                                                      <w:divsChild>
                                                        <w:div w:id="1659579643">
                                                          <w:marLeft w:val="0"/>
                                                          <w:marRight w:val="0"/>
                                                          <w:marTop w:val="0"/>
                                                          <w:marBottom w:val="0"/>
                                                          <w:divBdr>
                                                            <w:top w:val="none" w:sz="0" w:space="0" w:color="auto"/>
                                                            <w:left w:val="none" w:sz="0" w:space="0" w:color="auto"/>
                                                            <w:bottom w:val="none" w:sz="0" w:space="0" w:color="auto"/>
                                                            <w:right w:val="none" w:sz="0" w:space="0" w:color="auto"/>
                                                          </w:divBdr>
                                                          <w:divsChild>
                                                            <w:div w:id="307058887">
                                                              <w:marLeft w:val="0"/>
                                                              <w:marRight w:val="0"/>
                                                              <w:marTop w:val="0"/>
                                                              <w:marBottom w:val="0"/>
                                                              <w:divBdr>
                                                                <w:top w:val="none" w:sz="0" w:space="0" w:color="auto"/>
                                                                <w:left w:val="none" w:sz="0" w:space="0" w:color="auto"/>
                                                                <w:bottom w:val="none" w:sz="0" w:space="0" w:color="auto"/>
                                                                <w:right w:val="none" w:sz="0" w:space="0" w:color="auto"/>
                                                              </w:divBdr>
                                                              <w:divsChild>
                                                                <w:div w:id="626938316">
                                                                  <w:marLeft w:val="0"/>
                                                                  <w:marRight w:val="0"/>
                                                                  <w:marTop w:val="0"/>
                                                                  <w:marBottom w:val="0"/>
                                                                  <w:divBdr>
                                                                    <w:top w:val="none" w:sz="0" w:space="0" w:color="auto"/>
                                                                    <w:left w:val="none" w:sz="0" w:space="0" w:color="auto"/>
                                                                    <w:bottom w:val="none" w:sz="0" w:space="0" w:color="auto"/>
                                                                    <w:right w:val="none" w:sz="0" w:space="0" w:color="auto"/>
                                                                  </w:divBdr>
                                                                  <w:divsChild>
                                                                    <w:div w:id="587158411">
                                                                      <w:marLeft w:val="405"/>
                                                                      <w:marRight w:val="0"/>
                                                                      <w:marTop w:val="0"/>
                                                                      <w:marBottom w:val="0"/>
                                                                      <w:divBdr>
                                                                        <w:top w:val="none" w:sz="0" w:space="0" w:color="auto"/>
                                                                        <w:left w:val="none" w:sz="0" w:space="0" w:color="auto"/>
                                                                        <w:bottom w:val="none" w:sz="0" w:space="0" w:color="auto"/>
                                                                        <w:right w:val="none" w:sz="0" w:space="0" w:color="auto"/>
                                                                      </w:divBdr>
                                                                      <w:divsChild>
                                                                        <w:div w:id="1082601216">
                                                                          <w:marLeft w:val="0"/>
                                                                          <w:marRight w:val="0"/>
                                                                          <w:marTop w:val="0"/>
                                                                          <w:marBottom w:val="0"/>
                                                                          <w:divBdr>
                                                                            <w:top w:val="none" w:sz="0" w:space="0" w:color="auto"/>
                                                                            <w:left w:val="none" w:sz="0" w:space="0" w:color="auto"/>
                                                                            <w:bottom w:val="none" w:sz="0" w:space="0" w:color="auto"/>
                                                                            <w:right w:val="none" w:sz="0" w:space="0" w:color="auto"/>
                                                                          </w:divBdr>
                                                                          <w:divsChild>
                                                                            <w:div w:id="1257981268">
                                                                              <w:marLeft w:val="0"/>
                                                                              <w:marRight w:val="0"/>
                                                                              <w:marTop w:val="0"/>
                                                                              <w:marBottom w:val="0"/>
                                                                              <w:divBdr>
                                                                                <w:top w:val="none" w:sz="0" w:space="0" w:color="auto"/>
                                                                                <w:left w:val="none" w:sz="0" w:space="0" w:color="auto"/>
                                                                                <w:bottom w:val="none" w:sz="0" w:space="0" w:color="auto"/>
                                                                                <w:right w:val="none" w:sz="0" w:space="0" w:color="auto"/>
                                                                              </w:divBdr>
                                                                              <w:divsChild>
                                                                                <w:div w:id="1338658390">
                                                                                  <w:marLeft w:val="0"/>
                                                                                  <w:marRight w:val="0"/>
                                                                                  <w:marTop w:val="60"/>
                                                                                  <w:marBottom w:val="0"/>
                                                                                  <w:divBdr>
                                                                                    <w:top w:val="none" w:sz="0" w:space="0" w:color="auto"/>
                                                                                    <w:left w:val="none" w:sz="0" w:space="0" w:color="auto"/>
                                                                                    <w:bottom w:val="none" w:sz="0" w:space="0" w:color="auto"/>
                                                                                    <w:right w:val="none" w:sz="0" w:space="0" w:color="auto"/>
                                                                                  </w:divBdr>
                                                                                  <w:divsChild>
                                                                                    <w:div w:id="618801597">
                                                                                      <w:marLeft w:val="0"/>
                                                                                      <w:marRight w:val="0"/>
                                                                                      <w:marTop w:val="0"/>
                                                                                      <w:marBottom w:val="0"/>
                                                                                      <w:divBdr>
                                                                                        <w:top w:val="none" w:sz="0" w:space="0" w:color="auto"/>
                                                                                        <w:left w:val="none" w:sz="0" w:space="0" w:color="auto"/>
                                                                                        <w:bottom w:val="none" w:sz="0" w:space="0" w:color="auto"/>
                                                                                        <w:right w:val="none" w:sz="0" w:space="0" w:color="auto"/>
                                                                                      </w:divBdr>
                                                                                      <w:divsChild>
                                                                                        <w:div w:id="553277724">
                                                                                          <w:marLeft w:val="0"/>
                                                                                          <w:marRight w:val="0"/>
                                                                                          <w:marTop w:val="0"/>
                                                                                          <w:marBottom w:val="0"/>
                                                                                          <w:divBdr>
                                                                                            <w:top w:val="none" w:sz="0" w:space="0" w:color="auto"/>
                                                                                            <w:left w:val="none" w:sz="0" w:space="0" w:color="auto"/>
                                                                                            <w:bottom w:val="none" w:sz="0" w:space="0" w:color="auto"/>
                                                                                            <w:right w:val="none" w:sz="0" w:space="0" w:color="auto"/>
                                                                                          </w:divBdr>
                                                                                          <w:divsChild>
                                                                                            <w:div w:id="370886445">
                                                                                              <w:marLeft w:val="0"/>
                                                                                              <w:marRight w:val="0"/>
                                                                                              <w:marTop w:val="0"/>
                                                                                              <w:marBottom w:val="0"/>
                                                                                              <w:divBdr>
                                                                                                <w:top w:val="none" w:sz="0" w:space="0" w:color="auto"/>
                                                                                                <w:left w:val="none" w:sz="0" w:space="0" w:color="auto"/>
                                                                                                <w:bottom w:val="none" w:sz="0" w:space="0" w:color="auto"/>
                                                                                                <w:right w:val="none" w:sz="0" w:space="0" w:color="auto"/>
                                                                                              </w:divBdr>
                                                                                              <w:divsChild>
                                                                                                <w:div w:id="2011179101">
                                                                                                  <w:marLeft w:val="0"/>
                                                                                                  <w:marRight w:val="0"/>
                                                                                                  <w:marTop w:val="0"/>
                                                                                                  <w:marBottom w:val="0"/>
                                                                                                  <w:divBdr>
                                                                                                    <w:top w:val="none" w:sz="0" w:space="0" w:color="auto"/>
                                                                                                    <w:left w:val="none" w:sz="0" w:space="0" w:color="auto"/>
                                                                                                    <w:bottom w:val="none" w:sz="0" w:space="0" w:color="auto"/>
                                                                                                    <w:right w:val="none" w:sz="0" w:space="0" w:color="auto"/>
                                                                                                  </w:divBdr>
                                                                                                  <w:divsChild>
                                                                                                    <w:div w:id="1562522350">
                                                                                                      <w:marLeft w:val="0"/>
                                                                                                      <w:marRight w:val="0"/>
                                                                                                      <w:marTop w:val="0"/>
                                                                                                      <w:marBottom w:val="0"/>
                                                                                                      <w:divBdr>
                                                                                                        <w:top w:val="none" w:sz="0" w:space="0" w:color="auto"/>
                                                                                                        <w:left w:val="none" w:sz="0" w:space="0" w:color="auto"/>
                                                                                                        <w:bottom w:val="none" w:sz="0" w:space="0" w:color="auto"/>
                                                                                                        <w:right w:val="none" w:sz="0" w:space="0" w:color="auto"/>
                                                                                                      </w:divBdr>
                                                                                                      <w:divsChild>
                                                                                                        <w:div w:id="1988514380">
                                                                                                          <w:marLeft w:val="0"/>
                                                                                                          <w:marRight w:val="0"/>
                                                                                                          <w:marTop w:val="0"/>
                                                                                                          <w:marBottom w:val="0"/>
                                                                                                          <w:divBdr>
                                                                                                            <w:top w:val="none" w:sz="0" w:space="0" w:color="auto"/>
                                                                                                            <w:left w:val="none" w:sz="0" w:space="0" w:color="auto"/>
                                                                                                            <w:bottom w:val="none" w:sz="0" w:space="0" w:color="auto"/>
                                                                                                            <w:right w:val="none" w:sz="0" w:space="0" w:color="auto"/>
                                                                                                          </w:divBdr>
                                                                                                          <w:divsChild>
                                                                                                            <w:div w:id="2012561172">
                                                                                                              <w:marLeft w:val="0"/>
                                                                                                              <w:marRight w:val="0"/>
                                                                                                              <w:marTop w:val="0"/>
                                                                                                              <w:marBottom w:val="0"/>
                                                                                                              <w:divBdr>
                                                                                                                <w:top w:val="none" w:sz="0" w:space="0" w:color="auto"/>
                                                                                                                <w:left w:val="none" w:sz="0" w:space="0" w:color="auto"/>
                                                                                                                <w:bottom w:val="none" w:sz="0" w:space="0" w:color="auto"/>
                                                                                                                <w:right w:val="none" w:sz="0" w:space="0" w:color="auto"/>
                                                                                                              </w:divBdr>
                                                                                                              <w:divsChild>
                                                                                                                <w:div w:id="2123760059">
                                                                                                                  <w:marLeft w:val="0"/>
                                                                                                                  <w:marRight w:val="0"/>
                                                                                                                  <w:marTop w:val="0"/>
                                                                                                                  <w:marBottom w:val="0"/>
                                                                                                                  <w:divBdr>
                                                                                                                    <w:top w:val="none" w:sz="0" w:space="0" w:color="auto"/>
                                                                                                                    <w:left w:val="none" w:sz="0" w:space="0" w:color="auto"/>
                                                                                                                    <w:bottom w:val="none" w:sz="0" w:space="0" w:color="auto"/>
                                                                                                                    <w:right w:val="none" w:sz="0" w:space="0" w:color="auto"/>
                                                                                                                  </w:divBdr>
                                                                                                                  <w:divsChild>
                                                                                                                    <w:div w:id="1542815152">
                                                                                                                      <w:marLeft w:val="0"/>
                                                                                                                      <w:marRight w:val="0"/>
                                                                                                                      <w:marTop w:val="0"/>
                                                                                                                      <w:marBottom w:val="0"/>
                                                                                                                      <w:divBdr>
                                                                                                                        <w:top w:val="none" w:sz="0" w:space="0" w:color="auto"/>
                                                                                                                        <w:left w:val="none" w:sz="0" w:space="0" w:color="auto"/>
                                                                                                                        <w:bottom w:val="none" w:sz="0" w:space="0" w:color="auto"/>
                                                                                                                        <w:right w:val="none" w:sz="0" w:space="0" w:color="auto"/>
                                                                                                                      </w:divBdr>
                                                                                                                      <w:divsChild>
                                                                                                                        <w:div w:id="18745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995419">
      <w:bodyDiv w:val="1"/>
      <w:marLeft w:val="0"/>
      <w:marRight w:val="0"/>
      <w:marTop w:val="0"/>
      <w:marBottom w:val="0"/>
      <w:divBdr>
        <w:top w:val="none" w:sz="0" w:space="0" w:color="auto"/>
        <w:left w:val="none" w:sz="0" w:space="0" w:color="auto"/>
        <w:bottom w:val="none" w:sz="0" w:space="0" w:color="auto"/>
        <w:right w:val="none" w:sz="0" w:space="0" w:color="auto"/>
      </w:divBdr>
    </w:div>
    <w:div w:id="186771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servatorioperu.com/lecturas/acoso_escolar_dolweu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mujeres.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errero.gob.mx/consejeriajuridica" TargetMode="External"/><Relationship Id="rId4" Type="http://schemas.openxmlformats.org/officeDocument/2006/relationships/settings" Target="settings.xml"/><Relationship Id="rId9" Type="http://schemas.openxmlformats.org/officeDocument/2006/relationships/hyperlink" Target="http://mexico.cnn.com/nacional/2011/04/27/diputados-aprueban-reforma-a-la-ley-de-educacion-para-evitar-acoso-escol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DEE5-7576-4A94-A505-6E317664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4065</Words>
  <Characters>22359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la familia, un elemento psicológico causal de la violencia escolar</vt:lpstr>
    </vt:vector>
  </TitlesOfParts>
  <Company/>
  <LinksUpToDate>false</LinksUpToDate>
  <CharactersWithSpaces>26372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familia, un elemento psicológico causal de la violencia escolar</dc:title>
  <dc:subject/>
  <dc:creator>Usuario</dc:creator>
  <cp:keywords/>
  <dc:description/>
  <cp:lastModifiedBy>Paquito</cp:lastModifiedBy>
  <cp:revision>3</cp:revision>
  <dcterms:created xsi:type="dcterms:W3CDTF">2018-08-25T21:21:00Z</dcterms:created>
  <dcterms:modified xsi:type="dcterms:W3CDTF">2018-08-25T21:22:00Z</dcterms:modified>
</cp:coreProperties>
</file>