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68C" w:rsidRPr="001C6C39" w:rsidRDefault="00095717" w:rsidP="001C6C39">
      <w:pPr>
        <w:spacing w:after="0" w:line="276" w:lineRule="auto"/>
        <w:jc w:val="right"/>
        <w:rPr>
          <w:rFonts w:ascii="Calibri" w:eastAsia="Calibri" w:hAnsi="Calibri" w:cs="Calibri"/>
          <w:b/>
          <w:color w:val="000000"/>
          <w:sz w:val="36"/>
          <w:szCs w:val="36"/>
          <w:lang w:val="es-ES" w:eastAsia="es-MX"/>
        </w:rPr>
      </w:pPr>
      <w:r w:rsidRPr="001C6C39">
        <w:rPr>
          <w:rFonts w:ascii="Calibri" w:eastAsia="Calibri" w:hAnsi="Calibri" w:cs="Calibri"/>
          <w:b/>
          <w:color w:val="000000"/>
          <w:sz w:val="36"/>
          <w:szCs w:val="36"/>
          <w:lang w:val="es-ES" w:eastAsia="es-MX"/>
        </w:rPr>
        <w:t>La influencia de las Redes Sociales en la Violencia de Género</w:t>
      </w:r>
    </w:p>
    <w:p w:rsidR="00775A7E" w:rsidRPr="001C6C39" w:rsidRDefault="001C6C39" w:rsidP="001C6C39">
      <w:pPr>
        <w:spacing w:after="0" w:line="276" w:lineRule="auto"/>
        <w:jc w:val="right"/>
        <w:rPr>
          <w:rFonts w:ascii="Calibri" w:eastAsia="Calibri" w:hAnsi="Calibri" w:cs="Calibri"/>
          <w:b/>
          <w:i/>
          <w:color w:val="000000"/>
          <w:sz w:val="36"/>
          <w:szCs w:val="36"/>
          <w:lang w:val="es-ES" w:eastAsia="es-MX"/>
        </w:rPr>
      </w:pPr>
      <w:r>
        <w:rPr>
          <w:rFonts w:ascii="Calibri" w:eastAsia="Calibri" w:hAnsi="Calibri" w:cs="Calibri"/>
          <w:b/>
          <w:i/>
          <w:color w:val="000000"/>
          <w:sz w:val="28"/>
          <w:szCs w:val="36"/>
          <w:lang w:val="es-ES" w:eastAsia="es-MX"/>
        </w:rPr>
        <w:br/>
      </w:r>
      <w:proofErr w:type="spellStart"/>
      <w:r w:rsidR="00095717" w:rsidRPr="001C6C39">
        <w:rPr>
          <w:rFonts w:ascii="Calibri" w:eastAsia="Calibri" w:hAnsi="Calibri" w:cs="Calibri"/>
          <w:b/>
          <w:i/>
          <w:color w:val="000000"/>
          <w:sz w:val="28"/>
          <w:szCs w:val="36"/>
          <w:lang w:val="es-ES" w:eastAsia="es-MX"/>
        </w:rPr>
        <w:t>The</w:t>
      </w:r>
      <w:proofErr w:type="spellEnd"/>
      <w:r w:rsidR="00095717" w:rsidRPr="001C6C39">
        <w:rPr>
          <w:rFonts w:ascii="Calibri" w:eastAsia="Calibri" w:hAnsi="Calibri" w:cs="Calibri"/>
          <w:b/>
          <w:i/>
          <w:color w:val="000000"/>
          <w:sz w:val="28"/>
          <w:szCs w:val="36"/>
          <w:lang w:val="es-ES" w:eastAsia="es-MX"/>
        </w:rPr>
        <w:t xml:space="preserve"> </w:t>
      </w:r>
      <w:proofErr w:type="spellStart"/>
      <w:r w:rsidR="00095717" w:rsidRPr="001C6C39">
        <w:rPr>
          <w:rFonts w:ascii="Calibri" w:eastAsia="Calibri" w:hAnsi="Calibri" w:cs="Calibri"/>
          <w:b/>
          <w:i/>
          <w:color w:val="000000"/>
          <w:sz w:val="28"/>
          <w:szCs w:val="36"/>
          <w:lang w:val="es-ES" w:eastAsia="es-MX"/>
        </w:rPr>
        <w:t>influence</w:t>
      </w:r>
      <w:proofErr w:type="spellEnd"/>
      <w:r w:rsidR="00095717" w:rsidRPr="001C6C39">
        <w:rPr>
          <w:rFonts w:ascii="Calibri" w:eastAsia="Calibri" w:hAnsi="Calibri" w:cs="Calibri"/>
          <w:b/>
          <w:i/>
          <w:color w:val="000000"/>
          <w:sz w:val="28"/>
          <w:szCs w:val="36"/>
          <w:lang w:val="es-ES" w:eastAsia="es-MX"/>
        </w:rPr>
        <w:t xml:space="preserve"> </w:t>
      </w:r>
      <w:proofErr w:type="spellStart"/>
      <w:r w:rsidR="00095717" w:rsidRPr="001C6C39">
        <w:rPr>
          <w:rFonts w:ascii="Calibri" w:eastAsia="Calibri" w:hAnsi="Calibri" w:cs="Calibri"/>
          <w:b/>
          <w:i/>
          <w:color w:val="000000"/>
          <w:sz w:val="28"/>
          <w:szCs w:val="36"/>
          <w:lang w:val="es-ES" w:eastAsia="es-MX"/>
        </w:rPr>
        <w:t>of</w:t>
      </w:r>
      <w:proofErr w:type="spellEnd"/>
      <w:r w:rsidR="00095717" w:rsidRPr="001C6C39">
        <w:rPr>
          <w:rFonts w:ascii="Calibri" w:eastAsia="Calibri" w:hAnsi="Calibri" w:cs="Calibri"/>
          <w:b/>
          <w:i/>
          <w:color w:val="000000"/>
          <w:sz w:val="28"/>
          <w:szCs w:val="36"/>
          <w:lang w:val="es-ES" w:eastAsia="es-MX"/>
        </w:rPr>
        <w:t xml:space="preserve"> </w:t>
      </w:r>
      <w:proofErr w:type="spellStart"/>
      <w:r w:rsidR="00095717" w:rsidRPr="001C6C39">
        <w:rPr>
          <w:rFonts w:ascii="Calibri" w:eastAsia="Calibri" w:hAnsi="Calibri" w:cs="Calibri"/>
          <w:b/>
          <w:i/>
          <w:color w:val="000000"/>
          <w:sz w:val="28"/>
          <w:szCs w:val="36"/>
          <w:lang w:val="es-ES" w:eastAsia="es-MX"/>
        </w:rPr>
        <w:t>the</w:t>
      </w:r>
      <w:proofErr w:type="spellEnd"/>
      <w:r w:rsidR="00095717" w:rsidRPr="001C6C39">
        <w:rPr>
          <w:rFonts w:ascii="Calibri" w:eastAsia="Calibri" w:hAnsi="Calibri" w:cs="Calibri"/>
          <w:b/>
          <w:i/>
          <w:color w:val="000000"/>
          <w:sz w:val="28"/>
          <w:szCs w:val="36"/>
          <w:lang w:val="es-ES" w:eastAsia="es-MX"/>
        </w:rPr>
        <w:t xml:space="preserve"> Social Media i</w:t>
      </w:r>
      <w:r w:rsidR="00F30B81" w:rsidRPr="001C6C39">
        <w:rPr>
          <w:rFonts w:ascii="Calibri" w:eastAsia="Calibri" w:hAnsi="Calibri" w:cs="Calibri"/>
          <w:b/>
          <w:i/>
          <w:color w:val="000000"/>
          <w:sz w:val="28"/>
          <w:szCs w:val="36"/>
          <w:lang w:val="es-ES" w:eastAsia="es-MX"/>
        </w:rPr>
        <w:t>n</w:t>
      </w:r>
      <w:r w:rsidR="00095717" w:rsidRPr="001C6C39">
        <w:rPr>
          <w:rFonts w:ascii="Calibri" w:eastAsia="Calibri" w:hAnsi="Calibri" w:cs="Calibri"/>
          <w:b/>
          <w:i/>
          <w:color w:val="000000"/>
          <w:sz w:val="28"/>
          <w:szCs w:val="36"/>
          <w:lang w:val="es-ES" w:eastAsia="es-MX"/>
        </w:rPr>
        <w:t xml:space="preserve"> Violence</w:t>
      </w:r>
      <w:r w:rsidR="00F30B81" w:rsidRPr="001C6C39">
        <w:rPr>
          <w:rFonts w:ascii="Calibri" w:eastAsia="Calibri" w:hAnsi="Calibri" w:cs="Calibri"/>
          <w:b/>
          <w:i/>
          <w:color w:val="000000"/>
          <w:sz w:val="28"/>
          <w:szCs w:val="36"/>
          <w:lang w:val="es-ES" w:eastAsia="es-MX"/>
        </w:rPr>
        <w:t xml:space="preserve"> against </w:t>
      </w:r>
      <w:proofErr w:type="spellStart"/>
      <w:r w:rsidR="00F30B81" w:rsidRPr="001C6C39">
        <w:rPr>
          <w:rFonts w:ascii="Calibri" w:eastAsia="Calibri" w:hAnsi="Calibri" w:cs="Calibri"/>
          <w:b/>
          <w:i/>
          <w:color w:val="000000"/>
          <w:sz w:val="28"/>
          <w:szCs w:val="36"/>
          <w:lang w:val="es-ES" w:eastAsia="es-MX"/>
        </w:rPr>
        <w:t>Women</w:t>
      </w:r>
      <w:proofErr w:type="spellEnd"/>
    </w:p>
    <w:p w:rsidR="003F2A48" w:rsidRPr="001C6C39" w:rsidRDefault="003F2A48" w:rsidP="001C6C39">
      <w:pPr>
        <w:spacing w:after="0" w:line="276" w:lineRule="auto"/>
        <w:jc w:val="right"/>
        <w:rPr>
          <w:rFonts w:ascii="Calibri" w:eastAsia="Calibri" w:hAnsi="Calibri" w:cs="Calibri"/>
          <w:b/>
          <w:color w:val="000000"/>
          <w:sz w:val="36"/>
          <w:szCs w:val="36"/>
          <w:lang w:val="es-ES" w:eastAsia="es-MX"/>
        </w:rPr>
      </w:pPr>
    </w:p>
    <w:p w:rsidR="00F30B81" w:rsidRPr="001C6C39" w:rsidRDefault="003F2A48" w:rsidP="001C6C39">
      <w:pPr>
        <w:spacing w:after="0" w:line="276" w:lineRule="auto"/>
        <w:jc w:val="right"/>
        <w:rPr>
          <w:rFonts w:ascii="Calibri" w:eastAsia="Calibri" w:hAnsi="Calibri" w:cs="Calibri"/>
          <w:b/>
          <w:color w:val="000000"/>
          <w:sz w:val="24"/>
          <w:szCs w:val="24"/>
          <w:lang w:val="es-ES" w:eastAsia="es-MX"/>
        </w:rPr>
      </w:pPr>
      <w:r w:rsidRPr="001C6C39">
        <w:rPr>
          <w:rFonts w:ascii="Calibri" w:eastAsia="Calibri" w:hAnsi="Calibri" w:cs="Calibri"/>
          <w:b/>
          <w:color w:val="000000"/>
          <w:sz w:val="24"/>
          <w:szCs w:val="24"/>
          <w:lang w:val="es-ES" w:eastAsia="es-MX"/>
        </w:rPr>
        <w:t>Josefina De la Cruz Izquierdo</w:t>
      </w:r>
      <w:r w:rsidR="00F30B81" w:rsidRPr="001C6C39">
        <w:rPr>
          <w:rFonts w:ascii="Calibri" w:eastAsia="Calibri" w:hAnsi="Calibri" w:cs="Calibri"/>
          <w:b/>
          <w:color w:val="000000"/>
          <w:sz w:val="24"/>
          <w:szCs w:val="24"/>
          <w:lang w:val="es-ES" w:eastAsia="es-MX"/>
        </w:rPr>
        <w:t xml:space="preserve"> </w:t>
      </w:r>
    </w:p>
    <w:p w:rsidR="00F30B81" w:rsidRPr="005768EB" w:rsidRDefault="00775A7E" w:rsidP="001C6C39">
      <w:pPr>
        <w:spacing w:after="0" w:line="276" w:lineRule="auto"/>
        <w:jc w:val="right"/>
        <w:rPr>
          <w:rFonts w:ascii="Times New Roman" w:hAnsi="Times New Roman" w:cs="Times New Roman"/>
          <w:sz w:val="24"/>
          <w:szCs w:val="24"/>
        </w:rPr>
      </w:pPr>
      <w:r w:rsidRPr="005768EB">
        <w:rPr>
          <w:rFonts w:ascii="Times New Roman" w:hAnsi="Times New Roman" w:cs="Times New Roman"/>
          <w:sz w:val="24"/>
          <w:szCs w:val="24"/>
        </w:rPr>
        <w:t>Universidad Juárez Autónoma de Tabasco</w:t>
      </w:r>
      <w:r w:rsidR="003F2A48">
        <w:rPr>
          <w:rFonts w:ascii="Times New Roman" w:hAnsi="Times New Roman" w:cs="Times New Roman"/>
          <w:sz w:val="24"/>
          <w:szCs w:val="24"/>
        </w:rPr>
        <w:t xml:space="preserve">, </w:t>
      </w:r>
      <w:r w:rsidR="00F30B81">
        <w:rPr>
          <w:rFonts w:ascii="Times New Roman" w:hAnsi="Times New Roman" w:cs="Times New Roman"/>
          <w:sz w:val="24"/>
          <w:szCs w:val="24"/>
        </w:rPr>
        <w:t>México</w:t>
      </w:r>
    </w:p>
    <w:p w:rsidR="00775A7E" w:rsidRPr="001C6C39" w:rsidRDefault="00F30B81" w:rsidP="001C6C39">
      <w:pPr>
        <w:spacing w:after="0" w:line="276" w:lineRule="auto"/>
        <w:jc w:val="right"/>
        <w:rPr>
          <w:rFonts w:eastAsia="Calibri"/>
          <w:color w:val="FF0000"/>
          <w:sz w:val="28"/>
        </w:rPr>
      </w:pPr>
      <w:r w:rsidRPr="001C6C39">
        <w:rPr>
          <w:rFonts w:eastAsia="Calibri"/>
          <w:color w:val="FF0000"/>
          <w:sz w:val="24"/>
        </w:rPr>
        <w:t>josefina.delacruz@hotmail.com</w:t>
      </w:r>
    </w:p>
    <w:p w:rsidR="00F30B81" w:rsidRPr="00F30B81" w:rsidRDefault="00F30B81" w:rsidP="00F30B81">
      <w:pPr>
        <w:spacing w:after="0" w:line="360" w:lineRule="auto"/>
        <w:jc w:val="right"/>
        <w:rPr>
          <w:rFonts w:ascii="Times New Roman" w:hAnsi="Times New Roman" w:cs="Times New Roman"/>
          <w:b/>
          <w:sz w:val="24"/>
          <w:szCs w:val="24"/>
        </w:rPr>
      </w:pPr>
    </w:p>
    <w:p w:rsidR="005768EB" w:rsidRPr="001C6C39" w:rsidRDefault="005768EB" w:rsidP="001C6C39">
      <w:pPr>
        <w:pStyle w:val="NormalWeb"/>
        <w:shd w:val="clear" w:color="auto" w:fill="FFFFFF"/>
        <w:jc w:val="both"/>
        <w:rPr>
          <w:rFonts w:ascii="Calibri" w:eastAsia="Calibri" w:hAnsi="Calibri" w:cs="Calibri"/>
          <w:b/>
          <w:sz w:val="28"/>
          <w:szCs w:val="28"/>
          <w:lang w:eastAsia="en-US"/>
        </w:rPr>
      </w:pPr>
      <w:r w:rsidRPr="001C6C39">
        <w:rPr>
          <w:rFonts w:ascii="Calibri" w:eastAsia="Calibri" w:hAnsi="Calibri" w:cs="Calibri"/>
          <w:b/>
          <w:sz w:val="28"/>
          <w:szCs w:val="28"/>
          <w:lang w:eastAsia="en-US"/>
        </w:rPr>
        <w:t xml:space="preserve">Resumen </w:t>
      </w:r>
    </w:p>
    <w:p w:rsidR="003B3319" w:rsidRPr="003B3319" w:rsidRDefault="00937E37" w:rsidP="003F2A48">
      <w:pPr>
        <w:spacing w:after="0" w:line="360" w:lineRule="auto"/>
        <w:jc w:val="both"/>
        <w:rPr>
          <w:rFonts w:ascii="Times New Roman" w:hAnsi="Times New Roman" w:cs="Times New Roman"/>
          <w:sz w:val="24"/>
          <w:szCs w:val="24"/>
        </w:rPr>
      </w:pPr>
      <w:r w:rsidRPr="00937E37">
        <w:rPr>
          <w:rFonts w:ascii="Times New Roman" w:hAnsi="Times New Roman" w:cs="Times New Roman"/>
          <w:sz w:val="24"/>
          <w:szCs w:val="24"/>
        </w:rPr>
        <w:t xml:space="preserve">La </w:t>
      </w:r>
      <w:r>
        <w:rPr>
          <w:rFonts w:ascii="Times New Roman" w:hAnsi="Times New Roman" w:cs="Times New Roman"/>
          <w:sz w:val="24"/>
          <w:szCs w:val="24"/>
        </w:rPr>
        <w:t xml:space="preserve">violencia contra la mujer esta tan arraigada en nuestro país de acuerdo a los preceptos culturales que están </w:t>
      </w:r>
      <w:r w:rsidR="009A588B">
        <w:rPr>
          <w:rFonts w:ascii="Times New Roman" w:hAnsi="Times New Roman" w:cs="Times New Roman"/>
          <w:sz w:val="24"/>
          <w:szCs w:val="24"/>
        </w:rPr>
        <w:t>establecidos</w:t>
      </w:r>
      <w:r>
        <w:rPr>
          <w:rFonts w:ascii="Times New Roman" w:hAnsi="Times New Roman" w:cs="Times New Roman"/>
          <w:sz w:val="24"/>
          <w:szCs w:val="24"/>
        </w:rPr>
        <w:t xml:space="preserve"> en nuestras tradiciones, que, infortunadamente, aunque se den situaciones de violencia contra mujeres, en lugar de erradicarlas, solo las observamos como espectadores. Dicha violencia se ve manifiesta en los ámbitos </w:t>
      </w:r>
      <w:r w:rsidR="000661A6">
        <w:rPr>
          <w:rFonts w:ascii="Times New Roman" w:hAnsi="Times New Roman" w:cs="Times New Roman"/>
          <w:sz w:val="24"/>
          <w:szCs w:val="24"/>
        </w:rPr>
        <w:t>familiares, en donde se ha trasmitido de generación en generación, en los ámbitos escolares, en los ámbitos laborales, comunitarios, políticos y en fechas actuales, dichos antivalores se han reflejado en los ámbitos virtuales.</w:t>
      </w:r>
      <w:r w:rsidR="0058750C">
        <w:rPr>
          <w:rFonts w:ascii="Times New Roman" w:hAnsi="Times New Roman" w:cs="Times New Roman"/>
          <w:sz w:val="24"/>
          <w:szCs w:val="24"/>
        </w:rPr>
        <w:t xml:space="preserve"> Por lo mismo </w:t>
      </w:r>
      <w:r w:rsidR="003F2A48">
        <w:rPr>
          <w:rFonts w:ascii="Times New Roman" w:hAnsi="Times New Roman" w:cs="Times New Roman"/>
          <w:sz w:val="24"/>
          <w:szCs w:val="24"/>
        </w:rPr>
        <w:t xml:space="preserve">este artículo </w:t>
      </w:r>
      <w:r w:rsidR="0058750C">
        <w:rPr>
          <w:rFonts w:ascii="Times New Roman" w:hAnsi="Times New Roman" w:cs="Times New Roman"/>
          <w:sz w:val="24"/>
          <w:szCs w:val="24"/>
        </w:rPr>
        <w:t>se enfocó en</w:t>
      </w:r>
      <w:r w:rsidR="003F2A48">
        <w:rPr>
          <w:rFonts w:ascii="Times New Roman" w:hAnsi="Times New Roman" w:cs="Times New Roman"/>
          <w:sz w:val="24"/>
          <w:szCs w:val="24"/>
        </w:rPr>
        <w:t xml:space="preserve"> d</w:t>
      </w:r>
      <w:r w:rsidR="003B3319" w:rsidRPr="003B3319">
        <w:rPr>
          <w:rFonts w:ascii="Times New Roman" w:hAnsi="Times New Roman" w:cs="Times New Roman"/>
          <w:sz w:val="24"/>
          <w:szCs w:val="24"/>
        </w:rPr>
        <w:t>eterminar si las redes sociales permiten la violencia de género y</w:t>
      </w:r>
      <w:r w:rsidR="003F2A48">
        <w:rPr>
          <w:rFonts w:ascii="Times New Roman" w:hAnsi="Times New Roman" w:cs="Times New Roman"/>
          <w:sz w:val="24"/>
          <w:szCs w:val="24"/>
        </w:rPr>
        <w:t>, de igual forma, la difusión de la agresión, para poder i</w:t>
      </w:r>
      <w:r w:rsidR="003B3319" w:rsidRPr="003B3319">
        <w:rPr>
          <w:rFonts w:ascii="Times New Roman" w:hAnsi="Times New Roman" w:cs="Times New Roman"/>
          <w:sz w:val="24"/>
          <w:szCs w:val="24"/>
        </w:rPr>
        <w:t xml:space="preserve">dentificar los </w:t>
      </w:r>
      <w:r w:rsidR="0058750C">
        <w:rPr>
          <w:rFonts w:ascii="Times New Roman" w:hAnsi="Times New Roman" w:cs="Times New Roman"/>
          <w:sz w:val="24"/>
          <w:szCs w:val="24"/>
        </w:rPr>
        <w:t>tipos</w:t>
      </w:r>
      <w:r w:rsidR="003B3319" w:rsidRPr="003B3319">
        <w:rPr>
          <w:rFonts w:ascii="Times New Roman" w:hAnsi="Times New Roman" w:cs="Times New Roman"/>
          <w:sz w:val="24"/>
          <w:szCs w:val="24"/>
        </w:rPr>
        <w:t xml:space="preserve"> de agresión difundidos a través de </w:t>
      </w:r>
      <w:r w:rsidR="0058750C">
        <w:rPr>
          <w:rFonts w:ascii="Times New Roman" w:hAnsi="Times New Roman" w:cs="Times New Roman"/>
          <w:sz w:val="24"/>
          <w:szCs w:val="24"/>
        </w:rPr>
        <w:t>ellas</w:t>
      </w:r>
      <w:r w:rsidR="003F2A48">
        <w:rPr>
          <w:rFonts w:ascii="Times New Roman" w:hAnsi="Times New Roman" w:cs="Times New Roman"/>
          <w:sz w:val="24"/>
          <w:szCs w:val="24"/>
        </w:rPr>
        <w:t xml:space="preserve"> y e</w:t>
      </w:r>
      <w:r w:rsidR="003B3319" w:rsidRPr="003B3319">
        <w:rPr>
          <w:rFonts w:ascii="Times New Roman" w:hAnsi="Times New Roman" w:cs="Times New Roman"/>
          <w:sz w:val="24"/>
          <w:szCs w:val="24"/>
        </w:rPr>
        <w:t>stablecer si</w:t>
      </w:r>
      <w:r w:rsidR="0058750C">
        <w:rPr>
          <w:rFonts w:ascii="Times New Roman" w:hAnsi="Times New Roman" w:cs="Times New Roman"/>
          <w:sz w:val="24"/>
          <w:szCs w:val="24"/>
        </w:rPr>
        <w:t xml:space="preserve"> son del mismo tipo de violencia que se ejerce de manera presencial y si el impacto de dichas conductas agresivas se trasladan al  ámbito de la vida real, a pesar de </w:t>
      </w:r>
      <w:r w:rsidR="003B3319" w:rsidRPr="003B3319">
        <w:rPr>
          <w:rFonts w:ascii="Times New Roman" w:hAnsi="Times New Roman" w:cs="Times New Roman"/>
          <w:sz w:val="24"/>
          <w:szCs w:val="24"/>
        </w:rPr>
        <w:t>la difusión de las campañas de concientización sobre los derechos de las mujeres a una vida plena y libre de violencia</w:t>
      </w:r>
      <w:r w:rsidR="003F2A48">
        <w:rPr>
          <w:rFonts w:ascii="Times New Roman" w:hAnsi="Times New Roman" w:cs="Times New Roman"/>
          <w:sz w:val="24"/>
          <w:szCs w:val="24"/>
        </w:rPr>
        <w:t>. Por tal razón</w:t>
      </w:r>
      <w:r w:rsidR="00C027A8">
        <w:rPr>
          <w:rFonts w:ascii="Times New Roman" w:hAnsi="Times New Roman" w:cs="Times New Roman"/>
          <w:sz w:val="24"/>
          <w:szCs w:val="24"/>
        </w:rPr>
        <w:t>,</w:t>
      </w:r>
      <w:r w:rsidR="003F2A48">
        <w:rPr>
          <w:rFonts w:ascii="Times New Roman" w:hAnsi="Times New Roman" w:cs="Times New Roman"/>
          <w:sz w:val="24"/>
          <w:szCs w:val="24"/>
        </w:rPr>
        <w:t xml:space="preserve"> se realiz</w:t>
      </w:r>
      <w:r w:rsidR="009A588B">
        <w:rPr>
          <w:rFonts w:ascii="Times New Roman" w:hAnsi="Times New Roman" w:cs="Times New Roman"/>
          <w:sz w:val="24"/>
          <w:szCs w:val="24"/>
        </w:rPr>
        <w:t>ó</w:t>
      </w:r>
      <w:r w:rsidR="003F2A48">
        <w:rPr>
          <w:rFonts w:ascii="Times New Roman" w:hAnsi="Times New Roman" w:cs="Times New Roman"/>
          <w:sz w:val="24"/>
          <w:szCs w:val="24"/>
        </w:rPr>
        <w:t xml:space="preserve"> la búsqueda de información en documentos de investigadores sobre la violencia de género, la influencia de las redes sociales en los adolescentes, los documentos realizados por asociaciones civiles involucradas en la erradicación de la violencia cont</w:t>
      </w:r>
      <w:r w:rsidR="00C027A8">
        <w:rPr>
          <w:rFonts w:ascii="Times New Roman" w:hAnsi="Times New Roman" w:cs="Times New Roman"/>
          <w:sz w:val="24"/>
          <w:szCs w:val="24"/>
        </w:rPr>
        <w:t>ra la mujer y tesis que analizaron</w:t>
      </w:r>
      <w:r w:rsidR="003F2A48">
        <w:rPr>
          <w:rFonts w:ascii="Times New Roman" w:hAnsi="Times New Roman" w:cs="Times New Roman"/>
          <w:sz w:val="24"/>
          <w:szCs w:val="24"/>
        </w:rPr>
        <w:t xml:space="preserve"> la existencia de violencia en las redes sociales y el impacto que se maneja en la sociedad. </w:t>
      </w:r>
      <w:r w:rsidR="00C027A8">
        <w:rPr>
          <w:rFonts w:ascii="Times New Roman" w:hAnsi="Times New Roman" w:cs="Times New Roman"/>
          <w:sz w:val="24"/>
          <w:szCs w:val="24"/>
        </w:rPr>
        <w:t>Se analizó</w:t>
      </w:r>
      <w:r w:rsidR="009A588B">
        <w:rPr>
          <w:rFonts w:ascii="Times New Roman" w:hAnsi="Times New Roman" w:cs="Times New Roman"/>
          <w:sz w:val="24"/>
          <w:szCs w:val="24"/>
        </w:rPr>
        <w:t xml:space="preserve"> también la legislación existente para prevenir y erradicar la violencia de género en contra de las mujeres que más influencia tiene en el país, para verificar porque a pesar de dichos instrumentos jurídicos no ha sido posible la erradicación </w:t>
      </w:r>
      <w:r w:rsidR="009A588B">
        <w:rPr>
          <w:rFonts w:ascii="Times New Roman" w:hAnsi="Times New Roman" w:cs="Times New Roman"/>
          <w:sz w:val="24"/>
          <w:szCs w:val="24"/>
        </w:rPr>
        <w:lastRenderedPageBreak/>
        <w:t xml:space="preserve">de la violencia sistemática contra las mujeres, adolescentes y niñas. </w:t>
      </w:r>
      <w:r w:rsidR="00C027A8">
        <w:rPr>
          <w:rFonts w:ascii="Times New Roman" w:hAnsi="Times New Roman" w:cs="Times New Roman"/>
          <w:sz w:val="24"/>
          <w:szCs w:val="24"/>
        </w:rPr>
        <w:t>Y, también, se identificó como podría beneficiar el uso de los códigos de conductas de la etiqueta en las redes sociales con el propósito de autorregular el comportamiento de los usuarios y que se respetasen los derechos de los usuarios a la libertad de expresión sin menoscabo del derecho a la vida libre de violencia, trato digno y convivencia e interacción social apropiada y respetuosa.</w:t>
      </w:r>
    </w:p>
    <w:p w:rsidR="00C329B7" w:rsidRDefault="001A2DCA" w:rsidP="005768EB">
      <w:pPr>
        <w:pStyle w:val="Default"/>
        <w:spacing w:line="360" w:lineRule="auto"/>
        <w:jc w:val="both"/>
      </w:pPr>
      <w:r w:rsidRPr="001C6C39">
        <w:rPr>
          <w:rFonts w:ascii="Calibri" w:eastAsia="Calibri" w:hAnsi="Calibri" w:cs="Calibri"/>
          <w:b/>
          <w:color w:val="auto"/>
          <w:sz w:val="28"/>
          <w:szCs w:val="28"/>
        </w:rPr>
        <w:t>Palabras clave</w:t>
      </w:r>
      <w:r w:rsidR="00555D7F" w:rsidRPr="001C6C39">
        <w:rPr>
          <w:rFonts w:ascii="Calibri" w:eastAsia="Calibri" w:hAnsi="Calibri" w:cs="Calibri"/>
          <w:b/>
          <w:color w:val="auto"/>
          <w:sz w:val="28"/>
          <w:szCs w:val="28"/>
        </w:rPr>
        <w:t>:</w:t>
      </w:r>
      <w:r w:rsidR="00555D7F">
        <w:rPr>
          <w:b/>
        </w:rPr>
        <w:t xml:space="preserve"> </w:t>
      </w:r>
      <w:r w:rsidRPr="00937E37">
        <w:t>Redes sociales, violencia,</w:t>
      </w:r>
      <w:r w:rsidR="00937E37" w:rsidRPr="00937E37">
        <w:t xml:space="preserve"> género.</w:t>
      </w:r>
      <w:r w:rsidRPr="00937E37">
        <w:t xml:space="preserve">    </w:t>
      </w:r>
    </w:p>
    <w:p w:rsidR="001C6C39" w:rsidRDefault="001C6C39" w:rsidP="005768EB">
      <w:pPr>
        <w:pStyle w:val="Default"/>
        <w:spacing w:line="360" w:lineRule="auto"/>
        <w:jc w:val="both"/>
      </w:pPr>
    </w:p>
    <w:p w:rsidR="001A2DCA" w:rsidRPr="001C6C39" w:rsidRDefault="001A2DCA" w:rsidP="005768EB">
      <w:pPr>
        <w:pStyle w:val="Default"/>
        <w:spacing w:line="360" w:lineRule="auto"/>
        <w:jc w:val="both"/>
        <w:rPr>
          <w:rFonts w:ascii="Calibri" w:eastAsia="Calibri" w:hAnsi="Calibri" w:cs="Calibri"/>
          <w:b/>
          <w:color w:val="auto"/>
          <w:sz w:val="28"/>
          <w:szCs w:val="28"/>
        </w:rPr>
      </w:pPr>
      <w:r w:rsidRPr="001C6C39">
        <w:rPr>
          <w:rFonts w:ascii="Calibri" w:eastAsia="Calibri" w:hAnsi="Calibri" w:cs="Calibri"/>
          <w:b/>
          <w:color w:val="auto"/>
          <w:sz w:val="28"/>
          <w:szCs w:val="28"/>
        </w:rPr>
        <w:t>Abstract</w:t>
      </w:r>
    </w:p>
    <w:p w:rsidR="00C027A8" w:rsidRPr="00C027A8" w:rsidRDefault="00C027A8" w:rsidP="00C027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0"/>
          <w:lang w:eastAsia="es-MX"/>
        </w:rPr>
      </w:pPr>
      <w:r w:rsidRPr="00C027A8">
        <w:rPr>
          <w:rFonts w:ascii="Times New Roman" w:eastAsia="Times New Roman" w:hAnsi="Times New Roman" w:cs="Times New Roman"/>
          <w:color w:val="212121"/>
          <w:sz w:val="24"/>
          <w:szCs w:val="20"/>
          <w:lang w:val="en" w:eastAsia="es-MX"/>
        </w:rPr>
        <w:t xml:space="preserve">Violence against women is so entrenched in our country according to the cultural precepts that are established in our traditions, that, unfortunately, although situations of violence against women occur, instead of eradicating them, we only observe them as spectators. Such violence is evident in the family, where it has been transmitted from generation to generation, in the school, workplace, community, political and </w:t>
      </w:r>
      <w:r>
        <w:rPr>
          <w:rFonts w:ascii="Times New Roman" w:eastAsia="Times New Roman" w:hAnsi="Times New Roman" w:cs="Times New Roman"/>
          <w:color w:val="212121"/>
          <w:sz w:val="24"/>
          <w:szCs w:val="20"/>
          <w:lang w:val="en" w:eastAsia="es-MX"/>
        </w:rPr>
        <w:t>these days</w:t>
      </w:r>
      <w:r w:rsidRPr="00C027A8">
        <w:rPr>
          <w:rFonts w:ascii="Times New Roman" w:eastAsia="Times New Roman" w:hAnsi="Times New Roman" w:cs="Times New Roman"/>
          <w:color w:val="212121"/>
          <w:sz w:val="24"/>
          <w:szCs w:val="20"/>
          <w:lang w:val="en" w:eastAsia="es-MX"/>
        </w:rPr>
        <w:t xml:space="preserve">, these values ​​have been reflected in the virtual areas. Therefore, this article focused on determining if social networks allow gender violence and, likewise, </w:t>
      </w:r>
      <w:r>
        <w:rPr>
          <w:rFonts w:ascii="Times New Roman" w:eastAsia="Times New Roman" w:hAnsi="Times New Roman" w:cs="Times New Roman"/>
          <w:color w:val="212121"/>
          <w:sz w:val="24"/>
          <w:szCs w:val="20"/>
          <w:lang w:val="en" w:eastAsia="es-MX"/>
        </w:rPr>
        <w:t>the dissemination of aggression;</w:t>
      </w:r>
      <w:r w:rsidRPr="00C027A8">
        <w:rPr>
          <w:rFonts w:ascii="Times New Roman" w:eastAsia="Times New Roman" w:hAnsi="Times New Roman" w:cs="Times New Roman"/>
          <w:color w:val="212121"/>
          <w:sz w:val="24"/>
          <w:szCs w:val="20"/>
          <w:lang w:val="en" w:eastAsia="es-MX"/>
        </w:rPr>
        <w:t xml:space="preserve"> in order to identify the types of aggression spread through them and establish whether they are of the same type violence that is exercised face-to-face</w:t>
      </w:r>
      <w:r>
        <w:rPr>
          <w:rFonts w:ascii="Times New Roman" w:eastAsia="Times New Roman" w:hAnsi="Times New Roman" w:cs="Times New Roman"/>
          <w:color w:val="212121"/>
          <w:sz w:val="24"/>
          <w:szCs w:val="20"/>
          <w:lang w:val="en" w:eastAsia="es-MX"/>
        </w:rPr>
        <w:t>,</w:t>
      </w:r>
      <w:r w:rsidRPr="00C027A8">
        <w:rPr>
          <w:rFonts w:ascii="Times New Roman" w:eastAsia="Times New Roman" w:hAnsi="Times New Roman" w:cs="Times New Roman"/>
          <w:color w:val="212121"/>
          <w:sz w:val="24"/>
          <w:szCs w:val="20"/>
          <w:lang w:val="en" w:eastAsia="es-MX"/>
        </w:rPr>
        <w:t xml:space="preserve"> and whether the impact of such aggressive behavior is transferred to real life, despite the spread of awareness campaigns on the rights of women to a life full and free of violence. For this reason, </w:t>
      </w:r>
      <w:r w:rsidR="00367B2E">
        <w:rPr>
          <w:rFonts w:ascii="Times New Roman" w:eastAsia="Times New Roman" w:hAnsi="Times New Roman" w:cs="Times New Roman"/>
          <w:color w:val="212121"/>
          <w:sz w:val="24"/>
          <w:szCs w:val="20"/>
          <w:lang w:val="en" w:eastAsia="es-MX"/>
        </w:rPr>
        <w:t xml:space="preserve">it was </w:t>
      </w:r>
      <w:r w:rsidRPr="00C027A8">
        <w:rPr>
          <w:rFonts w:ascii="Times New Roman" w:eastAsia="Times New Roman" w:hAnsi="Times New Roman" w:cs="Times New Roman"/>
          <w:color w:val="212121"/>
          <w:sz w:val="24"/>
          <w:szCs w:val="20"/>
          <w:lang w:val="en" w:eastAsia="es-MX"/>
        </w:rPr>
        <w:t>search</w:t>
      </w:r>
      <w:r w:rsidR="00367B2E">
        <w:rPr>
          <w:rFonts w:ascii="Times New Roman" w:eastAsia="Times New Roman" w:hAnsi="Times New Roman" w:cs="Times New Roman"/>
          <w:color w:val="212121"/>
          <w:sz w:val="24"/>
          <w:szCs w:val="20"/>
          <w:lang w:val="en" w:eastAsia="es-MX"/>
        </w:rPr>
        <w:t>ed</w:t>
      </w:r>
      <w:r w:rsidRPr="00C027A8">
        <w:rPr>
          <w:rFonts w:ascii="Times New Roman" w:eastAsia="Times New Roman" w:hAnsi="Times New Roman" w:cs="Times New Roman"/>
          <w:color w:val="212121"/>
          <w:sz w:val="24"/>
          <w:szCs w:val="20"/>
          <w:lang w:val="en" w:eastAsia="es-MX"/>
        </w:rPr>
        <w:t xml:space="preserve"> information </w:t>
      </w:r>
      <w:r w:rsidR="00367B2E">
        <w:rPr>
          <w:rFonts w:ascii="Times New Roman" w:eastAsia="Times New Roman" w:hAnsi="Times New Roman" w:cs="Times New Roman"/>
          <w:color w:val="212121"/>
          <w:sz w:val="24"/>
          <w:szCs w:val="20"/>
          <w:lang w:val="en" w:eastAsia="es-MX"/>
        </w:rPr>
        <w:t>made by</w:t>
      </w:r>
      <w:r w:rsidRPr="00C027A8">
        <w:rPr>
          <w:rFonts w:ascii="Times New Roman" w:eastAsia="Times New Roman" w:hAnsi="Times New Roman" w:cs="Times New Roman"/>
          <w:color w:val="212121"/>
          <w:sz w:val="24"/>
          <w:szCs w:val="20"/>
          <w:lang w:val="en" w:eastAsia="es-MX"/>
        </w:rPr>
        <w:t xml:space="preserve"> research</w:t>
      </w:r>
      <w:r w:rsidR="00367B2E">
        <w:rPr>
          <w:rFonts w:ascii="Times New Roman" w:eastAsia="Times New Roman" w:hAnsi="Times New Roman" w:cs="Times New Roman"/>
          <w:color w:val="212121"/>
          <w:sz w:val="24"/>
          <w:szCs w:val="20"/>
          <w:lang w:val="en" w:eastAsia="es-MX"/>
        </w:rPr>
        <w:t>ers</w:t>
      </w:r>
      <w:r w:rsidRPr="00C027A8">
        <w:rPr>
          <w:rFonts w:ascii="Times New Roman" w:eastAsia="Times New Roman" w:hAnsi="Times New Roman" w:cs="Times New Roman"/>
          <w:color w:val="212121"/>
          <w:sz w:val="24"/>
          <w:szCs w:val="20"/>
          <w:lang w:val="en" w:eastAsia="es-MX"/>
        </w:rPr>
        <w:t xml:space="preserve"> s</w:t>
      </w:r>
      <w:r w:rsidR="00367B2E">
        <w:rPr>
          <w:rFonts w:ascii="Times New Roman" w:eastAsia="Times New Roman" w:hAnsi="Times New Roman" w:cs="Times New Roman"/>
          <w:color w:val="212121"/>
          <w:sz w:val="24"/>
          <w:szCs w:val="20"/>
          <w:lang w:val="en" w:eastAsia="es-MX"/>
        </w:rPr>
        <w:t>pecialized on gender violence and</w:t>
      </w:r>
      <w:r w:rsidRPr="00C027A8">
        <w:rPr>
          <w:rFonts w:ascii="Times New Roman" w:eastAsia="Times New Roman" w:hAnsi="Times New Roman" w:cs="Times New Roman"/>
          <w:color w:val="212121"/>
          <w:sz w:val="24"/>
          <w:szCs w:val="20"/>
          <w:lang w:val="en" w:eastAsia="es-MX"/>
        </w:rPr>
        <w:t xml:space="preserve"> the influence of soc</w:t>
      </w:r>
      <w:r w:rsidR="00367B2E">
        <w:rPr>
          <w:rFonts w:ascii="Times New Roman" w:eastAsia="Times New Roman" w:hAnsi="Times New Roman" w:cs="Times New Roman"/>
          <w:color w:val="212121"/>
          <w:sz w:val="24"/>
          <w:szCs w:val="20"/>
          <w:lang w:val="en" w:eastAsia="es-MX"/>
        </w:rPr>
        <w:t xml:space="preserve">ial media on adolescents, </w:t>
      </w:r>
      <w:r w:rsidRPr="00C027A8">
        <w:rPr>
          <w:rFonts w:ascii="Times New Roman" w:eastAsia="Times New Roman" w:hAnsi="Times New Roman" w:cs="Times New Roman"/>
          <w:color w:val="212121"/>
          <w:sz w:val="24"/>
          <w:szCs w:val="20"/>
          <w:lang w:val="en" w:eastAsia="es-MX"/>
        </w:rPr>
        <w:t xml:space="preserve">documents made by civil associations involved in the eradication of violence against women and theses </w:t>
      </w:r>
      <w:r w:rsidR="00367B2E">
        <w:rPr>
          <w:rFonts w:ascii="Times New Roman" w:eastAsia="Times New Roman" w:hAnsi="Times New Roman" w:cs="Times New Roman"/>
          <w:color w:val="212121"/>
          <w:sz w:val="24"/>
          <w:szCs w:val="20"/>
          <w:lang w:val="en" w:eastAsia="es-MX"/>
        </w:rPr>
        <w:t xml:space="preserve">that </w:t>
      </w:r>
      <w:r w:rsidRPr="00C027A8">
        <w:rPr>
          <w:rFonts w:ascii="Times New Roman" w:eastAsia="Times New Roman" w:hAnsi="Times New Roman" w:cs="Times New Roman"/>
          <w:color w:val="212121"/>
          <w:sz w:val="24"/>
          <w:szCs w:val="20"/>
          <w:lang w:val="en" w:eastAsia="es-MX"/>
        </w:rPr>
        <w:t xml:space="preserve">analyzed the existence of violence in social </w:t>
      </w:r>
      <w:r w:rsidR="00367B2E">
        <w:rPr>
          <w:rFonts w:ascii="Times New Roman" w:eastAsia="Times New Roman" w:hAnsi="Times New Roman" w:cs="Times New Roman"/>
          <w:color w:val="212121"/>
          <w:sz w:val="24"/>
          <w:szCs w:val="20"/>
          <w:lang w:val="en" w:eastAsia="es-MX"/>
        </w:rPr>
        <w:t>media</w:t>
      </w:r>
      <w:r w:rsidRPr="00C027A8">
        <w:rPr>
          <w:rFonts w:ascii="Times New Roman" w:eastAsia="Times New Roman" w:hAnsi="Times New Roman" w:cs="Times New Roman"/>
          <w:color w:val="212121"/>
          <w:sz w:val="24"/>
          <w:szCs w:val="20"/>
          <w:lang w:val="en" w:eastAsia="es-MX"/>
        </w:rPr>
        <w:t xml:space="preserve"> and the impact that is handled in society. </w:t>
      </w:r>
      <w:r w:rsidR="00367B2E">
        <w:rPr>
          <w:rFonts w:ascii="Times New Roman" w:eastAsia="Times New Roman" w:hAnsi="Times New Roman" w:cs="Times New Roman"/>
          <w:color w:val="212121"/>
          <w:sz w:val="24"/>
          <w:szCs w:val="20"/>
          <w:lang w:val="en" w:eastAsia="es-MX"/>
        </w:rPr>
        <w:t>Likewise, the most important e</w:t>
      </w:r>
      <w:r w:rsidRPr="00C027A8">
        <w:rPr>
          <w:rFonts w:ascii="Times New Roman" w:eastAsia="Times New Roman" w:hAnsi="Times New Roman" w:cs="Times New Roman"/>
          <w:color w:val="212121"/>
          <w:sz w:val="24"/>
          <w:szCs w:val="20"/>
          <w:lang w:val="en" w:eastAsia="es-MX"/>
        </w:rPr>
        <w:t xml:space="preserve">xisting legislation to prevent and eradicate gender-based violence against women in the country was also analyzed to verify why, despite these legal instruments, it has not been possible to eradicate systematic violence against women, adolescents and girls. And, it was also identified how </w:t>
      </w:r>
      <w:r w:rsidR="00367B2E">
        <w:rPr>
          <w:rFonts w:ascii="Times New Roman" w:eastAsia="Times New Roman" w:hAnsi="Times New Roman" w:cs="Times New Roman"/>
          <w:color w:val="212121"/>
          <w:sz w:val="24"/>
          <w:szCs w:val="20"/>
          <w:lang w:val="en" w:eastAsia="es-MX"/>
        </w:rPr>
        <w:t>the use of codes of conduct</w:t>
      </w:r>
      <w:r w:rsidRPr="00C027A8">
        <w:rPr>
          <w:rFonts w:ascii="Times New Roman" w:eastAsia="Times New Roman" w:hAnsi="Times New Roman" w:cs="Times New Roman"/>
          <w:color w:val="212121"/>
          <w:sz w:val="24"/>
          <w:szCs w:val="20"/>
          <w:lang w:val="en" w:eastAsia="es-MX"/>
        </w:rPr>
        <w:t xml:space="preserve"> could benefit in social </w:t>
      </w:r>
      <w:r w:rsidR="00367B2E">
        <w:rPr>
          <w:rFonts w:ascii="Times New Roman" w:eastAsia="Times New Roman" w:hAnsi="Times New Roman" w:cs="Times New Roman"/>
          <w:color w:val="212121"/>
          <w:sz w:val="24"/>
          <w:szCs w:val="20"/>
          <w:lang w:val="en" w:eastAsia="es-MX"/>
        </w:rPr>
        <w:t>media</w:t>
      </w:r>
      <w:r w:rsidRPr="00C027A8">
        <w:rPr>
          <w:rFonts w:ascii="Times New Roman" w:eastAsia="Times New Roman" w:hAnsi="Times New Roman" w:cs="Times New Roman"/>
          <w:color w:val="212121"/>
          <w:sz w:val="24"/>
          <w:szCs w:val="20"/>
          <w:lang w:val="en" w:eastAsia="es-MX"/>
        </w:rPr>
        <w:t xml:space="preserve"> with the purpose of self-regulating the behavior of the users and that they respected the rights of the</w:t>
      </w:r>
      <w:r w:rsidR="00367B2E">
        <w:rPr>
          <w:rFonts w:ascii="Times New Roman" w:eastAsia="Times New Roman" w:hAnsi="Times New Roman" w:cs="Times New Roman"/>
          <w:color w:val="212121"/>
          <w:sz w:val="24"/>
          <w:szCs w:val="20"/>
          <w:lang w:val="en" w:eastAsia="es-MX"/>
        </w:rPr>
        <w:t xml:space="preserve"> other</w:t>
      </w:r>
      <w:r w:rsidRPr="00C027A8">
        <w:rPr>
          <w:rFonts w:ascii="Times New Roman" w:eastAsia="Times New Roman" w:hAnsi="Times New Roman" w:cs="Times New Roman"/>
          <w:color w:val="212121"/>
          <w:sz w:val="24"/>
          <w:szCs w:val="20"/>
          <w:lang w:val="en" w:eastAsia="es-MX"/>
        </w:rPr>
        <w:t xml:space="preserve"> users to the freedom of expression without undermining the right to life free of violence, dignified treatment and coexistence and appropriate and respectful social interaction</w:t>
      </w:r>
      <w:r w:rsidR="00367B2E">
        <w:rPr>
          <w:rFonts w:ascii="Times New Roman" w:eastAsia="Times New Roman" w:hAnsi="Times New Roman" w:cs="Times New Roman"/>
          <w:color w:val="212121"/>
          <w:sz w:val="24"/>
          <w:szCs w:val="20"/>
          <w:lang w:val="en" w:eastAsia="es-MX"/>
        </w:rPr>
        <w:t xml:space="preserve"> stablished in the netiquette</w:t>
      </w:r>
      <w:r w:rsidRPr="00C027A8">
        <w:rPr>
          <w:rFonts w:ascii="Times New Roman" w:eastAsia="Times New Roman" w:hAnsi="Times New Roman" w:cs="Times New Roman"/>
          <w:color w:val="212121"/>
          <w:sz w:val="24"/>
          <w:szCs w:val="20"/>
          <w:lang w:val="en" w:eastAsia="es-MX"/>
        </w:rPr>
        <w:t>.</w:t>
      </w:r>
    </w:p>
    <w:p w:rsidR="001A2DCA" w:rsidRDefault="00555D7F" w:rsidP="00937E37">
      <w:pPr>
        <w:pStyle w:val="Default"/>
        <w:spacing w:line="360" w:lineRule="auto"/>
        <w:jc w:val="both"/>
        <w:rPr>
          <w:lang w:val="en-US"/>
        </w:rPr>
      </w:pPr>
      <w:r w:rsidRPr="001C6C39">
        <w:rPr>
          <w:rFonts w:ascii="Calibri" w:eastAsia="Calibri" w:hAnsi="Calibri" w:cs="Calibri"/>
          <w:b/>
          <w:color w:val="auto"/>
          <w:sz w:val="28"/>
          <w:szCs w:val="28"/>
        </w:rPr>
        <w:lastRenderedPageBreak/>
        <w:t>Keywords:</w:t>
      </w:r>
      <w:r>
        <w:rPr>
          <w:b/>
          <w:lang w:val="en-US"/>
        </w:rPr>
        <w:t xml:space="preserve"> </w:t>
      </w:r>
      <w:r w:rsidR="00937E37">
        <w:rPr>
          <w:lang w:val="en-US"/>
        </w:rPr>
        <w:t>Social media, violence, gender</w:t>
      </w:r>
      <w:r w:rsidR="001C6C39">
        <w:rPr>
          <w:lang w:val="en-US"/>
        </w:rPr>
        <w:t>.</w:t>
      </w:r>
    </w:p>
    <w:p w:rsidR="001C6C39" w:rsidRPr="00134B9F" w:rsidRDefault="001C6C39" w:rsidP="001C6C39">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proofErr w:type="gramStart"/>
      <w:r>
        <w:rPr>
          <w:rFonts w:ascii="Times New Roman" w:hAnsi="Times New Roman"/>
          <w:sz w:val="24"/>
        </w:rPr>
        <w:t>Diciembre</w:t>
      </w:r>
      <w:proofErr w:type="gramEnd"/>
      <w:r>
        <w:rPr>
          <w:rFonts w:ascii="Times New Roman" w:hAnsi="Times New Roman"/>
          <w:sz w:val="24"/>
        </w:rPr>
        <w:t xml:space="preserve"> 2017</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Junio 2018</w:t>
      </w:r>
      <w:r w:rsidRPr="00134B9F">
        <w:rPr>
          <w:rFonts w:ascii="Times New Roman" w:hAnsi="Times New Roman"/>
          <w:sz w:val="24"/>
        </w:rPr>
        <w:t xml:space="preserve">       </w:t>
      </w:r>
    </w:p>
    <w:p w:rsidR="001C6C39" w:rsidRPr="00937E37" w:rsidRDefault="001C6C39" w:rsidP="001C6C39">
      <w:pPr>
        <w:pStyle w:val="Default"/>
        <w:spacing w:line="360" w:lineRule="auto"/>
        <w:jc w:val="both"/>
        <w:rPr>
          <w:lang w:val="en-US"/>
        </w:rPr>
      </w:pPr>
      <w:r>
        <w:rPr>
          <w:rFonts w:cs="Calibri"/>
        </w:rPr>
        <w:pict>
          <v:rect id="_x0000_i1025" style="width:0;height:1.5pt" o:hralign="center" o:bullet="t" o:hrstd="t" o:hr="t" fillcolor="#a0a0a0" stroked="f"/>
        </w:pict>
      </w:r>
    </w:p>
    <w:p w:rsidR="001C6C39" w:rsidRDefault="001C6C39" w:rsidP="00937E37">
      <w:pPr>
        <w:spacing w:after="0" w:line="360" w:lineRule="auto"/>
        <w:jc w:val="both"/>
        <w:rPr>
          <w:rFonts w:ascii="Calibri" w:eastAsia="Calibri" w:hAnsi="Calibri" w:cs="Calibri"/>
          <w:b/>
          <w:sz w:val="28"/>
          <w:szCs w:val="28"/>
        </w:rPr>
      </w:pPr>
    </w:p>
    <w:p w:rsidR="001E105D" w:rsidRPr="001C6C39" w:rsidRDefault="001E105D" w:rsidP="00937E37">
      <w:pPr>
        <w:spacing w:after="0" w:line="360" w:lineRule="auto"/>
        <w:jc w:val="both"/>
        <w:rPr>
          <w:rFonts w:ascii="Calibri" w:eastAsia="Calibri" w:hAnsi="Calibri" w:cs="Calibri"/>
          <w:b/>
          <w:sz w:val="28"/>
          <w:szCs w:val="28"/>
        </w:rPr>
      </w:pPr>
      <w:r w:rsidRPr="001C6C39">
        <w:rPr>
          <w:rFonts w:ascii="Calibri" w:eastAsia="Calibri" w:hAnsi="Calibri" w:cs="Calibri"/>
          <w:b/>
          <w:sz w:val="28"/>
          <w:szCs w:val="28"/>
        </w:rPr>
        <w:t>Introducción</w:t>
      </w:r>
    </w:p>
    <w:p w:rsidR="003B3319" w:rsidRDefault="003B3319" w:rsidP="003B3319">
      <w:pPr>
        <w:spacing w:after="0" w:line="360" w:lineRule="auto"/>
        <w:jc w:val="both"/>
        <w:rPr>
          <w:rFonts w:ascii="Times New Roman" w:eastAsia="Times New Roman" w:hAnsi="Times New Roman" w:cs="Times New Roman"/>
          <w:sz w:val="24"/>
          <w:szCs w:val="24"/>
          <w:lang w:eastAsia="es-MX"/>
        </w:rPr>
      </w:pPr>
      <w:r w:rsidRPr="003B3319">
        <w:rPr>
          <w:rFonts w:ascii="Times New Roman" w:eastAsia="Times New Roman" w:hAnsi="Times New Roman" w:cs="Times New Roman"/>
          <w:sz w:val="24"/>
          <w:szCs w:val="24"/>
          <w:lang w:eastAsia="es-MX"/>
        </w:rPr>
        <w:t xml:space="preserve">La violencia de género es un lastre que la sociedad mexicana no ha podido eliminar de las tradiciones y cultura del país. Ha sido un proceso difícil, en el que se ha visto inmiscuido hasta instituciones de talla internacional que claman por la defensa y protección de los derechos humanos de un grupo vulnerable como es el de las niñas, adolescentes y mujeres. La tecnología le ha brindado el alcance del conocimiento a muchas civilizaciones y la sociedad esta agradecida por ello, al igual que el beneficio se ha visto reflejado en los ámbitos educativos, económicos, turístico. La cultura mexicana es una de las más ricas en todas las civilizaciones, pero el trasfondo de las tradiciones obliga a uno de los elementos principales de la familia a sufrir denostación. Las redes sociales han permitido que estos antivalores se difundan e incrementen al estar protegidos por el “anonimato” de los falsos perfiles. Este tipo de conducta agresiva no ayuda al desarrollo armonioso de una sociedad, sino que, al contrario, la disminuye y avergüenza, pues a pesar de las campañas de protección y defensa de los derechos humanos y las políticas públicas internacionales a que se ha apegado el país, la discriminación y agresión contra las mujeres continua. </w:t>
      </w:r>
    </w:p>
    <w:p w:rsidR="002E31FE" w:rsidRDefault="002E31FE" w:rsidP="003B3319">
      <w:pPr>
        <w:spacing w:after="0" w:line="360" w:lineRule="auto"/>
        <w:jc w:val="both"/>
        <w:rPr>
          <w:rFonts w:ascii="Times New Roman" w:eastAsia="Times New Roman" w:hAnsi="Times New Roman" w:cs="Times New Roman"/>
          <w:sz w:val="24"/>
          <w:szCs w:val="24"/>
          <w:lang w:eastAsia="es-MX"/>
        </w:rPr>
      </w:pPr>
    </w:p>
    <w:p w:rsidR="00BF413C" w:rsidRDefault="00BF413C" w:rsidP="00BF413C">
      <w:pPr>
        <w:spacing w:after="0" w:line="360" w:lineRule="auto"/>
        <w:jc w:val="both"/>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Conceptos Generales sobre el tema.</w:t>
      </w:r>
    </w:p>
    <w:p w:rsidR="0001622A" w:rsidRDefault="00E86260" w:rsidP="0001622A">
      <w:pPr>
        <w:spacing w:after="0" w:line="360" w:lineRule="auto"/>
        <w:jc w:val="both"/>
        <w:rPr>
          <w:rFonts w:ascii="Times New Roman" w:hAnsi="Times New Roman" w:cs="Times New Roman"/>
          <w:sz w:val="24"/>
          <w:szCs w:val="24"/>
        </w:rPr>
      </w:pPr>
      <w:r w:rsidRPr="0081306D">
        <w:rPr>
          <w:rFonts w:ascii="Times New Roman" w:eastAsia="Times New Roman" w:hAnsi="Times New Roman" w:cs="Times New Roman"/>
          <w:i/>
          <w:sz w:val="24"/>
          <w:szCs w:val="24"/>
          <w:lang w:eastAsia="es-MX"/>
        </w:rPr>
        <w:t>Discriminación y Violencia contra las mujeres</w:t>
      </w:r>
      <w:r w:rsidR="00BF413C" w:rsidRPr="00BF413C">
        <w:rPr>
          <w:rFonts w:ascii="Times New Roman" w:eastAsia="Times New Roman" w:hAnsi="Times New Roman" w:cs="Times New Roman"/>
          <w:sz w:val="24"/>
          <w:szCs w:val="24"/>
          <w:lang w:eastAsia="es-MX"/>
        </w:rPr>
        <w:t xml:space="preserve">. </w:t>
      </w:r>
      <w:r w:rsidRPr="00BF413C">
        <w:rPr>
          <w:rFonts w:ascii="Times New Roman" w:eastAsia="Times New Roman" w:hAnsi="Times New Roman" w:cs="Times New Roman"/>
          <w:sz w:val="24"/>
          <w:szCs w:val="24"/>
          <w:lang w:eastAsia="es-MX"/>
        </w:rPr>
        <w:t>Al hablar sobre violencia contra las</w:t>
      </w:r>
      <w:r>
        <w:rPr>
          <w:rFonts w:ascii="Times New Roman" w:eastAsia="Times New Roman" w:hAnsi="Times New Roman" w:cs="Times New Roman"/>
          <w:sz w:val="24"/>
          <w:szCs w:val="24"/>
          <w:lang w:eastAsia="es-MX"/>
        </w:rPr>
        <w:t xml:space="preserve"> mujeres se debe referir al concepto de género, el cual se determina como aquella construcción establecida por la sociedad hacia los individuos desde su nacimiento</w:t>
      </w:r>
      <w:r w:rsidR="00ED3CDD">
        <w:rPr>
          <w:rFonts w:ascii="Times New Roman" w:eastAsia="Times New Roman" w:hAnsi="Times New Roman" w:cs="Times New Roman"/>
          <w:sz w:val="24"/>
          <w:szCs w:val="24"/>
          <w:lang w:eastAsia="es-MX"/>
        </w:rPr>
        <w:t>,</w:t>
      </w:r>
      <w:r w:rsidR="00B35352">
        <w:rPr>
          <w:rFonts w:ascii="Times New Roman" w:eastAsia="Times New Roman" w:hAnsi="Times New Roman" w:cs="Times New Roman"/>
          <w:sz w:val="24"/>
          <w:szCs w:val="24"/>
          <w:lang w:eastAsia="es-MX"/>
        </w:rPr>
        <w:t xml:space="preserve"> en donde se le determinan roles, capacidades, actividades</w:t>
      </w:r>
      <w:r w:rsidR="00ED3CDD">
        <w:rPr>
          <w:rFonts w:ascii="Times New Roman" w:eastAsia="Times New Roman" w:hAnsi="Times New Roman" w:cs="Times New Roman"/>
          <w:sz w:val="24"/>
          <w:szCs w:val="24"/>
          <w:lang w:eastAsia="es-MX"/>
        </w:rPr>
        <w:t>.</w:t>
      </w:r>
      <w:r w:rsidR="00B35352">
        <w:rPr>
          <w:rFonts w:ascii="Times New Roman" w:eastAsia="Times New Roman" w:hAnsi="Times New Roman" w:cs="Times New Roman"/>
          <w:sz w:val="24"/>
          <w:szCs w:val="24"/>
          <w:lang w:eastAsia="es-MX"/>
        </w:rPr>
        <w:t xml:space="preserve"> de acuerdo al sexo al que pertenecen. Desafortunadamente, como la sociedad impone las reglas sobre las que se debe basar el individuo para comportarse, todo aquello que no esté dentro del parámetro establecido queda </w:t>
      </w:r>
      <w:r w:rsidR="00ED3CDD">
        <w:rPr>
          <w:rFonts w:ascii="Times New Roman" w:eastAsia="Times New Roman" w:hAnsi="Times New Roman" w:cs="Times New Roman"/>
          <w:sz w:val="24"/>
          <w:szCs w:val="24"/>
          <w:lang w:eastAsia="es-MX"/>
        </w:rPr>
        <w:t>segregad</w:t>
      </w:r>
      <w:r w:rsidR="00B35352">
        <w:rPr>
          <w:rFonts w:ascii="Times New Roman" w:eastAsia="Times New Roman" w:hAnsi="Times New Roman" w:cs="Times New Roman"/>
          <w:sz w:val="24"/>
          <w:szCs w:val="24"/>
          <w:lang w:eastAsia="es-MX"/>
        </w:rPr>
        <w:t xml:space="preserve">o y se le aparta del resto de la sociedad. Es así como en base al género se define lo que es femenino y lo que es masculino, aunque esta limitación se construye en base a la </w:t>
      </w:r>
      <w:r w:rsidR="00B35352">
        <w:rPr>
          <w:rFonts w:ascii="Times New Roman" w:eastAsia="Times New Roman" w:hAnsi="Times New Roman" w:cs="Times New Roman"/>
          <w:sz w:val="24"/>
          <w:szCs w:val="24"/>
          <w:lang w:eastAsia="es-MX"/>
        </w:rPr>
        <w:lastRenderedPageBreak/>
        <w:t xml:space="preserve">historia de cada persona y el desarrollo de las sociedades. En este punto, la cosmovisión de cada sociedad </w:t>
      </w:r>
      <w:r w:rsidR="00434906">
        <w:rPr>
          <w:rFonts w:ascii="Times New Roman" w:eastAsia="Times New Roman" w:hAnsi="Times New Roman" w:cs="Times New Roman"/>
          <w:sz w:val="24"/>
          <w:szCs w:val="24"/>
          <w:lang w:eastAsia="es-MX"/>
        </w:rPr>
        <w:t xml:space="preserve">determina la definición del hombre y la mujer, y en él se establece que el mito del patriarcado se considera como aquel orden social en donde el control recae en el hombre y se </w:t>
      </w:r>
      <w:r w:rsidR="00ED3CDD">
        <w:rPr>
          <w:rFonts w:ascii="Times New Roman" w:eastAsia="Times New Roman" w:hAnsi="Times New Roman" w:cs="Times New Roman"/>
          <w:sz w:val="24"/>
          <w:szCs w:val="24"/>
          <w:lang w:eastAsia="es-MX"/>
        </w:rPr>
        <w:t>considera</w:t>
      </w:r>
      <w:r w:rsidR="00434906">
        <w:rPr>
          <w:rFonts w:ascii="Times New Roman" w:eastAsia="Times New Roman" w:hAnsi="Times New Roman" w:cs="Times New Roman"/>
          <w:sz w:val="24"/>
          <w:szCs w:val="24"/>
          <w:lang w:eastAsia="es-MX"/>
        </w:rPr>
        <w:t xml:space="preserve"> un medio de dominación. Con este sistema se busca el aseguramiento de la hegemonía del hombre y todo lo relacionado con lo mas</w:t>
      </w:r>
      <w:r w:rsidR="00B7405D">
        <w:rPr>
          <w:rFonts w:ascii="Times New Roman" w:eastAsia="Times New Roman" w:hAnsi="Times New Roman" w:cs="Times New Roman"/>
          <w:sz w:val="24"/>
          <w:szCs w:val="24"/>
          <w:lang w:eastAsia="es-MX"/>
        </w:rPr>
        <w:t>c</w:t>
      </w:r>
      <w:r w:rsidR="00434906">
        <w:rPr>
          <w:rFonts w:ascii="Times New Roman" w:eastAsia="Times New Roman" w:hAnsi="Times New Roman" w:cs="Times New Roman"/>
          <w:sz w:val="24"/>
          <w:szCs w:val="24"/>
          <w:lang w:eastAsia="es-MX"/>
        </w:rPr>
        <w:t>ulino</w:t>
      </w:r>
      <w:r w:rsidR="000B6009">
        <w:rPr>
          <w:rFonts w:ascii="Times New Roman" w:eastAsia="Times New Roman" w:hAnsi="Times New Roman" w:cs="Times New Roman"/>
          <w:sz w:val="24"/>
          <w:szCs w:val="24"/>
          <w:lang w:eastAsia="es-MX"/>
        </w:rPr>
        <w:t xml:space="preserve">. La concepción de lo femenino está supeditada a la </w:t>
      </w:r>
      <w:r w:rsidR="00305BC4">
        <w:rPr>
          <w:rFonts w:ascii="Times New Roman" w:eastAsia="Times New Roman" w:hAnsi="Times New Roman" w:cs="Times New Roman"/>
          <w:sz w:val="24"/>
          <w:szCs w:val="24"/>
          <w:lang w:eastAsia="es-MX"/>
        </w:rPr>
        <w:t>tradición y a los mitos en donde se considera que la mujer nace con el rol del servilismo, para atender a otros, dependiente y desvalorizada, con</w:t>
      </w:r>
      <w:r w:rsidR="00EF314F">
        <w:rPr>
          <w:rFonts w:ascii="Times New Roman" w:eastAsia="Times New Roman" w:hAnsi="Times New Roman" w:cs="Times New Roman"/>
          <w:sz w:val="24"/>
          <w:szCs w:val="24"/>
          <w:lang w:eastAsia="es-MX"/>
        </w:rPr>
        <w:t xml:space="preserve"> tendencia hacia lo pr</w:t>
      </w:r>
      <w:r w:rsidR="00BF413C">
        <w:rPr>
          <w:rFonts w:ascii="Times New Roman" w:eastAsia="Times New Roman" w:hAnsi="Times New Roman" w:cs="Times New Roman"/>
          <w:sz w:val="24"/>
          <w:szCs w:val="24"/>
          <w:lang w:eastAsia="es-MX"/>
        </w:rPr>
        <w:t>ohibido, necesitada de control</w:t>
      </w:r>
      <w:r w:rsidR="00010DB2">
        <w:rPr>
          <w:rFonts w:ascii="Times New Roman" w:eastAsia="Times New Roman" w:hAnsi="Times New Roman" w:cs="Times New Roman"/>
          <w:sz w:val="24"/>
          <w:szCs w:val="24"/>
          <w:lang w:eastAsia="es-MX"/>
        </w:rPr>
        <w:t>.</w:t>
      </w:r>
      <w:r w:rsidR="00BF413C">
        <w:rPr>
          <w:rFonts w:ascii="Times New Roman" w:eastAsia="Times New Roman" w:hAnsi="Times New Roman" w:cs="Times New Roman"/>
          <w:sz w:val="24"/>
          <w:szCs w:val="24"/>
          <w:lang w:eastAsia="es-MX"/>
        </w:rPr>
        <w:t xml:space="preserve"> </w:t>
      </w:r>
      <w:r w:rsidR="00EF314F">
        <w:rPr>
          <w:rFonts w:ascii="Times New Roman" w:eastAsia="Times New Roman" w:hAnsi="Times New Roman" w:cs="Times New Roman"/>
          <w:sz w:val="24"/>
          <w:szCs w:val="24"/>
          <w:lang w:eastAsia="es-MX"/>
        </w:rPr>
        <w:t xml:space="preserve">En cambio, </w:t>
      </w:r>
      <w:r w:rsidR="004337F6">
        <w:rPr>
          <w:rFonts w:ascii="Times New Roman" w:eastAsia="Times New Roman" w:hAnsi="Times New Roman" w:cs="Times New Roman"/>
          <w:sz w:val="24"/>
          <w:szCs w:val="24"/>
          <w:lang w:eastAsia="es-MX"/>
        </w:rPr>
        <w:t>el rol masculino se desenvuelve incluso por sobre la sexualidad, y es a través de ella que se manifiestan como sujetos, definiéndose como los creadores de la historia y hacedores de la cultura, por lo que ellos son los dueños del poder y la razón, dándoles la concepción de ser dueños del mundo y de tener entre sus posesiones a las mujeres.</w:t>
      </w:r>
      <w:r w:rsidR="00305BC4">
        <w:rPr>
          <w:rFonts w:ascii="Times New Roman" w:eastAsia="Times New Roman" w:hAnsi="Times New Roman" w:cs="Times New Roman"/>
          <w:sz w:val="24"/>
          <w:szCs w:val="24"/>
          <w:lang w:eastAsia="es-MX"/>
        </w:rPr>
        <w:t xml:space="preserve">  </w:t>
      </w:r>
      <w:r w:rsidR="004337F6">
        <w:rPr>
          <w:rFonts w:ascii="Times New Roman" w:eastAsia="Times New Roman" w:hAnsi="Times New Roman" w:cs="Times New Roman"/>
          <w:sz w:val="24"/>
          <w:szCs w:val="24"/>
          <w:lang w:eastAsia="es-MX"/>
        </w:rPr>
        <w:t xml:space="preserve">Sus actividades y creaciones son aceptadas y valoradas </w:t>
      </w:r>
      <w:r w:rsidR="00ED3CDD">
        <w:rPr>
          <w:rFonts w:ascii="Times New Roman" w:eastAsia="Times New Roman" w:hAnsi="Times New Roman" w:cs="Times New Roman"/>
          <w:sz w:val="24"/>
          <w:szCs w:val="24"/>
          <w:lang w:eastAsia="es-MX"/>
        </w:rPr>
        <w:t>por sobre las de</w:t>
      </w:r>
      <w:r w:rsidR="004337F6">
        <w:rPr>
          <w:rFonts w:ascii="Times New Roman" w:eastAsia="Times New Roman" w:hAnsi="Times New Roman" w:cs="Times New Roman"/>
          <w:sz w:val="24"/>
          <w:szCs w:val="24"/>
          <w:lang w:eastAsia="es-MX"/>
        </w:rPr>
        <w:t xml:space="preserve"> las mujeres, a las cuales se les minimiza. Esta visualización permite la asignación de roles para cada uno de ellos, en donde a la mujer se le limita a la reproducción y procuración del cuidado del hogar y los miembros de la familia, mientras que a los hombres se les asignan roles económicos y productivos</w:t>
      </w:r>
      <w:r w:rsidR="005119D0">
        <w:rPr>
          <w:rFonts w:ascii="Times New Roman" w:eastAsia="Times New Roman" w:hAnsi="Times New Roman" w:cs="Times New Roman"/>
          <w:sz w:val="24"/>
          <w:szCs w:val="24"/>
          <w:lang w:eastAsia="es-MX"/>
        </w:rPr>
        <w:t>, lo que aumenta más la dependencia del género femenino sobre el masculino y el alejamiento de la esfera pública, en la cual, a todas las que intentan ingresar son rechazadas si</w:t>
      </w:r>
      <w:r w:rsidR="00ED3CDD">
        <w:rPr>
          <w:rFonts w:ascii="Times New Roman" w:eastAsia="Times New Roman" w:hAnsi="Times New Roman" w:cs="Times New Roman"/>
          <w:sz w:val="24"/>
          <w:szCs w:val="24"/>
          <w:lang w:eastAsia="es-MX"/>
        </w:rPr>
        <w:t xml:space="preserve"> </w:t>
      </w:r>
      <w:r w:rsidR="005119D0">
        <w:rPr>
          <w:rFonts w:ascii="Times New Roman" w:eastAsia="Times New Roman" w:hAnsi="Times New Roman" w:cs="Times New Roman"/>
          <w:sz w:val="24"/>
          <w:szCs w:val="24"/>
          <w:lang w:eastAsia="es-MX"/>
        </w:rPr>
        <w:t>no se alinean con el género masc</w:t>
      </w:r>
      <w:r w:rsidR="00F544FB">
        <w:rPr>
          <w:rFonts w:ascii="Times New Roman" w:eastAsia="Times New Roman" w:hAnsi="Times New Roman" w:cs="Times New Roman"/>
          <w:sz w:val="24"/>
          <w:szCs w:val="24"/>
          <w:lang w:eastAsia="es-MX"/>
        </w:rPr>
        <w:t>ulino o se someten a s</w:t>
      </w:r>
      <w:r w:rsidR="00BF413C">
        <w:rPr>
          <w:rFonts w:ascii="Times New Roman" w:eastAsia="Times New Roman" w:hAnsi="Times New Roman" w:cs="Times New Roman"/>
          <w:sz w:val="24"/>
          <w:szCs w:val="24"/>
          <w:lang w:eastAsia="es-MX"/>
        </w:rPr>
        <w:t>u dominio (Soto, 2007).</w:t>
      </w:r>
      <w:r w:rsidR="009A2E28">
        <w:rPr>
          <w:rFonts w:ascii="Times New Roman" w:eastAsia="Times New Roman" w:hAnsi="Times New Roman" w:cs="Times New Roman"/>
          <w:sz w:val="24"/>
          <w:szCs w:val="24"/>
          <w:lang w:eastAsia="es-MX"/>
        </w:rPr>
        <w:t xml:space="preserve"> </w:t>
      </w:r>
      <w:r w:rsidR="0081306D" w:rsidRPr="0081306D">
        <w:rPr>
          <w:rFonts w:ascii="Times New Roman" w:eastAsia="Times New Roman" w:hAnsi="Times New Roman" w:cs="Times New Roman"/>
          <w:i/>
          <w:sz w:val="24"/>
          <w:szCs w:val="24"/>
          <w:lang w:eastAsia="es-MX"/>
        </w:rPr>
        <w:t>Discriminación.</w:t>
      </w:r>
      <w:r w:rsidR="0081306D">
        <w:rPr>
          <w:rFonts w:ascii="Times New Roman" w:eastAsia="Times New Roman" w:hAnsi="Times New Roman" w:cs="Times New Roman"/>
          <w:b/>
          <w:sz w:val="24"/>
          <w:szCs w:val="24"/>
          <w:lang w:eastAsia="es-MX"/>
        </w:rPr>
        <w:t xml:space="preserve"> </w:t>
      </w:r>
      <w:r w:rsidR="002D5EFC">
        <w:rPr>
          <w:rFonts w:ascii="Times New Roman" w:eastAsia="Times New Roman" w:hAnsi="Times New Roman" w:cs="Times New Roman"/>
          <w:sz w:val="24"/>
          <w:szCs w:val="24"/>
          <w:lang w:eastAsia="es-MX"/>
        </w:rPr>
        <w:t>La discriminación es una violencia determinada como un fenómeno social basado en la exclusión, el no reconocimiento o la indiferencia hacia otra persona o en una situación agravada es la manifestación del odio de una persona a otra, representada por actitudes de vejación, ho</w:t>
      </w:r>
      <w:r w:rsidR="004B0B3F">
        <w:rPr>
          <w:rFonts w:ascii="Times New Roman" w:eastAsia="Times New Roman" w:hAnsi="Times New Roman" w:cs="Times New Roman"/>
          <w:sz w:val="24"/>
          <w:szCs w:val="24"/>
          <w:lang w:eastAsia="es-MX"/>
        </w:rPr>
        <w:t>stilidad o marginación buscando turbar a la persona o hacerla sentir amenazada.</w:t>
      </w:r>
      <w:r w:rsidR="00555D7F">
        <w:rPr>
          <w:rFonts w:ascii="Times New Roman" w:eastAsia="Times New Roman" w:hAnsi="Times New Roman" w:cs="Times New Roman"/>
          <w:sz w:val="24"/>
          <w:szCs w:val="24"/>
          <w:lang w:eastAsia="es-MX"/>
        </w:rPr>
        <w:t xml:space="preserve"> </w:t>
      </w:r>
      <w:r w:rsidR="00306E41">
        <w:rPr>
          <w:rFonts w:ascii="Times New Roman" w:eastAsia="Times New Roman" w:hAnsi="Times New Roman" w:cs="Times New Roman"/>
          <w:sz w:val="24"/>
          <w:szCs w:val="24"/>
          <w:lang w:eastAsia="es-MX"/>
        </w:rPr>
        <w:t>Este proceso se vuelve sistemático, continuo y repetitivo hacia un grupo determinado al que se le manifiesta repudio y se resaltan la diferencias sociales, culturales y étnicas. Este rechazo se basa en prejuicios y rechazos de un grupo hacia otro</w:t>
      </w:r>
      <w:r w:rsidR="00CF6AEF">
        <w:rPr>
          <w:rFonts w:ascii="Times New Roman" w:eastAsia="Times New Roman" w:hAnsi="Times New Roman" w:cs="Times New Roman"/>
          <w:sz w:val="24"/>
          <w:szCs w:val="24"/>
          <w:lang w:eastAsia="es-MX"/>
        </w:rPr>
        <w:t xml:space="preserve"> y en él se mezcla</w:t>
      </w:r>
      <w:r w:rsidR="00F93929">
        <w:rPr>
          <w:rFonts w:ascii="Times New Roman" w:eastAsia="Times New Roman" w:hAnsi="Times New Roman" w:cs="Times New Roman"/>
          <w:sz w:val="24"/>
          <w:szCs w:val="24"/>
          <w:lang w:eastAsia="es-MX"/>
        </w:rPr>
        <w:t>n actos violentos y arbitrarios</w:t>
      </w:r>
      <w:r w:rsidR="00BF413C">
        <w:rPr>
          <w:rFonts w:ascii="Times New Roman" w:eastAsia="Times New Roman" w:hAnsi="Times New Roman" w:cs="Times New Roman"/>
          <w:sz w:val="24"/>
          <w:szCs w:val="24"/>
          <w:lang w:eastAsia="es-MX"/>
        </w:rPr>
        <w:t xml:space="preserve"> (Comisión de Derechos Humanos del Estado de México, </w:t>
      </w:r>
      <w:r w:rsidR="0081306D">
        <w:rPr>
          <w:rFonts w:ascii="Times New Roman" w:eastAsia="Times New Roman" w:hAnsi="Times New Roman" w:cs="Times New Roman"/>
          <w:sz w:val="24"/>
          <w:szCs w:val="24"/>
          <w:lang w:eastAsia="es-MX"/>
        </w:rPr>
        <w:t>s. f.).</w:t>
      </w:r>
      <w:r w:rsidR="009A2E28">
        <w:rPr>
          <w:rFonts w:ascii="Times New Roman" w:eastAsia="Times New Roman" w:hAnsi="Times New Roman" w:cs="Times New Roman"/>
          <w:sz w:val="24"/>
          <w:szCs w:val="24"/>
          <w:lang w:eastAsia="es-MX"/>
        </w:rPr>
        <w:t xml:space="preserve"> </w:t>
      </w:r>
      <w:r w:rsidR="00545C98" w:rsidRPr="0081306D">
        <w:rPr>
          <w:rFonts w:ascii="Times New Roman" w:eastAsia="Times New Roman" w:hAnsi="Times New Roman" w:cs="Times New Roman"/>
          <w:i/>
          <w:sz w:val="24"/>
          <w:szCs w:val="24"/>
          <w:lang w:eastAsia="es-MX"/>
        </w:rPr>
        <w:t>Género</w:t>
      </w:r>
      <w:r w:rsidR="0081306D">
        <w:rPr>
          <w:rFonts w:ascii="Times New Roman" w:eastAsia="Times New Roman" w:hAnsi="Times New Roman" w:cs="Times New Roman"/>
          <w:i/>
          <w:sz w:val="24"/>
          <w:szCs w:val="24"/>
          <w:lang w:eastAsia="es-MX"/>
        </w:rPr>
        <w:t xml:space="preserve">. </w:t>
      </w:r>
      <w:r w:rsidR="00222C6E">
        <w:rPr>
          <w:rFonts w:ascii="Times New Roman" w:eastAsia="Times New Roman" w:hAnsi="Times New Roman" w:cs="Times New Roman"/>
          <w:sz w:val="24"/>
          <w:szCs w:val="24"/>
          <w:lang w:eastAsia="es-MX"/>
        </w:rPr>
        <w:t xml:space="preserve">Se identifica como al grupo de creencias o de prácticas sociales que se dan entre un grupo de integrantes de un grupo humano que se enfoca en las diferencias anatómicas. En ellas se enfoca la división laboral, los ritos y tradiciones, el ejercicio del poder en donde se manejan características de un sexo y de otro. El género </w:t>
      </w:r>
      <w:r w:rsidR="000859BF">
        <w:rPr>
          <w:rFonts w:ascii="Times New Roman" w:eastAsia="Times New Roman" w:hAnsi="Times New Roman" w:cs="Times New Roman"/>
          <w:sz w:val="24"/>
          <w:szCs w:val="24"/>
          <w:lang w:eastAsia="es-MX"/>
        </w:rPr>
        <w:t>está</w:t>
      </w:r>
      <w:r w:rsidR="00222C6E">
        <w:rPr>
          <w:rFonts w:ascii="Times New Roman" w:eastAsia="Times New Roman" w:hAnsi="Times New Roman" w:cs="Times New Roman"/>
          <w:sz w:val="24"/>
          <w:szCs w:val="24"/>
          <w:lang w:eastAsia="es-MX"/>
        </w:rPr>
        <w:t xml:space="preserve"> marcado por la </w:t>
      </w:r>
      <w:r w:rsidR="00222C6E">
        <w:rPr>
          <w:rFonts w:ascii="Times New Roman" w:eastAsia="Times New Roman" w:hAnsi="Times New Roman" w:cs="Times New Roman"/>
          <w:sz w:val="24"/>
          <w:szCs w:val="24"/>
          <w:lang w:eastAsia="es-MX"/>
        </w:rPr>
        <w:lastRenderedPageBreak/>
        <w:t>cultura</w:t>
      </w:r>
      <w:r w:rsidR="000859BF">
        <w:rPr>
          <w:rFonts w:ascii="Times New Roman" w:eastAsia="Times New Roman" w:hAnsi="Times New Roman" w:cs="Times New Roman"/>
          <w:sz w:val="24"/>
          <w:szCs w:val="24"/>
          <w:lang w:eastAsia="es-MX"/>
        </w:rPr>
        <w:t>, el cual se enfoca en la percepción de todos los ámbitos de la vida, lo social, lo políti</w:t>
      </w:r>
      <w:r w:rsidR="0081306D">
        <w:rPr>
          <w:rFonts w:ascii="Times New Roman" w:eastAsia="Times New Roman" w:hAnsi="Times New Roman" w:cs="Times New Roman"/>
          <w:sz w:val="24"/>
          <w:szCs w:val="24"/>
          <w:lang w:eastAsia="es-MX"/>
        </w:rPr>
        <w:t>co, lo religioso y lo cotidiano</w:t>
      </w:r>
      <w:r w:rsidR="00010DB2">
        <w:rPr>
          <w:rFonts w:ascii="Times New Roman" w:eastAsia="Times New Roman" w:hAnsi="Times New Roman" w:cs="Times New Roman"/>
          <w:sz w:val="24"/>
          <w:szCs w:val="24"/>
          <w:lang w:eastAsia="es-MX"/>
        </w:rPr>
        <w:t xml:space="preserve">. </w:t>
      </w:r>
      <w:r w:rsidR="00826509">
        <w:rPr>
          <w:rFonts w:ascii="Times New Roman" w:eastAsia="Times New Roman" w:hAnsi="Times New Roman" w:cs="Times New Roman"/>
          <w:sz w:val="24"/>
          <w:szCs w:val="24"/>
          <w:lang w:eastAsia="es-MX"/>
        </w:rPr>
        <w:t>Al eliminar los preceptos de hombre y mujer</w:t>
      </w:r>
      <w:r w:rsidR="00ED3CDD">
        <w:rPr>
          <w:rFonts w:ascii="Times New Roman" w:eastAsia="Times New Roman" w:hAnsi="Times New Roman" w:cs="Times New Roman"/>
          <w:sz w:val="24"/>
          <w:szCs w:val="24"/>
          <w:lang w:eastAsia="es-MX"/>
        </w:rPr>
        <w:t xml:space="preserve"> se</w:t>
      </w:r>
      <w:r w:rsidR="00826509">
        <w:rPr>
          <w:rFonts w:ascii="Times New Roman" w:eastAsia="Times New Roman" w:hAnsi="Times New Roman" w:cs="Times New Roman"/>
          <w:sz w:val="24"/>
          <w:szCs w:val="24"/>
          <w:lang w:eastAsia="es-MX"/>
        </w:rPr>
        <w:t xml:space="preserve"> deriva solo en un ser humano que se relaciona y que al hacerlo da lugar al precepto de género. Lo que deriva en una significación de lo masculino y lo femenino</w:t>
      </w:r>
      <w:r w:rsidR="00697075">
        <w:rPr>
          <w:rFonts w:ascii="Times New Roman" w:eastAsia="Times New Roman" w:hAnsi="Times New Roman" w:cs="Times New Roman"/>
          <w:sz w:val="24"/>
          <w:szCs w:val="24"/>
          <w:lang w:eastAsia="es-MX"/>
        </w:rPr>
        <w:t>, ya que hombres y mujeres son el resultado, no de la naturaleza, sino de lo social, histórico y cultural.</w:t>
      </w:r>
      <w:r w:rsidR="001F74D4">
        <w:rPr>
          <w:rFonts w:ascii="Times New Roman" w:eastAsia="Times New Roman" w:hAnsi="Times New Roman" w:cs="Times New Roman"/>
          <w:sz w:val="24"/>
          <w:szCs w:val="24"/>
          <w:lang w:eastAsia="es-MX"/>
        </w:rPr>
        <w:t xml:space="preserve"> Por eso mismo, crean una concepción de lo masculino y femenino para justificar el sexo</w:t>
      </w:r>
      <w:r w:rsidR="00ED3CDD">
        <w:rPr>
          <w:rFonts w:ascii="Times New Roman" w:eastAsia="Times New Roman" w:hAnsi="Times New Roman" w:cs="Times New Roman"/>
          <w:sz w:val="24"/>
          <w:szCs w:val="24"/>
          <w:lang w:eastAsia="es-MX"/>
        </w:rPr>
        <w:t>, el cual se identifica como</w:t>
      </w:r>
      <w:r w:rsidR="001F74D4">
        <w:rPr>
          <w:rFonts w:ascii="Times New Roman" w:eastAsia="Times New Roman" w:hAnsi="Times New Roman" w:cs="Times New Roman"/>
          <w:sz w:val="24"/>
          <w:szCs w:val="24"/>
          <w:lang w:eastAsia="es-MX"/>
        </w:rPr>
        <w:t xml:space="preserve"> sexismo</w:t>
      </w:r>
      <w:r w:rsidR="00ED3CDD">
        <w:rPr>
          <w:rFonts w:ascii="Times New Roman" w:eastAsia="Times New Roman" w:hAnsi="Times New Roman" w:cs="Times New Roman"/>
          <w:sz w:val="24"/>
          <w:szCs w:val="24"/>
          <w:lang w:eastAsia="es-MX"/>
        </w:rPr>
        <w:t>;</w:t>
      </w:r>
      <w:r w:rsidR="001F74D4">
        <w:rPr>
          <w:rFonts w:ascii="Times New Roman" w:eastAsia="Times New Roman" w:hAnsi="Times New Roman" w:cs="Times New Roman"/>
          <w:sz w:val="24"/>
          <w:szCs w:val="24"/>
          <w:lang w:eastAsia="es-MX"/>
        </w:rPr>
        <w:t xml:space="preserve"> y también para justificar las prácticas sexuales </w:t>
      </w:r>
      <w:r w:rsidR="00ED3CDD">
        <w:rPr>
          <w:rFonts w:ascii="Times New Roman" w:eastAsia="Times New Roman" w:hAnsi="Times New Roman" w:cs="Times New Roman"/>
          <w:sz w:val="24"/>
          <w:szCs w:val="24"/>
          <w:lang w:eastAsia="es-MX"/>
        </w:rPr>
        <w:t>identificadas como</w:t>
      </w:r>
      <w:r w:rsidR="001F74D4">
        <w:rPr>
          <w:rFonts w:ascii="Times New Roman" w:eastAsia="Times New Roman" w:hAnsi="Times New Roman" w:cs="Times New Roman"/>
          <w:sz w:val="24"/>
          <w:szCs w:val="24"/>
          <w:lang w:eastAsia="es-MX"/>
        </w:rPr>
        <w:t xml:space="preserve"> homofobia</w:t>
      </w:r>
      <w:r w:rsidR="00A91E32">
        <w:rPr>
          <w:rFonts w:ascii="Times New Roman" w:eastAsia="Times New Roman" w:hAnsi="Times New Roman" w:cs="Times New Roman"/>
          <w:sz w:val="24"/>
          <w:szCs w:val="24"/>
          <w:lang w:eastAsia="es-MX"/>
        </w:rPr>
        <w:t>s</w:t>
      </w:r>
      <w:r w:rsidR="001F74D4">
        <w:rPr>
          <w:rFonts w:ascii="Times New Roman" w:eastAsia="Times New Roman" w:hAnsi="Times New Roman" w:cs="Times New Roman"/>
          <w:sz w:val="24"/>
          <w:szCs w:val="24"/>
          <w:lang w:eastAsia="es-MX"/>
        </w:rPr>
        <w:t xml:space="preserve">, </w:t>
      </w:r>
      <w:r w:rsidR="00ED3CDD">
        <w:rPr>
          <w:rFonts w:ascii="Times New Roman" w:eastAsia="Times New Roman" w:hAnsi="Times New Roman" w:cs="Times New Roman"/>
          <w:sz w:val="24"/>
          <w:szCs w:val="24"/>
          <w:lang w:eastAsia="es-MX"/>
        </w:rPr>
        <w:t>y que</w:t>
      </w:r>
      <w:r w:rsidR="001F74D4">
        <w:rPr>
          <w:rFonts w:ascii="Times New Roman" w:eastAsia="Times New Roman" w:hAnsi="Times New Roman" w:cs="Times New Roman"/>
          <w:sz w:val="24"/>
          <w:szCs w:val="24"/>
          <w:lang w:eastAsia="es-MX"/>
        </w:rPr>
        <w:t xml:space="preserve"> son reproducidas por hombres y mujeres</w:t>
      </w:r>
      <w:r w:rsidR="00A91E32">
        <w:rPr>
          <w:rFonts w:ascii="Times New Roman" w:eastAsia="Times New Roman" w:hAnsi="Times New Roman" w:cs="Times New Roman"/>
          <w:sz w:val="24"/>
          <w:szCs w:val="24"/>
          <w:lang w:eastAsia="es-MX"/>
        </w:rPr>
        <w:t xml:space="preserve"> que </w:t>
      </w:r>
      <w:r w:rsidR="00ED3CDD">
        <w:rPr>
          <w:rFonts w:ascii="Times New Roman" w:eastAsia="Times New Roman" w:hAnsi="Times New Roman" w:cs="Times New Roman"/>
          <w:sz w:val="24"/>
          <w:szCs w:val="24"/>
          <w:lang w:eastAsia="es-MX"/>
        </w:rPr>
        <w:t>continúan</w:t>
      </w:r>
      <w:r w:rsidR="00A91E32">
        <w:rPr>
          <w:rFonts w:ascii="Times New Roman" w:eastAsia="Times New Roman" w:hAnsi="Times New Roman" w:cs="Times New Roman"/>
          <w:sz w:val="24"/>
          <w:szCs w:val="24"/>
          <w:lang w:eastAsia="es-MX"/>
        </w:rPr>
        <w:t xml:space="preserve"> las reglamentaciones, prohibiciones y</w:t>
      </w:r>
      <w:r w:rsidR="0081306D">
        <w:rPr>
          <w:rFonts w:ascii="Times New Roman" w:eastAsia="Times New Roman" w:hAnsi="Times New Roman" w:cs="Times New Roman"/>
          <w:sz w:val="24"/>
          <w:szCs w:val="24"/>
          <w:lang w:eastAsia="es-MX"/>
        </w:rPr>
        <w:t xml:space="preserve"> las opresiones de ambas partes (Lamas, 2000).</w:t>
      </w:r>
      <w:r w:rsidR="009A2E28">
        <w:rPr>
          <w:rFonts w:ascii="Times New Roman" w:eastAsia="Times New Roman" w:hAnsi="Times New Roman" w:cs="Times New Roman"/>
          <w:sz w:val="24"/>
          <w:szCs w:val="24"/>
          <w:lang w:eastAsia="es-MX"/>
        </w:rPr>
        <w:t xml:space="preserve"> </w:t>
      </w:r>
      <w:r w:rsidR="00340BD6" w:rsidRPr="0081306D">
        <w:rPr>
          <w:rFonts w:ascii="Times New Roman" w:eastAsia="Times New Roman" w:hAnsi="Times New Roman" w:cs="Times New Roman"/>
          <w:i/>
          <w:sz w:val="24"/>
          <w:szCs w:val="24"/>
          <w:lang w:eastAsia="es-MX"/>
        </w:rPr>
        <w:t>Violencia de género</w:t>
      </w:r>
      <w:r w:rsidR="0081306D">
        <w:rPr>
          <w:rFonts w:ascii="Times New Roman" w:eastAsia="Times New Roman" w:hAnsi="Times New Roman" w:cs="Times New Roman"/>
          <w:i/>
          <w:sz w:val="24"/>
          <w:szCs w:val="24"/>
          <w:lang w:eastAsia="es-MX"/>
        </w:rPr>
        <w:t xml:space="preserve">. </w:t>
      </w:r>
      <w:r w:rsidR="00E2003D">
        <w:rPr>
          <w:rFonts w:ascii="Times New Roman" w:eastAsia="Times New Roman" w:hAnsi="Times New Roman" w:cs="Times New Roman"/>
          <w:sz w:val="24"/>
          <w:szCs w:val="24"/>
          <w:lang w:eastAsia="es-MX"/>
        </w:rPr>
        <w:t>Este tipo de violencia es el más generalizado en el mundo, puesto que</w:t>
      </w:r>
      <w:r w:rsidR="008F51CD">
        <w:rPr>
          <w:rFonts w:ascii="Times New Roman" w:eastAsia="Times New Roman" w:hAnsi="Times New Roman" w:cs="Times New Roman"/>
          <w:sz w:val="24"/>
          <w:szCs w:val="24"/>
          <w:lang w:eastAsia="es-MX"/>
        </w:rPr>
        <w:t>,</w:t>
      </w:r>
      <w:r w:rsidR="00E2003D">
        <w:rPr>
          <w:rFonts w:ascii="Times New Roman" w:eastAsia="Times New Roman" w:hAnsi="Times New Roman" w:cs="Times New Roman"/>
          <w:sz w:val="24"/>
          <w:szCs w:val="24"/>
          <w:lang w:eastAsia="es-MX"/>
        </w:rPr>
        <w:t xml:space="preserve"> por el hecho que una mujer tome decisiones y opine se ha ganado la persecución y acoso de los hombres que lo han trasmitido al resto de la sociedad al establecer agresiones y violencia</w:t>
      </w:r>
      <w:r w:rsidR="008F51CD">
        <w:rPr>
          <w:rFonts w:ascii="Times New Roman" w:eastAsia="Times New Roman" w:hAnsi="Times New Roman" w:cs="Times New Roman"/>
          <w:sz w:val="24"/>
          <w:szCs w:val="24"/>
          <w:lang w:eastAsia="es-MX"/>
        </w:rPr>
        <w:t xml:space="preserve"> y</w:t>
      </w:r>
      <w:r w:rsidR="00E2003D">
        <w:rPr>
          <w:rFonts w:ascii="Times New Roman" w:eastAsia="Times New Roman" w:hAnsi="Times New Roman" w:cs="Times New Roman"/>
          <w:sz w:val="24"/>
          <w:szCs w:val="24"/>
          <w:lang w:eastAsia="es-MX"/>
        </w:rPr>
        <w:t xml:space="preserve"> ejerce</w:t>
      </w:r>
      <w:r w:rsidR="008F51CD">
        <w:rPr>
          <w:rFonts w:ascii="Times New Roman" w:eastAsia="Times New Roman" w:hAnsi="Times New Roman" w:cs="Times New Roman"/>
          <w:sz w:val="24"/>
          <w:szCs w:val="24"/>
          <w:lang w:eastAsia="es-MX"/>
        </w:rPr>
        <w:t>r</w:t>
      </w:r>
      <w:r w:rsidR="00E2003D">
        <w:rPr>
          <w:rFonts w:ascii="Times New Roman" w:eastAsia="Times New Roman" w:hAnsi="Times New Roman" w:cs="Times New Roman"/>
          <w:sz w:val="24"/>
          <w:szCs w:val="24"/>
          <w:lang w:eastAsia="es-MX"/>
        </w:rPr>
        <w:t xml:space="preserve"> delitos como trata de personas,</w:t>
      </w:r>
      <w:r w:rsidR="009A2E28">
        <w:rPr>
          <w:rFonts w:ascii="Times New Roman" w:eastAsia="Times New Roman" w:hAnsi="Times New Roman" w:cs="Times New Roman"/>
          <w:sz w:val="24"/>
          <w:szCs w:val="24"/>
          <w:lang w:eastAsia="es-MX"/>
        </w:rPr>
        <w:t xml:space="preserve"> crímenes de odio y homofobia. </w:t>
      </w:r>
      <w:r w:rsidR="002C1FF8">
        <w:rPr>
          <w:rFonts w:ascii="Times New Roman" w:eastAsia="Times New Roman" w:hAnsi="Times New Roman" w:cs="Times New Roman"/>
          <w:sz w:val="24"/>
          <w:szCs w:val="24"/>
          <w:lang w:eastAsia="es-MX"/>
        </w:rPr>
        <w:t>La violencia de género es la ejercida por cuestiones de discriminación y</w:t>
      </w:r>
      <w:r w:rsidR="00856D42">
        <w:rPr>
          <w:rFonts w:ascii="Times New Roman" w:eastAsia="Times New Roman" w:hAnsi="Times New Roman" w:cs="Times New Roman"/>
          <w:sz w:val="24"/>
          <w:szCs w:val="24"/>
          <w:lang w:eastAsia="es-MX"/>
        </w:rPr>
        <w:t xml:space="preserve"> la cultura de subordinación y dominio patriarcal sobre las mujeres por el hecho de serlo y se aplica también a las lesbianas, bisexuales, personas transexuales, transgénero, intersexuales y varones con tendencias que no se apegan a los parámetros masculinos.</w:t>
      </w:r>
      <w:r w:rsidR="009A7AD6">
        <w:rPr>
          <w:rFonts w:ascii="Times New Roman" w:eastAsia="Times New Roman" w:hAnsi="Times New Roman" w:cs="Times New Roman"/>
          <w:sz w:val="24"/>
          <w:szCs w:val="24"/>
          <w:lang w:eastAsia="es-MX"/>
        </w:rPr>
        <w:t xml:space="preserve"> </w:t>
      </w:r>
      <w:r w:rsidR="008F51CD">
        <w:rPr>
          <w:rFonts w:ascii="Times New Roman" w:eastAsia="Times New Roman" w:hAnsi="Times New Roman" w:cs="Times New Roman"/>
          <w:sz w:val="24"/>
          <w:szCs w:val="24"/>
          <w:lang w:eastAsia="es-MX"/>
        </w:rPr>
        <w:t>L</w:t>
      </w:r>
      <w:r w:rsidR="009A7AD6">
        <w:rPr>
          <w:rFonts w:ascii="Times New Roman" w:eastAsia="Times New Roman" w:hAnsi="Times New Roman" w:cs="Times New Roman"/>
          <w:sz w:val="24"/>
          <w:szCs w:val="24"/>
          <w:lang w:eastAsia="es-MX"/>
        </w:rPr>
        <w:t>a sociedad ha establecido los requisitos que cada género debe mantener, a cuál se le adjudica el ser masculino y a cuál el femenino, y todo aquello que se salga de los límites establecidos equivale a una confrontación abierta que debe ser eliminada de manera coercitiva, sutil al inicio y agr</w:t>
      </w:r>
      <w:r w:rsidR="003C7603">
        <w:rPr>
          <w:rFonts w:ascii="Times New Roman" w:eastAsia="Times New Roman" w:hAnsi="Times New Roman" w:cs="Times New Roman"/>
          <w:sz w:val="24"/>
          <w:szCs w:val="24"/>
          <w:lang w:eastAsia="es-MX"/>
        </w:rPr>
        <w:t>esiva y violenta posteriormente</w:t>
      </w:r>
      <w:r w:rsidR="00010DB2">
        <w:rPr>
          <w:rFonts w:ascii="Times New Roman" w:eastAsia="Times New Roman" w:hAnsi="Times New Roman" w:cs="Times New Roman"/>
          <w:sz w:val="24"/>
          <w:szCs w:val="24"/>
          <w:lang w:eastAsia="es-MX"/>
        </w:rPr>
        <w:t>.</w:t>
      </w:r>
      <w:r w:rsidR="003C7603">
        <w:rPr>
          <w:rFonts w:ascii="Times New Roman" w:eastAsia="Times New Roman" w:hAnsi="Times New Roman" w:cs="Times New Roman"/>
          <w:sz w:val="24"/>
          <w:szCs w:val="24"/>
          <w:lang w:eastAsia="es-MX"/>
        </w:rPr>
        <w:t xml:space="preserve"> </w:t>
      </w:r>
      <w:r w:rsidR="009A7AD6">
        <w:rPr>
          <w:rFonts w:ascii="Times New Roman" w:eastAsia="Times New Roman" w:hAnsi="Times New Roman" w:cs="Times New Roman"/>
          <w:sz w:val="24"/>
          <w:szCs w:val="24"/>
          <w:lang w:eastAsia="es-MX"/>
        </w:rPr>
        <w:t>Este confrontamiento al sistema de establecimiento de poder y la lucha por mantener</w:t>
      </w:r>
      <w:r w:rsidR="008F51CD">
        <w:rPr>
          <w:rFonts w:ascii="Times New Roman" w:eastAsia="Times New Roman" w:hAnsi="Times New Roman" w:cs="Times New Roman"/>
          <w:sz w:val="24"/>
          <w:szCs w:val="24"/>
          <w:lang w:eastAsia="es-MX"/>
        </w:rPr>
        <w:t>lo termina afectando la salud, e</w:t>
      </w:r>
      <w:r w:rsidR="009A7AD6">
        <w:rPr>
          <w:rFonts w:ascii="Times New Roman" w:eastAsia="Times New Roman" w:hAnsi="Times New Roman" w:cs="Times New Roman"/>
          <w:sz w:val="24"/>
          <w:szCs w:val="24"/>
          <w:lang w:eastAsia="es-MX"/>
        </w:rPr>
        <w:t xml:space="preserve">l desarrollo de la sexualidad, la reproducción, </w:t>
      </w:r>
      <w:r w:rsidR="008F51CD">
        <w:rPr>
          <w:rFonts w:ascii="Times New Roman" w:eastAsia="Times New Roman" w:hAnsi="Times New Roman" w:cs="Times New Roman"/>
          <w:sz w:val="24"/>
          <w:szCs w:val="24"/>
          <w:lang w:eastAsia="es-MX"/>
        </w:rPr>
        <w:t>e</w:t>
      </w:r>
      <w:r w:rsidR="009A7AD6">
        <w:rPr>
          <w:rFonts w:ascii="Times New Roman" w:eastAsia="Times New Roman" w:hAnsi="Times New Roman" w:cs="Times New Roman"/>
          <w:sz w:val="24"/>
          <w:szCs w:val="24"/>
          <w:lang w:eastAsia="es-MX"/>
        </w:rPr>
        <w:t>l desenvolvimiento en el trabajo y todas las parti</w:t>
      </w:r>
      <w:r w:rsidR="008F51CD">
        <w:rPr>
          <w:rFonts w:ascii="Times New Roman" w:eastAsia="Times New Roman" w:hAnsi="Times New Roman" w:cs="Times New Roman"/>
          <w:sz w:val="24"/>
          <w:szCs w:val="24"/>
          <w:lang w:eastAsia="es-MX"/>
        </w:rPr>
        <w:t>cipaciones políticas y sociales a las que tenga posibilidad de acceder.</w:t>
      </w:r>
      <w:r w:rsidR="009A7AD6">
        <w:rPr>
          <w:rFonts w:ascii="Times New Roman" w:eastAsia="Times New Roman" w:hAnsi="Times New Roman" w:cs="Times New Roman"/>
          <w:sz w:val="24"/>
          <w:szCs w:val="24"/>
          <w:lang w:eastAsia="es-MX"/>
        </w:rPr>
        <w:t xml:space="preserve"> Desafortunadamente, el Estado alega que, como este tipo de situaciones se desarrolla en el ámbito familiar, se vuelve una situación de tipo privado en donde no se puede intervenir, a pesar de los reclamos y exigencias </w:t>
      </w:r>
      <w:r w:rsidR="008F51CD">
        <w:rPr>
          <w:rFonts w:ascii="Times New Roman" w:eastAsia="Times New Roman" w:hAnsi="Times New Roman" w:cs="Times New Roman"/>
          <w:sz w:val="24"/>
          <w:szCs w:val="24"/>
          <w:lang w:eastAsia="es-MX"/>
        </w:rPr>
        <w:t>de</w:t>
      </w:r>
      <w:r w:rsidR="009A7AD6">
        <w:rPr>
          <w:rFonts w:ascii="Times New Roman" w:eastAsia="Times New Roman" w:hAnsi="Times New Roman" w:cs="Times New Roman"/>
          <w:sz w:val="24"/>
          <w:szCs w:val="24"/>
          <w:lang w:eastAsia="es-MX"/>
        </w:rPr>
        <w:t xml:space="preserve"> los movimientos feministas</w:t>
      </w:r>
      <w:r w:rsidR="00B445D9">
        <w:rPr>
          <w:rFonts w:ascii="Times New Roman" w:eastAsia="Times New Roman" w:hAnsi="Times New Roman" w:cs="Times New Roman"/>
          <w:sz w:val="24"/>
          <w:szCs w:val="24"/>
          <w:lang w:eastAsia="es-MX"/>
        </w:rPr>
        <w:t>.</w:t>
      </w:r>
      <w:r w:rsidR="008F51CD">
        <w:rPr>
          <w:rFonts w:ascii="Times New Roman" w:eastAsia="Times New Roman" w:hAnsi="Times New Roman" w:cs="Times New Roman"/>
          <w:sz w:val="24"/>
          <w:szCs w:val="24"/>
          <w:lang w:eastAsia="es-MX"/>
        </w:rPr>
        <w:t xml:space="preserve"> Lo que</w:t>
      </w:r>
      <w:r w:rsidR="008763CF">
        <w:rPr>
          <w:rFonts w:ascii="Times New Roman" w:eastAsia="Times New Roman" w:hAnsi="Times New Roman" w:cs="Times New Roman"/>
          <w:sz w:val="24"/>
          <w:szCs w:val="24"/>
          <w:lang w:eastAsia="es-MX"/>
        </w:rPr>
        <w:t xml:space="preserve"> permea la perspectiva de impunidad existente en el sistema caracteriz</w:t>
      </w:r>
      <w:r w:rsidR="008F51CD">
        <w:rPr>
          <w:rFonts w:ascii="Times New Roman" w:eastAsia="Times New Roman" w:hAnsi="Times New Roman" w:cs="Times New Roman"/>
          <w:sz w:val="24"/>
          <w:szCs w:val="24"/>
          <w:lang w:eastAsia="es-MX"/>
        </w:rPr>
        <w:t>ado</w:t>
      </w:r>
      <w:r w:rsidR="008763CF">
        <w:rPr>
          <w:rFonts w:ascii="Times New Roman" w:eastAsia="Times New Roman" w:hAnsi="Times New Roman" w:cs="Times New Roman"/>
          <w:sz w:val="24"/>
          <w:szCs w:val="24"/>
          <w:lang w:eastAsia="es-MX"/>
        </w:rPr>
        <w:t xml:space="preserve"> como patriarcal </w:t>
      </w:r>
      <w:r w:rsidR="008F51CD">
        <w:rPr>
          <w:rFonts w:ascii="Times New Roman" w:eastAsia="Times New Roman" w:hAnsi="Times New Roman" w:cs="Times New Roman"/>
          <w:sz w:val="24"/>
          <w:szCs w:val="24"/>
          <w:lang w:eastAsia="es-MX"/>
        </w:rPr>
        <w:t xml:space="preserve">y </w:t>
      </w:r>
      <w:r w:rsidR="008763CF">
        <w:rPr>
          <w:rFonts w:ascii="Times New Roman" w:eastAsia="Times New Roman" w:hAnsi="Times New Roman" w:cs="Times New Roman"/>
          <w:sz w:val="24"/>
          <w:szCs w:val="24"/>
          <w:lang w:eastAsia="es-MX"/>
        </w:rPr>
        <w:t>que sólo busca perpetuar el sentido de inferioridad de las mujeres e imposibilita</w:t>
      </w:r>
      <w:r w:rsidR="008F51CD">
        <w:rPr>
          <w:rFonts w:ascii="Times New Roman" w:eastAsia="Times New Roman" w:hAnsi="Times New Roman" w:cs="Times New Roman"/>
          <w:sz w:val="24"/>
          <w:szCs w:val="24"/>
          <w:lang w:eastAsia="es-MX"/>
        </w:rPr>
        <w:t>r</w:t>
      </w:r>
      <w:r w:rsidR="008763CF">
        <w:rPr>
          <w:rFonts w:ascii="Times New Roman" w:eastAsia="Times New Roman" w:hAnsi="Times New Roman" w:cs="Times New Roman"/>
          <w:sz w:val="24"/>
          <w:szCs w:val="24"/>
          <w:lang w:eastAsia="es-MX"/>
        </w:rPr>
        <w:t xml:space="preserve"> la igualdad jurídica, social, política y económica que</w:t>
      </w:r>
      <w:r w:rsidR="00407950">
        <w:rPr>
          <w:rFonts w:ascii="Times New Roman" w:eastAsia="Times New Roman" w:hAnsi="Times New Roman" w:cs="Times New Roman"/>
          <w:sz w:val="24"/>
          <w:szCs w:val="24"/>
          <w:lang w:eastAsia="es-MX"/>
        </w:rPr>
        <w:t xml:space="preserve"> toda sociedad estable requiere</w:t>
      </w:r>
      <w:r w:rsidR="00010DB2">
        <w:rPr>
          <w:rFonts w:ascii="Times New Roman" w:eastAsia="Times New Roman" w:hAnsi="Times New Roman" w:cs="Times New Roman"/>
          <w:sz w:val="24"/>
          <w:szCs w:val="24"/>
          <w:lang w:eastAsia="es-MX"/>
        </w:rPr>
        <w:t>.</w:t>
      </w:r>
      <w:r w:rsidR="00407950">
        <w:rPr>
          <w:rFonts w:ascii="Times New Roman" w:eastAsia="Times New Roman" w:hAnsi="Times New Roman" w:cs="Times New Roman"/>
          <w:sz w:val="24"/>
          <w:szCs w:val="24"/>
          <w:lang w:eastAsia="es-MX"/>
        </w:rPr>
        <w:t xml:space="preserve"> </w:t>
      </w:r>
      <w:r w:rsidR="00372BCA">
        <w:rPr>
          <w:rFonts w:ascii="Times New Roman" w:eastAsia="Times New Roman" w:hAnsi="Times New Roman" w:cs="Times New Roman"/>
          <w:sz w:val="24"/>
          <w:szCs w:val="24"/>
          <w:lang w:eastAsia="es-MX"/>
        </w:rPr>
        <w:t xml:space="preserve">Es un pensamiento generalizado en las culturas latinas el que se considere de menor valía o inferioridad a las </w:t>
      </w:r>
      <w:r w:rsidR="00372BCA">
        <w:rPr>
          <w:rFonts w:ascii="Times New Roman" w:eastAsia="Times New Roman" w:hAnsi="Times New Roman" w:cs="Times New Roman"/>
          <w:sz w:val="24"/>
          <w:szCs w:val="24"/>
          <w:lang w:eastAsia="es-MX"/>
        </w:rPr>
        <w:lastRenderedPageBreak/>
        <w:t>mujeres, por lo que</w:t>
      </w:r>
      <w:r w:rsidR="008F51CD">
        <w:rPr>
          <w:rFonts w:ascii="Times New Roman" w:eastAsia="Times New Roman" w:hAnsi="Times New Roman" w:cs="Times New Roman"/>
          <w:sz w:val="24"/>
          <w:szCs w:val="24"/>
          <w:lang w:eastAsia="es-MX"/>
        </w:rPr>
        <w:t>,</w:t>
      </w:r>
      <w:r w:rsidR="00372BCA">
        <w:rPr>
          <w:rFonts w:ascii="Times New Roman" w:eastAsia="Times New Roman" w:hAnsi="Times New Roman" w:cs="Times New Roman"/>
          <w:sz w:val="24"/>
          <w:szCs w:val="24"/>
          <w:lang w:eastAsia="es-MX"/>
        </w:rPr>
        <w:t xml:space="preserve"> la ideología y el lenguaje </w:t>
      </w:r>
      <w:r w:rsidR="008F51CD">
        <w:rPr>
          <w:rFonts w:ascii="Times New Roman" w:eastAsia="Times New Roman" w:hAnsi="Times New Roman" w:cs="Times New Roman"/>
          <w:sz w:val="24"/>
          <w:szCs w:val="24"/>
          <w:lang w:eastAsia="es-MX"/>
        </w:rPr>
        <w:t>utilizado</w:t>
      </w:r>
      <w:r w:rsidR="00372BCA">
        <w:rPr>
          <w:rFonts w:ascii="Times New Roman" w:eastAsia="Times New Roman" w:hAnsi="Times New Roman" w:cs="Times New Roman"/>
          <w:sz w:val="24"/>
          <w:szCs w:val="24"/>
          <w:lang w:eastAsia="es-MX"/>
        </w:rPr>
        <w:t xml:space="preserve"> se enfoca en devaluarla, </w:t>
      </w:r>
      <w:r w:rsidR="008F51CD">
        <w:rPr>
          <w:rFonts w:ascii="Times New Roman" w:eastAsia="Times New Roman" w:hAnsi="Times New Roman" w:cs="Times New Roman"/>
          <w:sz w:val="24"/>
          <w:szCs w:val="24"/>
          <w:lang w:eastAsia="es-MX"/>
        </w:rPr>
        <w:t xml:space="preserve">en </w:t>
      </w:r>
      <w:r w:rsidR="00372BCA">
        <w:rPr>
          <w:rFonts w:ascii="Times New Roman" w:eastAsia="Times New Roman" w:hAnsi="Times New Roman" w:cs="Times New Roman"/>
          <w:sz w:val="24"/>
          <w:szCs w:val="24"/>
          <w:lang w:eastAsia="es-MX"/>
        </w:rPr>
        <w:t>maneja</w:t>
      </w:r>
      <w:r w:rsidR="008F51CD">
        <w:rPr>
          <w:rFonts w:ascii="Times New Roman" w:eastAsia="Times New Roman" w:hAnsi="Times New Roman" w:cs="Times New Roman"/>
          <w:sz w:val="24"/>
          <w:szCs w:val="24"/>
          <w:lang w:eastAsia="es-MX"/>
        </w:rPr>
        <w:t>r</w:t>
      </w:r>
      <w:r w:rsidR="00372BCA">
        <w:rPr>
          <w:rFonts w:ascii="Times New Roman" w:eastAsia="Times New Roman" w:hAnsi="Times New Roman" w:cs="Times New Roman"/>
          <w:sz w:val="24"/>
          <w:szCs w:val="24"/>
          <w:lang w:eastAsia="es-MX"/>
        </w:rPr>
        <w:t xml:space="preserve"> mitos de acuerdo a situaciones en las que las mujeres fueron las causantes de desgracias o tragedias,</w:t>
      </w:r>
      <w:r w:rsidR="008F51CD">
        <w:rPr>
          <w:rFonts w:ascii="Times New Roman" w:eastAsia="Times New Roman" w:hAnsi="Times New Roman" w:cs="Times New Roman"/>
          <w:sz w:val="24"/>
          <w:szCs w:val="24"/>
          <w:lang w:eastAsia="es-MX"/>
        </w:rPr>
        <w:t xml:space="preserve"> y establecer una</w:t>
      </w:r>
      <w:r w:rsidR="00372BCA">
        <w:rPr>
          <w:rFonts w:ascii="Times New Roman" w:eastAsia="Times New Roman" w:hAnsi="Times New Roman" w:cs="Times New Roman"/>
          <w:sz w:val="24"/>
          <w:szCs w:val="24"/>
          <w:lang w:eastAsia="es-MX"/>
        </w:rPr>
        <w:t xml:space="preserve"> organización en la que se </w:t>
      </w:r>
      <w:r w:rsidR="008F51CD">
        <w:rPr>
          <w:rFonts w:ascii="Times New Roman" w:eastAsia="Times New Roman" w:hAnsi="Times New Roman" w:cs="Times New Roman"/>
          <w:sz w:val="24"/>
          <w:szCs w:val="24"/>
          <w:lang w:eastAsia="es-MX"/>
        </w:rPr>
        <w:t>limite</w:t>
      </w:r>
      <w:r w:rsidR="00372BCA">
        <w:rPr>
          <w:rFonts w:ascii="Times New Roman" w:eastAsia="Times New Roman" w:hAnsi="Times New Roman" w:cs="Times New Roman"/>
          <w:sz w:val="24"/>
          <w:szCs w:val="24"/>
          <w:lang w:eastAsia="es-MX"/>
        </w:rPr>
        <w:t xml:space="preserve"> o nulifi</w:t>
      </w:r>
      <w:r w:rsidR="008F51CD">
        <w:rPr>
          <w:rFonts w:ascii="Times New Roman" w:eastAsia="Times New Roman" w:hAnsi="Times New Roman" w:cs="Times New Roman"/>
          <w:sz w:val="24"/>
          <w:szCs w:val="24"/>
          <w:lang w:eastAsia="es-MX"/>
        </w:rPr>
        <w:t>que</w:t>
      </w:r>
      <w:r w:rsidR="00372BCA">
        <w:rPr>
          <w:rFonts w:ascii="Times New Roman" w:eastAsia="Times New Roman" w:hAnsi="Times New Roman" w:cs="Times New Roman"/>
          <w:sz w:val="24"/>
          <w:szCs w:val="24"/>
          <w:lang w:eastAsia="es-MX"/>
        </w:rPr>
        <w:t xml:space="preserve"> la participación de las mujeres y sus ideas </w:t>
      </w:r>
      <w:r w:rsidR="008F51CD">
        <w:rPr>
          <w:rFonts w:ascii="Times New Roman" w:eastAsia="Times New Roman" w:hAnsi="Times New Roman" w:cs="Times New Roman"/>
          <w:sz w:val="24"/>
          <w:szCs w:val="24"/>
          <w:lang w:eastAsia="es-MX"/>
        </w:rPr>
        <w:t>sean divididas</w:t>
      </w:r>
      <w:r w:rsidR="00372BCA">
        <w:rPr>
          <w:rFonts w:ascii="Times New Roman" w:eastAsia="Times New Roman" w:hAnsi="Times New Roman" w:cs="Times New Roman"/>
          <w:sz w:val="24"/>
          <w:szCs w:val="24"/>
          <w:lang w:eastAsia="es-MX"/>
        </w:rPr>
        <w:t xml:space="preserve"> con el objetivo de darles una jerarquía q</w:t>
      </w:r>
      <w:r w:rsidR="008F51CD">
        <w:rPr>
          <w:rFonts w:ascii="Times New Roman" w:eastAsia="Times New Roman" w:hAnsi="Times New Roman" w:cs="Times New Roman"/>
          <w:sz w:val="24"/>
          <w:szCs w:val="24"/>
          <w:lang w:eastAsia="es-MX"/>
        </w:rPr>
        <w:t>ue permita determinar el género, definiendo</w:t>
      </w:r>
      <w:r w:rsidR="00372BCA">
        <w:rPr>
          <w:rFonts w:ascii="Times New Roman" w:eastAsia="Times New Roman" w:hAnsi="Times New Roman" w:cs="Times New Roman"/>
          <w:sz w:val="24"/>
          <w:szCs w:val="24"/>
          <w:lang w:eastAsia="es-MX"/>
        </w:rPr>
        <w:t xml:space="preserve"> lo masculino como prioridad o benéfico y lo femenino como negativo. Lo desaprobatorio de toda esta estructura</w:t>
      </w:r>
      <w:r w:rsidR="00530120">
        <w:rPr>
          <w:rFonts w:ascii="Times New Roman" w:eastAsia="Times New Roman" w:hAnsi="Times New Roman" w:cs="Times New Roman"/>
          <w:sz w:val="24"/>
          <w:szCs w:val="24"/>
          <w:lang w:eastAsia="es-MX"/>
        </w:rPr>
        <w:t xml:space="preserve"> es que las instituciones</w:t>
      </w:r>
      <w:r w:rsidR="008F51CD">
        <w:rPr>
          <w:rFonts w:ascii="Times New Roman" w:eastAsia="Times New Roman" w:hAnsi="Times New Roman" w:cs="Times New Roman"/>
          <w:sz w:val="24"/>
          <w:szCs w:val="24"/>
          <w:lang w:eastAsia="es-MX"/>
        </w:rPr>
        <w:t>,</w:t>
      </w:r>
      <w:r w:rsidR="00530120">
        <w:rPr>
          <w:rFonts w:ascii="Times New Roman" w:eastAsia="Times New Roman" w:hAnsi="Times New Roman" w:cs="Times New Roman"/>
          <w:sz w:val="24"/>
          <w:szCs w:val="24"/>
          <w:lang w:eastAsia="es-MX"/>
        </w:rPr>
        <w:t xml:space="preserve"> tanto gubernamentales como las sociales</w:t>
      </w:r>
      <w:r w:rsidR="008F51CD">
        <w:rPr>
          <w:rFonts w:ascii="Times New Roman" w:eastAsia="Times New Roman" w:hAnsi="Times New Roman" w:cs="Times New Roman"/>
          <w:sz w:val="24"/>
          <w:szCs w:val="24"/>
          <w:lang w:eastAsia="es-MX"/>
        </w:rPr>
        <w:t>,</w:t>
      </w:r>
      <w:r w:rsidR="00530120">
        <w:rPr>
          <w:rFonts w:ascii="Times New Roman" w:eastAsia="Times New Roman" w:hAnsi="Times New Roman" w:cs="Times New Roman"/>
          <w:sz w:val="24"/>
          <w:szCs w:val="24"/>
          <w:lang w:eastAsia="es-MX"/>
        </w:rPr>
        <w:t xml:space="preserve"> se han conjuntado para preservarlo y reproducirlo a pesar de los avances</w:t>
      </w:r>
      <w:r w:rsidR="008F51CD">
        <w:rPr>
          <w:rFonts w:ascii="Times New Roman" w:eastAsia="Times New Roman" w:hAnsi="Times New Roman" w:cs="Times New Roman"/>
          <w:sz w:val="24"/>
          <w:szCs w:val="24"/>
          <w:lang w:eastAsia="es-MX"/>
        </w:rPr>
        <w:t xml:space="preserve">, </w:t>
      </w:r>
      <w:r w:rsidR="00530120">
        <w:rPr>
          <w:rFonts w:ascii="Times New Roman" w:eastAsia="Times New Roman" w:hAnsi="Times New Roman" w:cs="Times New Roman"/>
          <w:sz w:val="24"/>
          <w:szCs w:val="24"/>
          <w:lang w:eastAsia="es-MX"/>
        </w:rPr>
        <w:t>el desarrollo de la sociedad</w:t>
      </w:r>
      <w:r w:rsidR="008F51CD">
        <w:rPr>
          <w:rFonts w:ascii="Times New Roman" w:eastAsia="Times New Roman" w:hAnsi="Times New Roman" w:cs="Times New Roman"/>
          <w:sz w:val="24"/>
          <w:szCs w:val="24"/>
          <w:lang w:eastAsia="es-MX"/>
        </w:rPr>
        <w:t xml:space="preserve"> y establecimientos de derechos humanos</w:t>
      </w:r>
      <w:r w:rsidR="00530120">
        <w:rPr>
          <w:rFonts w:ascii="Times New Roman" w:eastAsia="Times New Roman" w:hAnsi="Times New Roman" w:cs="Times New Roman"/>
          <w:sz w:val="24"/>
          <w:szCs w:val="24"/>
          <w:lang w:eastAsia="es-MX"/>
        </w:rPr>
        <w:t>. Por lo que</w:t>
      </w:r>
      <w:r w:rsidR="008F51CD">
        <w:rPr>
          <w:rFonts w:ascii="Times New Roman" w:eastAsia="Times New Roman" w:hAnsi="Times New Roman" w:cs="Times New Roman"/>
          <w:sz w:val="24"/>
          <w:szCs w:val="24"/>
          <w:lang w:eastAsia="es-MX"/>
        </w:rPr>
        <w:t>,</w:t>
      </w:r>
      <w:r w:rsidR="00530120">
        <w:rPr>
          <w:rFonts w:ascii="Times New Roman" w:eastAsia="Times New Roman" w:hAnsi="Times New Roman" w:cs="Times New Roman"/>
          <w:sz w:val="24"/>
          <w:szCs w:val="24"/>
          <w:lang w:eastAsia="es-MX"/>
        </w:rPr>
        <w:t xml:space="preserve"> a las mujeres</w:t>
      </w:r>
      <w:r w:rsidR="006423ED">
        <w:rPr>
          <w:rFonts w:ascii="Times New Roman" w:eastAsia="Times New Roman" w:hAnsi="Times New Roman" w:cs="Times New Roman"/>
          <w:sz w:val="24"/>
          <w:szCs w:val="24"/>
          <w:lang w:eastAsia="es-MX"/>
        </w:rPr>
        <w:t xml:space="preserve"> solo se les culpabiliza y su cuerpo es usado y visto como mercancía, lo que las convierte en simples objeto, violentando su dignidad y derecho a una vida libre de violencia. A esto se le agrega el que la pobreza se haya feminizado, el trabajo se vuelve cada vez más precario y se </w:t>
      </w:r>
      <w:r w:rsidR="008F51CD">
        <w:rPr>
          <w:rFonts w:ascii="Times New Roman" w:eastAsia="Times New Roman" w:hAnsi="Times New Roman" w:cs="Times New Roman"/>
          <w:sz w:val="24"/>
          <w:szCs w:val="24"/>
          <w:lang w:eastAsia="es-MX"/>
        </w:rPr>
        <w:t>opte por ignorar</w:t>
      </w:r>
      <w:r w:rsidR="003C7603">
        <w:rPr>
          <w:rFonts w:ascii="Times New Roman" w:eastAsia="Times New Roman" w:hAnsi="Times New Roman" w:cs="Times New Roman"/>
          <w:sz w:val="24"/>
          <w:szCs w:val="24"/>
          <w:lang w:eastAsia="es-MX"/>
        </w:rPr>
        <w:t xml:space="preserve"> los derechos de las mujeres</w:t>
      </w:r>
      <w:r w:rsidR="003C7603">
        <w:rPr>
          <w:rFonts w:ascii="Times New Roman" w:hAnsi="Times New Roman" w:cs="Times New Roman"/>
          <w:sz w:val="24"/>
        </w:rPr>
        <w:t>.</w:t>
      </w:r>
      <w:r w:rsidR="00555D7F">
        <w:rPr>
          <w:rFonts w:ascii="Times New Roman" w:hAnsi="Times New Roman" w:cs="Times New Roman"/>
          <w:sz w:val="24"/>
        </w:rPr>
        <w:t xml:space="preserve"> </w:t>
      </w:r>
      <w:r w:rsidR="0054574B">
        <w:rPr>
          <w:rFonts w:ascii="Times New Roman" w:eastAsia="Times New Roman" w:hAnsi="Times New Roman" w:cs="Times New Roman"/>
          <w:sz w:val="24"/>
          <w:szCs w:val="24"/>
          <w:lang w:eastAsia="es-MX"/>
        </w:rPr>
        <w:t>Por todas</w:t>
      </w:r>
      <w:r w:rsidR="006423ED">
        <w:rPr>
          <w:rFonts w:ascii="Times New Roman" w:eastAsia="Times New Roman" w:hAnsi="Times New Roman" w:cs="Times New Roman"/>
          <w:sz w:val="24"/>
          <w:szCs w:val="24"/>
          <w:lang w:eastAsia="es-MX"/>
        </w:rPr>
        <w:t xml:space="preserve"> esta</w:t>
      </w:r>
      <w:r w:rsidR="0054574B">
        <w:rPr>
          <w:rFonts w:ascii="Times New Roman" w:eastAsia="Times New Roman" w:hAnsi="Times New Roman" w:cs="Times New Roman"/>
          <w:sz w:val="24"/>
          <w:szCs w:val="24"/>
          <w:lang w:eastAsia="es-MX"/>
        </w:rPr>
        <w:t>s</w:t>
      </w:r>
      <w:r w:rsidR="006423ED">
        <w:rPr>
          <w:rFonts w:ascii="Times New Roman" w:eastAsia="Times New Roman" w:hAnsi="Times New Roman" w:cs="Times New Roman"/>
          <w:sz w:val="24"/>
          <w:szCs w:val="24"/>
          <w:lang w:eastAsia="es-MX"/>
        </w:rPr>
        <w:t xml:space="preserve"> situa</w:t>
      </w:r>
      <w:r w:rsidR="0054574B">
        <w:rPr>
          <w:rFonts w:ascii="Times New Roman" w:eastAsia="Times New Roman" w:hAnsi="Times New Roman" w:cs="Times New Roman"/>
          <w:sz w:val="24"/>
          <w:szCs w:val="24"/>
          <w:lang w:eastAsia="es-MX"/>
        </w:rPr>
        <w:t>cio</w:t>
      </w:r>
      <w:r w:rsidR="006423ED">
        <w:rPr>
          <w:rFonts w:ascii="Times New Roman" w:eastAsia="Times New Roman" w:hAnsi="Times New Roman" w:cs="Times New Roman"/>
          <w:sz w:val="24"/>
          <w:szCs w:val="24"/>
          <w:lang w:eastAsia="es-MX"/>
        </w:rPr>
        <w:t>n</w:t>
      </w:r>
      <w:r w:rsidR="0054574B">
        <w:rPr>
          <w:rFonts w:ascii="Times New Roman" w:eastAsia="Times New Roman" w:hAnsi="Times New Roman" w:cs="Times New Roman"/>
          <w:sz w:val="24"/>
          <w:szCs w:val="24"/>
          <w:lang w:eastAsia="es-MX"/>
        </w:rPr>
        <w:t>es,</w:t>
      </w:r>
      <w:r w:rsidR="006423ED">
        <w:rPr>
          <w:rFonts w:ascii="Times New Roman" w:eastAsia="Times New Roman" w:hAnsi="Times New Roman" w:cs="Times New Roman"/>
          <w:sz w:val="24"/>
          <w:szCs w:val="24"/>
          <w:lang w:eastAsia="es-MX"/>
        </w:rPr>
        <w:t xml:space="preserve"> las mujeres sufren cuando deben acceder a la educación</w:t>
      </w:r>
      <w:r w:rsidR="00E237DD">
        <w:rPr>
          <w:rFonts w:ascii="Times New Roman" w:eastAsia="Times New Roman" w:hAnsi="Times New Roman" w:cs="Times New Roman"/>
          <w:sz w:val="24"/>
          <w:szCs w:val="24"/>
          <w:lang w:eastAsia="es-MX"/>
        </w:rPr>
        <w:t>, buscar medios para volverse autónoma económicamente, y si están discapacitadas</w:t>
      </w:r>
      <w:r w:rsidR="0054574B">
        <w:rPr>
          <w:rFonts w:ascii="Times New Roman" w:eastAsia="Times New Roman" w:hAnsi="Times New Roman" w:cs="Times New Roman"/>
          <w:sz w:val="24"/>
          <w:szCs w:val="24"/>
          <w:lang w:eastAsia="es-MX"/>
        </w:rPr>
        <w:t>, se vuelven más vulnerables. Sufriendo coerción</w:t>
      </w:r>
      <w:r w:rsidR="00E237DD">
        <w:rPr>
          <w:rFonts w:ascii="Times New Roman" w:eastAsia="Times New Roman" w:hAnsi="Times New Roman" w:cs="Times New Roman"/>
          <w:sz w:val="24"/>
          <w:szCs w:val="24"/>
          <w:lang w:eastAsia="es-MX"/>
        </w:rPr>
        <w:t xml:space="preserve"> comunitari</w:t>
      </w:r>
      <w:r w:rsidR="0054574B">
        <w:rPr>
          <w:rFonts w:ascii="Times New Roman" w:eastAsia="Times New Roman" w:hAnsi="Times New Roman" w:cs="Times New Roman"/>
          <w:sz w:val="24"/>
          <w:szCs w:val="24"/>
          <w:lang w:eastAsia="es-MX"/>
        </w:rPr>
        <w:t>a,</w:t>
      </w:r>
      <w:r w:rsidR="00E237DD">
        <w:rPr>
          <w:rFonts w:ascii="Times New Roman" w:eastAsia="Times New Roman" w:hAnsi="Times New Roman" w:cs="Times New Roman"/>
          <w:sz w:val="24"/>
          <w:szCs w:val="24"/>
          <w:lang w:eastAsia="es-MX"/>
        </w:rPr>
        <w:t xml:space="preserve"> si no se apegan a lo </w:t>
      </w:r>
      <w:r w:rsidR="0054574B">
        <w:rPr>
          <w:rFonts w:ascii="Times New Roman" w:eastAsia="Times New Roman" w:hAnsi="Times New Roman" w:cs="Times New Roman"/>
          <w:sz w:val="24"/>
          <w:szCs w:val="24"/>
          <w:lang w:eastAsia="es-MX"/>
        </w:rPr>
        <w:t xml:space="preserve">establecido por ellos, y </w:t>
      </w:r>
      <w:r w:rsidR="00E237DD">
        <w:rPr>
          <w:rFonts w:ascii="Times New Roman" w:eastAsia="Times New Roman" w:hAnsi="Times New Roman" w:cs="Times New Roman"/>
          <w:sz w:val="24"/>
          <w:szCs w:val="24"/>
          <w:lang w:eastAsia="es-MX"/>
        </w:rPr>
        <w:t>los papel</w:t>
      </w:r>
      <w:r w:rsidR="0054574B">
        <w:rPr>
          <w:rFonts w:ascii="Times New Roman" w:eastAsia="Times New Roman" w:hAnsi="Times New Roman" w:cs="Times New Roman"/>
          <w:sz w:val="24"/>
          <w:szCs w:val="24"/>
          <w:lang w:eastAsia="es-MX"/>
        </w:rPr>
        <w:t>es tradicionales de cada género. Anexando el que la</w:t>
      </w:r>
      <w:r w:rsidR="00E237DD">
        <w:rPr>
          <w:rFonts w:ascii="Times New Roman" w:eastAsia="Times New Roman" w:hAnsi="Times New Roman" w:cs="Times New Roman"/>
          <w:sz w:val="24"/>
          <w:szCs w:val="24"/>
          <w:lang w:eastAsia="es-MX"/>
        </w:rPr>
        <w:t xml:space="preserve"> religión la considere inferior, </w:t>
      </w:r>
      <w:r w:rsidR="0054574B">
        <w:rPr>
          <w:rFonts w:ascii="Times New Roman" w:eastAsia="Times New Roman" w:hAnsi="Times New Roman" w:cs="Times New Roman"/>
          <w:sz w:val="24"/>
          <w:szCs w:val="24"/>
          <w:lang w:eastAsia="es-MX"/>
        </w:rPr>
        <w:t>la considere</w:t>
      </w:r>
      <w:r w:rsidR="00E237DD">
        <w:rPr>
          <w:rFonts w:ascii="Times New Roman" w:eastAsia="Times New Roman" w:hAnsi="Times New Roman" w:cs="Times New Roman"/>
          <w:sz w:val="24"/>
          <w:szCs w:val="24"/>
          <w:lang w:eastAsia="es-MX"/>
        </w:rPr>
        <w:t xml:space="preserve"> pecaminosa y que requier</w:t>
      </w:r>
      <w:r w:rsidR="00407950">
        <w:rPr>
          <w:rFonts w:ascii="Times New Roman" w:eastAsia="Times New Roman" w:hAnsi="Times New Roman" w:cs="Times New Roman"/>
          <w:sz w:val="24"/>
          <w:szCs w:val="24"/>
          <w:lang w:eastAsia="es-MX"/>
        </w:rPr>
        <w:t xml:space="preserve">e contención, dominio y castigo </w:t>
      </w:r>
      <w:r w:rsidR="00407950">
        <w:rPr>
          <w:rFonts w:ascii="Times New Roman" w:hAnsi="Times New Roman" w:cs="Times New Roman"/>
          <w:sz w:val="24"/>
        </w:rPr>
        <w:t>(Ríos, 2018).</w:t>
      </w:r>
      <w:r w:rsidR="009A2E28">
        <w:rPr>
          <w:rFonts w:ascii="Times New Roman" w:eastAsia="Times New Roman" w:hAnsi="Times New Roman" w:cs="Times New Roman"/>
          <w:sz w:val="24"/>
          <w:szCs w:val="24"/>
          <w:lang w:eastAsia="es-MX"/>
        </w:rPr>
        <w:t xml:space="preserve"> </w:t>
      </w:r>
      <w:r w:rsidR="00E16EB5" w:rsidRPr="0081306D">
        <w:rPr>
          <w:rFonts w:ascii="Times New Roman" w:eastAsia="Times New Roman" w:hAnsi="Times New Roman" w:cs="Times New Roman"/>
          <w:i/>
          <w:sz w:val="24"/>
          <w:szCs w:val="24"/>
          <w:lang w:eastAsia="es-MX"/>
        </w:rPr>
        <w:t>Sexting</w:t>
      </w:r>
      <w:r w:rsidR="0081306D">
        <w:rPr>
          <w:rFonts w:ascii="Times New Roman" w:eastAsia="Times New Roman" w:hAnsi="Times New Roman" w:cs="Times New Roman"/>
          <w:i/>
          <w:sz w:val="24"/>
          <w:szCs w:val="24"/>
          <w:lang w:eastAsia="es-MX"/>
        </w:rPr>
        <w:t xml:space="preserve">. </w:t>
      </w:r>
      <w:r w:rsidR="00E16EB5">
        <w:rPr>
          <w:rFonts w:ascii="Times New Roman" w:eastAsia="Times New Roman" w:hAnsi="Times New Roman" w:cs="Times New Roman"/>
          <w:sz w:val="24"/>
          <w:szCs w:val="24"/>
          <w:lang w:eastAsia="es-MX"/>
        </w:rPr>
        <w:t>Esta situación se refiere a aquellas conductas en donde se producen imágenes, videos digitales</w:t>
      </w:r>
      <w:r w:rsidR="0054574B">
        <w:rPr>
          <w:rFonts w:ascii="Times New Roman" w:eastAsia="Times New Roman" w:hAnsi="Times New Roman" w:cs="Times New Roman"/>
          <w:sz w:val="24"/>
          <w:szCs w:val="24"/>
          <w:lang w:eastAsia="es-MX"/>
        </w:rPr>
        <w:t>,</w:t>
      </w:r>
      <w:r w:rsidR="00E16EB5">
        <w:rPr>
          <w:rFonts w:ascii="Times New Roman" w:eastAsia="Times New Roman" w:hAnsi="Times New Roman" w:cs="Times New Roman"/>
          <w:sz w:val="24"/>
          <w:szCs w:val="24"/>
          <w:lang w:eastAsia="es-MX"/>
        </w:rPr>
        <w:t xml:space="preserve"> en posiciones comprometedoras de contenido sexual que se difunden sin consentimiento de la víctima, ya sea por redes sociales o medios de publicación, por medios telefónicos, correos electrónicos</w:t>
      </w:r>
      <w:r w:rsidR="0054574B">
        <w:rPr>
          <w:rFonts w:ascii="Times New Roman" w:eastAsia="Times New Roman" w:hAnsi="Times New Roman" w:cs="Times New Roman"/>
          <w:sz w:val="24"/>
          <w:szCs w:val="24"/>
          <w:lang w:eastAsia="es-MX"/>
        </w:rPr>
        <w:t xml:space="preserve"> y </w:t>
      </w:r>
      <w:r w:rsidR="0016338E">
        <w:rPr>
          <w:rFonts w:ascii="Times New Roman" w:eastAsia="Times New Roman" w:hAnsi="Times New Roman" w:cs="Times New Roman"/>
          <w:sz w:val="24"/>
          <w:szCs w:val="24"/>
          <w:lang w:eastAsia="es-MX"/>
        </w:rPr>
        <w:t xml:space="preserve">a través de terceras </w:t>
      </w:r>
      <w:r w:rsidR="0016338E" w:rsidRPr="0016338E">
        <w:rPr>
          <w:rFonts w:ascii="Times New Roman" w:eastAsia="Times New Roman" w:hAnsi="Times New Roman" w:cs="Times New Roman"/>
          <w:sz w:val="24"/>
          <w:szCs w:val="24"/>
          <w:lang w:eastAsia="es-MX"/>
        </w:rPr>
        <w:t>personas (</w:t>
      </w:r>
      <w:proofErr w:type="spellStart"/>
      <w:r w:rsidR="0016338E">
        <w:rPr>
          <w:rFonts w:ascii="Times New Roman" w:hAnsi="Times New Roman" w:cs="Times New Roman"/>
          <w:sz w:val="24"/>
          <w:szCs w:val="24"/>
        </w:rPr>
        <w:t>Tarriño</w:t>
      </w:r>
      <w:proofErr w:type="spellEnd"/>
      <w:r w:rsidR="0016338E" w:rsidRPr="0016338E">
        <w:rPr>
          <w:rFonts w:ascii="Times New Roman" w:hAnsi="Times New Roman" w:cs="Times New Roman"/>
          <w:sz w:val="24"/>
          <w:szCs w:val="24"/>
        </w:rPr>
        <w:t xml:space="preserve"> y García-Carpintero, 2009-2014)</w:t>
      </w:r>
      <w:r w:rsidR="0016338E">
        <w:rPr>
          <w:rFonts w:ascii="Times New Roman" w:hAnsi="Times New Roman" w:cs="Times New Roman"/>
          <w:sz w:val="24"/>
          <w:szCs w:val="24"/>
        </w:rPr>
        <w:t>.</w:t>
      </w:r>
      <w:r w:rsidR="009A2E28">
        <w:rPr>
          <w:rFonts w:ascii="Times New Roman" w:hAnsi="Times New Roman" w:cs="Times New Roman"/>
          <w:sz w:val="24"/>
          <w:szCs w:val="24"/>
        </w:rPr>
        <w:t xml:space="preserve"> </w:t>
      </w:r>
      <w:proofErr w:type="spellStart"/>
      <w:r w:rsidR="00E16EB5" w:rsidRPr="0081306D">
        <w:rPr>
          <w:rFonts w:ascii="Times New Roman" w:eastAsia="Times New Roman" w:hAnsi="Times New Roman" w:cs="Times New Roman"/>
          <w:i/>
          <w:sz w:val="24"/>
          <w:szCs w:val="24"/>
          <w:lang w:eastAsia="es-MX"/>
        </w:rPr>
        <w:t>Stalking</w:t>
      </w:r>
      <w:proofErr w:type="spellEnd"/>
      <w:r w:rsidR="0081306D">
        <w:rPr>
          <w:rFonts w:ascii="Times New Roman" w:eastAsia="Times New Roman" w:hAnsi="Times New Roman" w:cs="Times New Roman"/>
          <w:i/>
          <w:sz w:val="24"/>
          <w:szCs w:val="24"/>
          <w:lang w:eastAsia="es-MX"/>
        </w:rPr>
        <w:t xml:space="preserve">. </w:t>
      </w:r>
      <w:r w:rsidR="0054574B">
        <w:rPr>
          <w:rFonts w:ascii="Times New Roman" w:eastAsia="Times New Roman" w:hAnsi="Times New Roman" w:cs="Times New Roman"/>
          <w:sz w:val="24"/>
          <w:szCs w:val="24"/>
          <w:lang w:eastAsia="es-MX"/>
        </w:rPr>
        <w:t>Considerado como el a</w:t>
      </w:r>
      <w:r w:rsidR="00E16EB5">
        <w:rPr>
          <w:rFonts w:ascii="Times New Roman" w:eastAsia="Times New Roman" w:hAnsi="Times New Roman" w:cs="Times New Roman"/>
          <w:sz w:val="24"/>
          <w:szCs w:val="24"/>
          <w:lang w:eastAsia="es-MX"/>
        </w:rPr>
        <w:t>coso de una persona de manera intromisora que busca mantener el contacto sin consentimiento por med</w:t>
      </w:r>
      <w:r w:rsidR="0016338E">
        <w:rPr>
          <w:rFonts w:ascii="Times New Roman" w:eastAsia="Times New Roman" w:hAnsi="Times New Roman" w:cs="Times New Roman"/>
          <w:sz w:val="24"/>
          <w:szCs w:val="24"/>
          <w:lang w:eastAsia="es-MX"/>
        </w:rPr>
        <w:t xml:space="preserve">io de las tecnologías o las TIC </w:t>
      </w:r>
      <w:r w:rsidR="0016338E" w:rsidRPr="0016338E">
        <w:rPr>
          <w:rFonts w:ascii="Times New Roman" w:eastAsia="Times New Roman" w:hAnsi="Times New Roman" w:cs="Times New Roman"/>
          <w:sz w:val="24"/>
          <w:szCs w:val="24"/>
          <w:lang w:eastAsia="es-MX"/>
        </w:rPr>
        <w:t>(</w:t>
      </w:r>
      <w:proofErr w:type="spellStart"/>
      <w:r w:rsidR="0016338E">
        <w:rPr>
          <w:rFonts w:ascii="Times New Roman" w:hAnsi="Times New Roman" w:cs="Times New Roman"/>
          <w:sz w:val="24"/>
          <w:szCs w:val="24"/>
        </w:rPr>
        <w:t>Tarriño</w:t>
      </w:r>
      <w:proofErr w:type="spellEnd"/>
      <w:r w:rsidR="0016338E" w:rsidRPr="0016338E">
        <w:rPr>
          <w:rFonts w:ascii="Times New Roman" w:hAnsi="Times New Roman" w:cs="Times New Roman"/>
          <w:sz w:val="24"/>
          <w:szCs w:val="24"/>
        </w:rPr>
        <w:t xml:space="preserve"> y García-Carpintero, 2009-2014)</w:t>
      </w:r>
      <w:r w:rsidR="0016338E">
        <w:rPr>
          <w:rFonts w:ascii="Times New Roman" w:hAnsi="Times New Roman" w:cs="Times New Roman"/>
          <w:sz w:val="24"/>
          <w:szCs w:val="24"/>
        </w:rPr>
        <w:t>.</w:t>
      </w:r>
      <w:r w:rsidR="009A2E28">
        <w:rPr>
          <w:rFonts w:ascii="Times New Roman" w:hAnsi="Times New Roman" w:cs="Times New Roman"/>
          <w:sz w:val="24"/>
          <w:szCs w:val="24"/>
        </w:rPr>
        <w:t xml:space="preserve"> </w:t>
      </w:r>
      <w:r w:rsidR="004B648A" w:rsidRPr="0081306D">
        <w:rPr>
          <w:rFonts w:ascii="Times New Roman" w:eastAsia="Times New Roman" w:hAnsi="Times New Roman" w:cs="Times New Roman"/>
          <w:i/>
          <w:sz w:val="24"/>
          <w:szCs w:val="24"/>
          <w:lang w:eastAsia="es-MX"/>
        </w:rPr>
        <w:t>Cyber bullying</w:t>
      </w:r>
      <w:r w:rsidR="0081306D">
        <w:rPr>
          <w:rFonts w:ascii="Times New Roman" w:eastAsia="Times New Roman" w:hAnsi="Times New Roman" w:cs="Times New Roman"/>
          <w:i/>
          <w:sz w:val="24"/>
          <w:szCs w:val="24"/>
          <w:lang w:eastAsia="es-MX"/>
        </w:rPr>
        <w:t xml:space="preserve">. </w:t>
      </w:r>
      <w:r w:rsidR="0092553B">
        <w:rPr>
          <w:rFonts w:ascii="Times New Roman" w:eastAsia="Times New Roman" w:hAnsi="Times New Roman" w:cs="Times New Roman"/>
          <w:sz w:val="24"/>
          <w:szCs w:val="24"/>
          <w:lang w:eastAsia="es-MX"/>
        </w:rPr>
        <w:t>Acoso a través de amenazas y conductas violentas a través del internet y las redes sociales</w:t>
      </w:r>
      <w:r w:rsidR="0054574B">
        <w:rPr>
          <w:rFonts w:ascii="Times New Roman" w:eastAsia="Times New Roman" w:hAnsi="Times New Roman" w:cs="Times New Roman"/>
          <w:sz w:val="24"/>
          <w:szCs w:val="24"/>
          <w:lang w:eastAsia="es-MX"/>
        </w:rPr>
        <w:t>,</w:t>
      </w:r>
      <w:r w:rsidR="0092553B">
        <w:rPr>
          <w:rFonts w:ascii="Times New Roman" w:eastAsia="Times New Roman" w:hAnsi="Times New Roman" w:cs="Times New Roman"/>
          <w:sz w:val="24"/>
          <w:szCs w:val="24"/>
          <w:lang w:eastAsia="es-MX"/>
        </w:rPr>
        <w:t xml:space="preserve"> manipulando la información de la víctima o sus imágenes </w:t>
      </w:r>
      <w:r w:rsidR="0054574B">
        <w:rPr>
          <w:rFonts w:ascii="Times New Roman" w:eastAsia="Times New Roman" w:hAnsi="Times New Roman" w:cs="Times New Roman"/>
          <w:sz w:val="24"/>
          <w:szCs w:val="24"/>
          <w:lang w:eastAsia="es-MX"/>
        </w:rPr>
        <w:t>para</w:t>
      </w:r>
      <w:r w:rsidR="0092553B">
        <w:rPr>
          <w:rFonts w:ascii="Times New Roman" w:eastAsia="Times New Roman" w:hAnsi="Times New Roman" w:cs="Times New Roman"/>
          <w:sz w:val="24"/>
          <w:szCs w:val="24"/>
          <w:lang w:eastAsia="es-MX"/>
        </w:rPr>
        <w:t xml:space="preserve"> ataca</w:t>
      </w:r>
      <w:r w:rsidR="0054574B">
        <w:rPr>
          <w:rFonts w:ascii="Times New Roman" w:eastAsia="Times New Roman" w:hAnsi="Times New Roman" w:cs="Times New Roman"/>
          <w:sz w:val="24"/>
          <w:szCs w:val="24"/>
          <w:lang w:eastAsia="es-MX"/>
        </w:rPr>
        <w:t>r</w:t>
      </w:r>
      <w:r w:rsidR="0092553B">
        <w:rPr>
          <w:rFonts w:ascii="Times New Roman" w:eastAsia="Times New Roman" w:hAnsi="Times New Roman" w:cs="Times New Roman"/>
          <w:sz w:val="24"/>
          <w:szCs w:val="24"/>
          <w:lang w:eastAsia="es-MX"/>
        </w:rPr>
        <w:t xml:space="preserve">la de manera continua por parte de un individuo o un grupo instigado por medio de las computadoras o del teléfono celular </w:t>
      </w:r>
      <w:r w:rsidR="0054574B">
        <w:rPr>
          <w:rFonts w:ascii="Times New Roman" w:eastAsia="Times New Roman" w:hAnsi="Times New Roman" w:cs="Times New Roman"/>
          <w:sz w:val="24"/>
          <w:szCs w:val="24"/>
          <w:lang w:eastAsia="es-MX"/>
        </w:rPr>
        <w:t xml:space="preserve">con el objetivo de </w:t>
      </w:r>
      <w:r w:rsidR="0092553B">
        <w:rPr>
          <w:rFonts w:ascii="Times New Roman" w:eastAsia="Times New Roman" w:hAnsi="Times New Roman" w:cs="Times New Roman"/>
          <w:sz w:val="24"/>
          <w:szCs w:val="24"/>
          <w:lang w:eastAsia="es-MX"/>
        </w:rPr>
        <w:t>difamar</w:t>
      </w:r>
      <w:r w:rsidR="0054574B">
        <w:rPr>
          <w:rFonts w:ascii="Times New Roman" w:eastAsia="Times New Roman" w:hAnsi="Times New Roman" w:cs="Times New Roman"/>
          <w:sz w:val="24"/>
          <w:szCs w:val="24"/>
          <w:lang w:eastAsia="es-MX"/>
        </w:rPr>
        <w:t>la</w:t>
      </w:r>
      <w:r w:rsidR="0092553B">
        <w:rPr>
          <w:rFonts w:ascii="Times New Roman" w:eastAsia="Times New Roman" w:hAnsi="Times New Roman" w:cs="Times New Roman"/>
          <w:sz w:val="24"/>
          <w:szCs w:val="24"/>
          <w:lang w:eastAsia="es-MX"/>
        </w:rPr>
        <w:t xml:space="preserve">. Este tipo de violencia se da </w:t>
      </w:r>
      <w:r w:rsidR="00C61D25">
        <w:rPr>
          <w:rFonts w:ascii="Times New Roman" w:eastAsia="Times New Roman" w:hAnsi="Times New Roman" w:cs="Times New Roman"/>
          <w:sz w:val="24"/>
          <w:szCs w:val="24"/>
          <w:lang w:eastAsia="es-MX"/>
        </w:rPr>
        <w:t xml:space="preserve">principalmente en etapas escolares y </w:t>
      </w:r>
      <w:r w:rsidR="0092553B">
        <w:rPr>
          <w:rFonts w:ascii="Times New Roman" w:eastAsia="Times New Roman" w:hAnsi="Times New Roman" w:cs="Times New Roman"/>
          <w:sz w:val="24"/>
          <w:szCs w:val="24"/>
          <w:lang w:eastAsia="es-MX"/>
        </w:rPr>
        <w:t>se manifiesta a todas horas y por cualquier medio electrónico, por lo que la víctima no encuentra lugar para descansar y eliminar las conductas agresivas</w:t>
      </w:r>
      <w:r w:rsidR="0001622A">
        <w:rPr>
          <w:rFonts w:ascii="Times New Roman" w:eastAsia="Times New Roman" w:hAnsi="Times New Roman" w:cs="Times New Roman"/>
          <w:sz w:val="24"/>
          <w:szCs w:val="24"/>
          <w:lang w:eastAsia="es-MX"/>
        </w:rPr>
        <w:t xml:space="preserve"> </w:t>
      </w:r>
      <w:r w:rsidR="0001622A" w:rsidRPr="0016338E">
        <w:rPr>
          <w:rFonts w:ascii="Times New Roman" w:eastAsia="Times New Roman" w:hAnsi="Times New Roman" w:cs="Times New Roman"/>
          <w:sz w:val="24"/>
          <w:szCs w:val="24"/>
          <w:lang w:eastAsia="es-MX"/>
        </w:rPr>
        <w:t>(</w:t>
      </w:r>
      <w:proofErr w:type="spellStart"/>
      <w:r w:rsidR="0001622A">
        <w:rPr>
          <w:rFonts w:ascii="Times New Roman" w:hAnsi="Times New Roman" w:cs="Times New Roman"/>
          <w:sz w:val="24"/>
          <w:szCs w:val="24"/>
        </w:rPr>
        <w:t>Tarriño</w:t>
      </w:r>
      <w:proofErr w:type="spellEnd"/>
      <w:r w:rsidR="0001622A" w:rsidRPr="0016338E">
        <w:rPr>
          <w:rFonts w:ascii="Times New Roman" w:hAnsi="Times New Roman" w:cs="Times New Roman"/>
          <w:sz w:val="24"/>
          <w:szCs w:val="24"/>
        </w:rPr>
        <w:t xml:space="preserve"> y García-Carpintero, 2009-2014)</w:t>
      </w:r>
      <w:r w:rsidR="0001622A">
        <w:rPr>
          <w:rFonts w:ascii="Times New Roman" w:hAnsi="Times New Roman" w:cs="Times New Roman"/>
          <w:sz w:val="24"/>
          <w:szCs w:val="24"/>
        </w:rPr>
        <w:t>.</w:t>
      </w:r>
      <w:r w:rsidR="009A2E28">
        <w:rPr>
          <w:rFonts w:ascii="Times New Roman" w:hAnsi="Times New Roman" w:cs="Times New Roman"/>
          <w:sz w:val="24"/>
          <w:szCs w:val="24"/>
        </w:rPr>
        <w:t xml:space="preserve"> </w:t>
      </w:r>
      <w:r w:rsidR="0092553B" w:rsidRPr="0081306D">
        <w:rPr>
          <w:rFonts w:ascii="Times New Roman" w:eastAsia="Times New Roman" w:hAnsi="Times New Roman" w:cs="Times New Roman"/>
          <w:i/>
          <w:sz w:val="24"/>
          <w:szCs w:val="24"/>
          <w:lang w:eastAsia="es-MX"/>
        </w:rPr>
        <w:t>Redes sociales</w:t>
      </w:r>
      <w:r w:rsidR="0081306D">
        <w:rPr>
          <w:rFonts w:ascii="Times New Roman" w:eastAsia="Times New Roman" w:hAnsi="Times New Roman" w:cs="Times New Roman"/>
          <w:i/>
          <w:sz w:val="24"/>
          <w:szCs w:val="24"/>
          <w:lang w:eastAsia="es-MX"/>
        </w:rPr>
        <w:t xml:space="preserve">. </w:t>
      </w:r>
      <w:r w:rsidR="004F0EEE">
        <w:rPr>
          <w:rFonts w:ascii="Times New Roman" w:eastAsia="Times New Roman" w:hAnsi="Times New Roman" w:cs="Times New Roman"/>
          <w:sz w:val="24"/>
          <w:szCs w:val="24"/>
          <w:lang w:eastAsia="es-MX"/>
        </w:rPr>
        <w:lastRenderedPageBreak/>
        <w:t xml:space="preserve">Plataforma que ocupa espacio dentro del internet en donde los usuarios pueden interactuar, compartir información, </w:t>
      </w:r>
      <w:r w:rsidR="0016338E">
        <w:rPr>
          <w:rFonts w:ascii="Times New Roman" w:eastAsia="Times New Roman" w:hAnsi="Times New Roman" w:cs="Times New Roman"/>
          <w:sz w:val="24"/>
          <w:szCs w:val="24"/>
          <w:lang w:eastAsia="es-MX"/>
        </w:rPr>
        <w:t>y establecer relaciones</w:t>
      </w:r>
      <w:r w:rsidR="0001622A">
        <w:rPr>
          <w:rFonts w:ascii="Times New Roman" w:eastAsia="Times New Roman" w:hAnsi="Times New Roman" w:cs="Times New Roman"/>
          <w:sz w:val="24"/>
          <w:szCs w:val="24"/>
          <w:lang w:eastAsia="es-MX"/>
        </w:rPr>
        <w:t xml:space="preserve"> a través de los medios </w:t>
      </w:r>
      <w:r w:rsidR="0001622A" w:rsidRPr="0016338E">
        <w:rPr>
          <w:rFonts w:ascii="Times New Roman" w:eastAsia="Times New Roman" w:hAnsi="Times New Roman" w:cs="Times New Roman"/>
          <w:sz w:val="24"/>
          <w:szCs w:val="24"/>
          <w:lang w:eastAsia="es-MX"/>
        </w:rPr>
        <w:t>(</w:t>
      </w:r>
      <w:proofErr w:type="spellStart"/>
      <w:r w:rsidR="0001622A">
        <w:rPr>
          <w:rFonts w:ascii="Times New Roman" w:hAnsi="Times New Roman" w:cs="Times New Roman"/>
          <w:sz w:val="24"/>
          <w:szCs w:val="24"/>
        </w:rPr>
        <w:t>Tarriño</w:t>
      </w:r>
      <w:proofErr w:type="spellEnd"/>
      <w:r w:rsidR="0001622A" w:rsidRPr="0016338E">
        <w:rPr>
          <w:rFonts w:ascii="Times New Roman" w:hAnsi="Times New Roman" w:cs="Times New Roman"/>
          <w:sz w:val="24"/>
          <w:szCs w:val="24"/>
        </w:rPr>
        <w:t xml:space="preserve"> y García-Carpintero, 2009-2014)</w:t>
      </w:r>
      <w:r w:rsidR="0001622A">
        <w:rPr>
          <w:rFonts w:ascii="Times New Roman" w:hAnsi="Times New Roman" w:cs="Times New Roman"/>
          <w:sz w:val="24"/>
          <w:szCs w:val="24"/>
        </w:rPr>
        <w:t>.</w:t>
      </w:r>
    </w:p>
    <w:p w:rsidR="002E31FE" w:rsidRDefault="002E31FE" w:rsidP="0001622A">
      <w:pPr>
        <w:spacing w:after="0" w:line="360" w:lineRule="auto"/>
        <w:jc w:val="both"/>
        <w:rPr>
          <w:rFonts w:ascii="Times New Roman" w:hAnsi="Times New Roman" w:cs="Times New Roman"/>
          <w:sz w:val="24"/>
          <w:szCs w:val="24"/>
        </w:rPr>
      </w:pPr>
    </w:p>
    <w:p w:rsidR="00F96D6E" w:rsidRPr="00104215" w:rsidRDefault="00F96D6E" w:rsidP="00F96D6E">
      <w:pPr>
        <w:spacing w:after="0" w:line="360" w:lineRule="auto"/>
        <w:jc w:val="both"/>
        <w:rPr>
          <w:rFonts w:ascii="Times New Roman" w:hAnsi="Times New Roman" w:cs="Times New Roman"/>
          <w:b/>
          <w:sz w:val="24"/>
          <w:szCs w:val="24"/>
        </w:rPr>
      </w:pPr>
      <w:r w:rsidRPr="00104215">
        <w:rPr>
          <w:rFonts w:ascii="Times New Roman" w:hAnsi="Times New Roman" w:cs="Times New Roman"/>
          <w:b/>
          <w:sz w:val="24"/>
          <w:szCs w:val="24"/>
        </w:rPr>
        <w:t xml:space="preserve">Uso de las TIC en México. </w:t>
      </w:r>
    </w:p>
    <w:p w:rsidR="00F96D6E" w:rsidRDefault="00F96D6E" w:rsidP="00F96D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México se identifica como uno de los 10 países con mayores usuarios de internet y este medio se destaca como el tercer medio usado dentro del país. El desarrollo del internet en el país se ha destacado por el gran número de equipos disponibles para la población, pero con la dificultad de acceso al internet, puesto que el servicio de banda ancha es lento, pero con altos costos y está limitado geográfica y económicamente hablando. México </w:t>
      </w:r>
      <w:r w:rsidR="001453CF">
        <w:rPr>
          <w:rFonts w:ascii="Times New Roman" w:hAnsi="Times New Roman" w:cs="Times New Roman"/>
          <w:sz w:val="24"/>
          <w:szCs w:val="24"/>
        </w:rPr>
        <w:t>tiene</w:t>
      </w:r>
      <w:r>
        <w:rPr>
          <w:rFonts w:ascii="Times New Roman" w:hAnsi="Times New Roman" w:cs="Times New Roman"/>
          <w:sz w:val="24"/>
          <w:szCs w:val="24"/>
        </w:rPr>
        <w:t xml:space="preserve"> tres de las cinco ciudades destacadas como las más digitalizadas en el mundo.</w:t>
      </w:r>
      <w:r w:rsidR="00555D7F">
        <w:rPr>
          <w:rFonts w:ascii="Times New Roman" w:hAnsi="Times New Roman" w:cs="Times New Roman"/>
          <w:sz w:val="24"/>
          <w:szCs w:val="24"/>
        </w:rPr>
        <w:t xml:space="preserve"> </w:t>
      </w:r>
      <w:r>
        <w:rPr>
          <w:rFonts w:ascii="Times New Roman" w:hAnsi="Times New Roman" w:cs="Times New Roman"/>
          <w:sz w:val="24"/>
          <w:szCs w:val="24"/>
        </w:rPr>
        <w:t>Las dificultades para contar con un equipo se deben a la escasez de recursos económicos, al desinterés de la población, al igual que la falta de conocimiento sobre su uso. Como medida de contraste, existen un sinnúmero de cibercafés o espacios en donde principalmente los adolescentes y jóvenes acuden para poder interactuar en el espacio</w:t>
      </w:r>
      <w:r w:rsidR="00010DB2">
        <w:rPr>
          <w:rFonts w:ascii="Times New Roman" w:hAnsi="Times New Roman" w:cs="Times New Roman"/>
          <w:sz w:val="24"/>
          <w:szCs w:val="24"/>
        </w:rPr>
        <w:t>.</w:t>
      </w:r>
      <w:r>
        <w:rPr>
          <w:rFonts w:ascii="Times New Roman" w:hAnsi="Times New Roman" w:cs="Times New Roman"/>
          <w:sz w:val="24"/>
          <w:szCs w:val="24"/>
        </w:rPr>
        <w:t xml:space="preserve"> Los navegantes de internet destacan por las siguientes características, el 97% navega diariamente, 63% son hombres, 37% mujeres; 31% cuenta con menos de 24 años y el 34% su edad fluctúa entre los 25 y los 34 años, de los cuales 81% cuenta con conocimientos de informática. De ellos 41% se destaca por manejarse entre los chats, 34% de ellos sube fotografías o videos y 4.9 millones comparten las fotos en línea, 3.9 millones comparten videos en línea, 6.4 millones los ven en línea, 4.8 millones descargan los podcasts y 5.1 millones se desenvuelven en las redes sociales. México es uno de los países que consume más datos en la plataforma de YouTube. En cuanto a la red social Twitter, México cuenta con un gran número de usuarios, de los cuales, entre hombres y mujeres, los hombres tienen la mayoría de las cuentas, pero las mujeres publican más</w:t>
      </w:r>
      <w:r w:rsidR="00010DB2">
        <w:rPr>
          <w:rFonts w:ascii="Times New Roman" w:hAnsi="Times New Roman" w:cs="Times New Roman"/>
          <w:sz w:val="24"/>
          <w:szCs w:val="24"/>
        </w:rPr>
        <w:t>.</w:t>
      </w:r>
      <w:r>
        <w:rPr>
          <w:rFonts w:ascii="Times New Roman" w:hAnsi="Times New Roman" w:cs="Times New Roman"/>
          <w:sz w:val="24"/>
          <w:szCs w:val="24"/>
        </w:rPr>
        <w:t xml:space="preserve"> Los adolescentes determinan que lo consideran el</w:t>
      </w:r>
      <w:r w:rsidR="00C35F3F">
        <w:rPr>
          <w:rFonts w:ascii="Times New Roman" w:hAnsi="Times New Roman" w:cs="Times New Roman"/>
          <w:sz w:val="24"/>
          <w:szCs w:val="24"/>
        </w:rPr>
        <w:t xml:space="preserve"> medio de comunicación de facto, </w:t>
      </w:r>
      <w:r>
        <w:rPr>
          <w:rFonts w:ascii="Times New Roman" w:hAnsi="Times New Roman" w:cs="Times New Roman"/>
          <w:sz w:val="24"/>
          <w:szCs w:val="24"/>
        </w:rPr>
        <w:t xml:space="preserve">las redes sociales son las más utilizados para interactuar con sus compañeros y conocer nuevas personas. La mayoría cuenta con computadoras en casa si se trata de ciudades urbanizadas, mientras que en áreas urbanas no </w:t>
      </w:r>
      <w:r w:rsidR="00FD715F">
        <w:rPr>
          <w:rFonts w:ascii="Times New Roman" w:hAnsi="Times New Roman" w:cs="Times New Roman"/>
          <w:sz w:val="24"/>
          <w:szCs w:val="24"/>
        </w:rPr>
        <w:t>tienen las posibilidades</w:t>
      </w:r>
      <w:r>
        <w:rPr>
          <w:rFonts w:ascii="Times New Roman" w:hAnsi="Times New Roman" w:cs="Times New Roman"/>
          <w:sz w:val="24"/>
          <w:szCs w:val="24"/>
        </w:rPr>
        <w:t>. Utilizan el internet para la navegación y poder descargar información, aunque también comparten fotos y videos y el juego virtual.</w:t>
      </w:r>
      <w:r w:rsidR="00C35F3F">
        <w:rPr>
          <w:rFonts w:ascii="Times New Roman" w:hAnsi="Times New Roman" w:cs="Times New Roman"/>
          <w:sz w:val="24"/>
          <w:szCs w:val="24"/>
        </w:rPr>
        <w:t xml:space="preserve"> U</w:t>
      </w:r>
      <w:r>
        <w:rPr>
          <w:rFonts w:ascii="Times New Roman" w:hAnsi="Times New Roman" w:cs="Times New Roman"/>
          <w:sz w:val="24"/>
          <w:szCs w:val="24"/>
        </w:rPr>
        <w:t xml:space="preserve">n número pequeño acepta que maneja perfiles falsos, varios han aceptado el </w:t>
      </w:r>
      <w:r>
        <w:rPr>
          <w:rFonts w:ascii="Times New Roman" w:hAnsi="Times New Roman" w:cs="Times New Roman"/>
          <w:sz w:val="24"/>
          <w:szCs w:val="24"/>
        </w:rPr>
        <w:lastRenderedPageBreak/>
        <w:t>contactar a otros usuarios en la vida real, los menores de edad tienen una cuenta personal en las redes y la mayoría navega sin supervisión (Martínez y Mújica, 2010).</w:t>
      </w:r>
    </w:p>
    <w:p w:rsidR="002E31FE" w:rsidRDefault="002E31FE" w:rsidP="00F96D6E">
      <w:pPr>
        <w:spacing w:after="0" w:line="360" w:lineRule="auto"/>
        <w:jc w:val="both"/>
        <w:rPr>
          <w:rFonts w:ascii="Times New Roman" w:hAnsi="Times New Roman" w:cs="Times New Roman"/>
          <w:b/>
          <w:sz w:val="24"/>
        </w:rPr>
      </w:pPr>
    </w:p>
    <w:p w:rsidR="00F96D6E" w:rsidRDefault="00F96D6E" w:rsidP="00F96D6E">
      <w:pPr>
        <w:spacing w:after="0" w:line="360" w:lineRule="auto"/>
        <w:jc w:val="both"/>
        <w:rPr>
          <w:rFonts w:ascii="Times New Roman" w:hAnsi="Times New Roman" w:cs="Times New Roman"/>
          <w:b/>
          <w:sz w:val="24"/>
        </w:rPr>
      </w:pPr>
      <w:r>
        <w:rPr>
          <w:rFonts w:ascii="Times New Roman" w:hAnsi="Times New Roman" w:cs="Times New Roman"/>
          <w:b/>
          <w:sz w:val="24"/>
        </w:rPr>
        <w:t>Situación actual de los adolescentes en línea</w:t>
      </w:r>
    </w:p>
    <w:p w:rsidR="00F96D6E" w:rsidRDefault="00F96D6E" w:rsidP="00F96D6E">
      <w:pPr>
        <w:spacing w:after="0" w:line="360" w:lineRule="auto"/>
        <w:jc w:val="both"/>
        <w:rPr>
          <w:rFonts w:ascii="Times New Roman" w:hAnsi="Times New Roman" w:cs="Times New Roman"/>
          <w:sz w:val="24"/>
        </w:rPr>
      </w:pPr>
      <w:r>
        <w:rPr>
          <w:rFonts w:ascii="Times New Roman" w:hAnsi="Times New Roman" w:cs="Times New Roman"/>
          <w:sz w:val="24"/>
        </w:rPr>
        <w:t>Esta generación se considera nativa puesto que ha crecido con esta tecnología en su entorno, se desenvuelve entre ambientes virtuales, aprendizaje en línea, videojuegos con campeonatos en línea, reproductores de música y teléfonos inteligentes, por lo que el procesamiento de la información se desarrolla de manera diferente a las anteriores generaciones.  Por esta misma situación</w:t>
      </w:r>
      <w:r w:rsidR="00FD715F">
        <w:rPr>
          <w:rFonts w:ascii="Times New Roman" w:hAnsi="Times New Roman" w:cs="Times New Roman"/>
          <w:sz w:val="24"/>
        </w:rPr>
        <w:t>,</w:t>
      </w:r>
      <w:r>
        <w:rPr>
          <w:rFonts w:ascii="Times New Roman" w:hAnsi="Times New Roman" w:cs="Times New Roman"/>
          <w:sz w:val="24"/>
        </w:rPr>
        <w:t xml:space="preserve"> se ha detectado que dicha generación muestra un incremento en su manifestación de la violencia, y por lo mismo lo visualizan como una situación cotidiana y ni siquiera lo asocian con violencia de género. A esto se aúna el que se confía en la privacidad existente en las relaciones, en donde consideran que lo compartido con la pareja nunca saldrá de ahí, vulnerando de esta forma al miembro más expuesto, que, por lo general, se enfoca en las mujeres, ya que, al romperse la relación, los contenidos multimedia compartidos se difunden como represalia</w:t>
      </w:r>
      <w:r w:rsidR="009F2831">
        <w:rPr>
          <w:rFonts w:ascii="Times New Roman" w:hAnsi="Times New Roman" w:cs="Times New Roman"/>
          <w:sz w:val="24"/>
        </w:rPr>
        <w:t>.</w:t>
      </w:r>
      <w:r>
        <w:rPr>
          <w:rFonts w:ascii="Times New Roman" w:hAnsi="Times New Roman" w:cs="Times New Roman"/>
          <w:sz w:val="24"/>
        </w:rPr>
        <w:t xml:space="preserve"> Las redes sociales están modificando las relaciones y la interacción en las nuevas formas de comunicación que caracterizan a esta nueva sociedad digital. Dentro de ellas, cualquier usuario puede ingresar con un perfil público o semiprivado, en donde comparten información sobre sus vivencias, y sus momentos especiales, sus contactos y demás datos personales con usuarios que considera dentro de su círculo pequeño de amigos, llegando incluso a ampliarlo y manejar seguidores. Toda esta información puede estar disponible a cualquiera que la busque, dependiendo si el usuario sabe proteger y defi</w:t>
      </w:r>
      <w:r w:rsidR="009F2831">
        <w:rPr>
          <w:rFonts w:ascii="Times New Roman" w:hAnsi="Times New Roman" w:cs="Times New Roman"/>
          <w:sz w:val="24"/>
        </w:rPr>
        <w:t xml:space="preserve">nir adecuadamente su privacidad. </w:t>
      </w:r>
      <w:r>
        <w:rPr>
          <w:rFonts w:ascii="Times New Roman" w:hAnsi="Times New Roman" w:cs="Times New Roman"/>
          <w:sz w:val="24"/>
        </w:rPr>
        <w:t>Para poder interactuar en las redes, ya no es necesario solo hacerlo a través de una computadora, puesto que, con la disponibilidad de las redes móviles y el wifi accesible en varios lugares, el ingreso puede realizarse a trav</w:t>
      </w:r>
      <w:r w:rsidR="00555D7F">
        <w:rPr>
          <w:rFonts w:ascii="Times New Roman" w:hAnsi="Times New Roman" w:cs="Times New Roman"/>
          <w:sz w:val="24"/>
        </w:rPr>
        <w:t xml:space="preserve">és de los dispositivos móviles. </w:t>
      </w:r>
      <w:r>
        <w:rPr>
          <w:rFonts w:ascii="Times New Roman" w:hAnsi="Times New Roman" w:cs="Times New Roman"/>
          <w:sz w:val="24"/>
        </w:rPr>
        <w:t xml:space="preserve">Las redes sociales que más se destacan en su uso y crecimiento de usuarios son Facebook, </w:t>
      </w:r>
      <w:r w:rsidR="00FD715F">
        <w:rPr>
          <w:rFonts w:ascii="Times New Roman" w:hAnsi="Times New Roman" w:cs="Times New Roman"/>
          <w:sz w:val="24"/>
        </w:rPr>
        <w:t>T</w:t>
      </w:r>
      <w:r>
        <w:rPr>
          <w:rFonts w:ascii="Times New Roman" w:hAnsi="Times New Roman" w:cs="Times New Roman"/>
          <w:sz w:val="24"/>
        </w:rPr>
        <w:t xml:space="preserve">witter, WhatsApp, Messenger. También se usan MySpace, y LinkedIn, pero ya va en detrimento su uso, y van dando lugar a redes como Snapchat, </w:t>
      </w:r>
      <w:r w:rsidRPr="00085671">
        <w:rPr>
          <w:rFonts w:ascii="Times New Roman" w:hAnsi="Times New Roman" w:cs="Times New Roman"/>
          <w:sz w:val="24"/>
        </w:rPr>
        <w:t>Instagram</w:t>
      </w:r>
      <w:r>
        <w:rPr>
          <w:rFonts w:ascii="Times New Roman" w:hAnsi="Times New Roman" w:cs="Times New Roman"/>
          <w:sz w:val="24"/>
        </w:rPr>
        <w:t>, y Pinterest. Entre ellas se va difundiendo la creación de grupos que dan lugar a comunidades virtuales que dan la pauta para la interacción dentro del sistema común (</w:t>
      </w:r>
      <w:proofErr w:type="spellStart"/>
      <w:r>
        <w:rPr>
          <w:rFonts w:ascii="Times New Roman" w:hAnsi="Times New Roman" w:cs="Times New Roman"/>
          <w:sz w:val="24"/>
        </w:rPr>
        <w:t>Tarriño</w:t>
      </w:r>
      <w:proofErr w:type="spellEnd"/>
      <w:r>
        <w:rPr>
          <w:rFonts w:ascii="Times New Roman" w:hAnsi="Times New Roman" w:cs="Times New Roman"/>
          <w:sz w:val="24"/>
        </w:rPr>
        <w:t xml:space="preserve"> y García-Carpintero, 2009-2014).</w:t>
      </w:r>
    </w:p>
    <w:p w:rsidR="00F96D6E" w:rsidRDefault="00F96D6E" w:rsidP="00F96D6E">
      <w:pPr>
        <w:spacing w:after="0" w:line="360" w:lineRule="auto"/>
        <w:jc w:val="both"/>
        <w:rPr>
          <w:rFonts w:ascii="Times New Roman" w:hAnsi="Times New Roman" w:cs="Times New Roman"/>
          <w:sz w:val="24"/>
        </w:rPr>
      </w:pPr>
      <w:r>
        <w:rPr>
          <w:rFonts w:ascii="Times New Roman" w:hAnsi="Times New Roman" w:cs="Times New Roman"/>
          <w:sz w:val="24"/>
        </w:rPr>
        <w:lastRenderedPageBreak/>
        <w:t>La tendencia que está imperando en la sociedad por el uso de las redes sociales impone como obligación el participar en ellas por definirse como un medio de comunicación constante, con contactos al alcance de la mano y miles de oportunidades</w:t>
      </w:r>
      <w:r w:rsidR="009F2831">
        <w:rPr>
          <w:rFonts w:ascii="Times New Roman" w:hAnsi="Times New Roman" w:cs="Times New Roman"/>
          <w:sz w:val="24"/>
        </w:rPr>
        <w:t>.</w:t>
      </w:r>
      <w:r>
        <w:rPr>
          <w:rFonts w:ascii="Times New Roman" w:hAnsi="Times New Roman" w:cs="Times New Roman"/>
          <w:sz w:val="24"/>
        </w:rPr>
        <w:t xml:space="preserve"> Lo que llama la atención del uso de estas redes es el que debes actualizar los perfiles casi diariamente, al igual que estar al tanto de las notificaciones y actualizaciones de su perfil</w:t>
      </w:r>
      <w:r w:rsidR="00717CD1">
        <w:rPr>
          <w:rFonts w:ascii="Times New Roman" w:hAnsi="Times New Roman" w:cs="Times New Roman"/>
          <w:sz w:val="24"/>
        </w:rPr>
        <w:t xml:space="preserve"> y del de sus contactos. C</w:t>
      </w:r>
      <w:r>
        <w:rPr>
          <w:rFonts w:ascii="Times New Roman" w:hAnsi="Times New Roman" w:cs="Times New Roman"/>
          <w:sz w:val="24"/>
        </w:rPr>
        <w:t xml:space="preserve">ada persona es libre de decidir el contenido que es viable compartir en las redes, al igual que la responsabilidad de conocer las implicaciones que ello conlleva, </w:t>
      </w:r>
      <w:r w:rsidR="00717CD1">
        <w:rPr>
          <w:rFonts w:ascii="Times New Roman" w:hAnsi="Times New Roman" w:cs="Times New Roman"/>
          <w:sz w:val="24"/>
        </w:rPr>
        <w:t xml:space="preserve">ya </w:t>
      </w:r>
      <w:r>
        <w:rPr>
          <w:rFonts w:ascii="Times New Roman" w:hAnsi="Times New Roman" w:cs="Times New Roman"/>
          <w:sz w:val="24"/>
        </w:rPr>
        <w:t xml:space="preserve">que la información </w:t>
      </w:r>
      <w:r w:rsidR="00717CD1">
        <w:rPr>
          <w:rFonts w:ascii="Times New Roman" w:hAnsi="Times New Roman" w:cs="Times New Roman"/>
          <w:sz w:val="24"/>
        </w:rPr>
        <w:t>compartida</w:t>
      </w:r>
      <w:r>
        <w:rPr>
          <w:rFonts w:ascii="Times New Roman" w:hAnsi="Times New Roman" w:cs="Times New Roman"/>
          <w:sz w:val="24"/>
        </w:rPr>
        <w:t xml:space="preserve"> no sólo se distribuye entre los contactos, si no </w:t>
      </w:r>
      <w:r w:rsidR="00717CD1">
        <w:rPr>
          <w:rFonts w:ascii="Times New Roman" w:hAnsi="Times New Roman" w:cs="Times New Roman"/>
          <w:sz w:val="24"/>
        </w:rPr>
        <w:t>a los usuarios de internet</w:t>
      </w:r>
      <w:r>
        <w:rPr>
          <w:rFonts w:ascii="Times New Roman" w:hAnsi="Times New Roman" w:cs="Times New Roman"/>
          <w:sz w:val="24"/>
        </w:rPr>
        <w:t xml:space="preserve">. Esta situación se sale de control cuando los usuarios no miden la dimensión de </w:t>
      </w:r>
      <w:r w:rsidR="00717CD1">
        <w:rPr>
          <w:rFonts w:ascii="Times New Roman" w:hAnsi="Times New Roman" w:cs="Times New Roman"/>
          <w:sz w:val="24"/>
        </w:rPr>
        <w:t xml:space="preserve">las </w:t>
      </w:r>
      <w:r>
        <w:rPr>
          <w:rFonts w:ascii="Times New Roman" w:hAnsi="Times New Roman" w:cs="Times New Roman"/>
          <w:sz w:val="24"/>
        </w:rPr>
        <w:t>publica</w:t>
      </w:r>
      <w:r w:rsidR="00717CD1">
        <w:rPr>
          <w:rFonts w:ascii="Times New Roman" w:hAnsi="Times New Roman" w:cs="Times New Roman"/>
          <w:sz w:val="24"/>
        </w:rPr>
        <w:t>ciones</w:t>
      </w:r>
      <w:r>
        <w:rPr>
          <w:rFonts w:ascii="Times New Roman" w:hAnsi="Times New Roman" w:cs="Times New Roman"/>
          <w:sz w:val="24"/>
        </w:rPr>
        <w:t xml:space="preserve"> y liberan contenidos </w:t>
      </w:r>
      <w:r w:rsidR="00717CD1">
        <w:rPr>
          <w:rFonts w:ascii="Times New Roman" w:hAnsi="Times New Roman" w:cs="Times New Roman"/>
          <w:sz w:val="24"/>
        </w:rPr>
        <w:t>exponiendo la</w:t>
      </w:r>
      <w:r>
        <w:rPr>
          <w:rFonts w:ascii="Times New Roman" w:hAnsi="Times New Roman" w:cs="Times New Roman"/>
          <w:sz w:val="24"/>
        </w:rPr>
        <w:t xml:space="preserve"> información personal </w:t>
      </w:r>
      <w:r w:rsidR="00717CD1">
        <w:rPr>
          <w:rFonts w:ascii="Times New Roman" w:hAnsi="Times New Roman" w:cs="Times New Roman"/>
          <w:sz w:val="24"/>
        </w:rPr>
        <w:t xml:space="preserve">a la </w:t>
      </w:r>
      <w:r>
        <w:rPr>
          <w:rFonts w:ascii="Times New Roman" w:hAnsi="Times New Roman" w:cs="Times New Roman"/>
          <w:sz w:val="24"/>
        </w:rPr>
        <w:t xml:space="preserve">que </w:t>
      </w:r>
      <w:r w:rsidR="00717CD1">
        <w:rPr>
          <w:rFonts w:ascii="Times New Roman" w:hAnsi="Times New Roman" w:cs="Times New Roman"/>
          <w:sz w:val="24"/>
        </w:rPr>
        <w:t xml:space="preserve">otros </w:t>
      </w:r>
      <w:r>
        <w:rPr>
          <w:rFonts w:ascii="Times New Roman" w:hAnsi="Times New Roman" w:cs="Times New Roman"/>
          <w:sz w:val="24"/>
        </w:rPr>
        <w:t>accede</w:t>
      </w:r>
      <w:r w:rsidR="00717CD1">
        <w:rPr>
          <w:rFonts w:ascii="Times New Roman" w:hAnsi="Times New Roman" w:cs="Times New Roman"/>
          <w:sz w:val="24"/>
        </w:rPr>
        <w:t>n</w:t>
      </w:r>
      <w:r>
        <w:rPr>
          <w:rFonts w:ascii="Times New Roman" w:hAnsi="Times New Roman" w:cs="Times New Roman"/>
          <w:sz w:val="24"/>
        </w:rPr>
        <w:t xml:space="preserve">. </w:t>
      </w:r>
      <w:r w:rsidR="00B81D0B">
        <w:rPr>
          <w:rFonts w:ascii="Times New Roman" w:hAnsi="Times New Roman" w:cs="Times New Roman"/>
          <w:sz w:val="24"/>
        </w:rPr>
        <w:t>Se</w:t>
      </w:r>
      <w:r>
        <w:rPr>
          <w:rFonts w:ascii="Times New Roman" w:hAnsi="Times New Roman" w:cs="Times New Roman"/>
          <w:sz w:val="24"/>
        </w:rPr>
        <w:t xml:space="preserve"> inicia </w:t>
      </w:r>
      <w:r w:rsidR="00717CD1">
        <w:rPr>
          <w:rFonts w:ascii="Times New Roman" w:hAnsi="Times New Roman" w:cs="Times New Roman"/>
          <w:sz w:val="24"/>
        </w:rPr>
        <w:t>al abrir</w:t>
      </w:r>
      <w:r>
        <w:rPr>
          <w:rFonts w:ascii="Times New Roman" w:hAnsi="Times New Roman" w:cs="Times New Roman"/>
          <w:sz w:val="24"/>
        </w:rPr>
        <w:t xml:space="preserve"> una cuenta en redes</w:t>
      </w:r>
      <w:r w:rsidR="00B81D0B">
        <w:rPr>
          <w:rFonts w:ascii="Times New Roman" w:hAnsi="Times New Roman" w:cs="Times New Roman"/>
          <w:sz w:val="24"/>
        </w:rPr>
        <w:t>, en la cual los</w:t>
      </w:r>
      <w:r>
        <w:rPr>
          <w:rFonts w:ascii="Times New Roman" w:hAnsi="Times New Roman" w:cs="Times New Roman"/>
          <w:sz w:val="24"/>
        </w:rPr>
        <w:t xml:space="preserve"> usuarios</w:t>
      </w:r>
      <w:r w:rsidR="00B81D0B">
        <w:rPr>
          <w:rFonts w:ascii="Times New Roman" w:hAnsi="Times New Roman" w:cs="Times New Roman"/>
          <w:sz w:val="24"/>
        </w:rPr>
        <w:t xml:space="preserve"> omiten la revisión de las condiciones de la cuenta</w:t>
      </w:r>
      <w:r>
        <w:rPr>
          <w:rFonts w:ascii="Times New Roman" w:hAnsi="Times New Roman" w:cs="Times New Roman"/>
          <w:sz w:val="24"/>
        </w:rPr>
        <w:t xml:space="preserve"> y se ven inmersos en ese espacio en donde se exponen y están al alcance del escrutinio social, quedando vulnerables por decisión propia. Y dicha vulnerabilidad les permite a los agresores el controlar la situación, siendo los adolescentes los más expuestos, ya que no reparan en el punto de leer las condiciones y proteger y bloquear su información personal</w:t>
      </w:r>
      <w:r w:rsidR="009F2831">
        <w:rPr>
          <w:rFonts w:ascii="Times New Roman" w:hAnsi="Times New Roman" w:cs="Times New Roman"/>
          <w:sz w:val="24"/>
        </w:rPr>
        <w:t xml:space="preserve">. </w:t>
      </w:r>
      <w:r>
        <w:rPr>
          <w:rFonts w:ascii="Times New Roman" w:hAnsi="Times New Roman" w:cs="Times New Roman"/>
          <w:sz w:val="24"/>
        </w:rPr>
        <w:t>Las redes sociales han creado ese espacio de interacción que les brinda a los adolescentes la concepción de que todo lo que está a su alcance debe volverse intangible puesto que está en la red; los géneros de comunicación se diversifican y combinan creando conceptos como zapping mental que determina que la realidad y virtualidad son una sola. Se cambia la idea de consumidor, determinando que sea una persona que consume enormemente, pero es pasivo y es capaz de realizar diversas actividades al mismo tiempo. Esto implica que los valores tradicionales se erradican, se promueve la ciber-desinhibición que implicaría el mezclar la intimidad o privacidad con el anonimato. A esto se suma el que los jóvenes al agruparse en las redes acorde a sus gustos y preferencias crean comunidades virtuales que, van dando forma a la micro-cultura que pertenecen, la cual no se queda en el espacio virtual, sino salta a la cotidianidad y en algunos casos se destaca por su carácter radical.</w:t>
      </w:r>
      <w:r w:rsidR="00555D7F">
        <w:rPr>
          <w:rFonts w:ascii="Times New Roman" w:hAnsi="Times New Roman" w:cs="Times New Roman"/>
          <w:sz w:val="24"/>
        </w:rPr>
        <w:t xml:space="preserve"> </w:t>
      </w:r>
      <w:r>
        <w:rPr>
          <w:rFonts w:ascii="Times New Roman" w:hAnsi="Times New Roman" w:cs="Times New Roman"/>
          <w:sz w:val="24"/>
        </w:rPr>
        <w:t xml:space="preserve">Estas nuevas actividades, dan paso a una nueva actividad de ocio-entretenimiento en la cual los jóvenes se ven inmersos y hasta dominados por aquellas técnicas mercadológicas que orientan a los jóvenes hacia el nuevo mercado global existente en el mundo virtual. El énfasis que dicho mercado maneja se enfoca hacia lo lúdico, resaltando el estilo narcisista y sobre todo el </w:t>
      </w:r>
      <w:r>
        <w:rPr>
          <w:rFonts w:ascii="Times New Roman" w:hAnsi="Times New Roman" w:cs="Times New Roman"/>
          <w:sz w:val="24"/>
        </w:rPr>
        <w:lastRenderedPageBreak/>
        <w:t xml:space="preserve">aislamiento debido al individualismo, que se ve enfatizado por ser “ese espacio” en donde los adultos no interfieren, ellos tomas decisiones, usan y disfrutan lo que en él se encuentra y hasta ellos mismos se vuelven objetos para consumir. Por esta misma razón, se vuelve importante para ellos el número de amigos con que cuentan, ya que les indica su nivel de popularidad y, acorde a sus parámetros, esto indica el nivel de éxito que tienen, aunando a éstos también los </w:t>
      </w:r>
      <w:proofErr w:type="spellStart"/>
      <w:r>
        <w:rPr>
          <w:rFonts w:ascii="Times New Roman" w:hAnsi="Times New Roman" w:cs="Times New Roman"/>
          <w:sz w:val="24"/>
        </w:rPr>
        <w:t>likes</w:t>
      </w:r>
      <w:proofErr w:type="spellEnd"/>
      <w:r>
        <w:rPr>
          <w:rFonts w:ascii="Times New Roman" w:hAnsi="Times New Roman" w:cs="Times New Roman"/>
          <w:sz w:val="24"/>
        </w:rPr>
        <w:t xml:space="preserve"> que los amigos les dan y las veces que su publicación se comparte o difunde, por lo q</w:t>
      </w:r>
      <w:r w:rsidR="000D6125">
        <w:rPr>
          <w:rFonts w:ascii="Times New Roman" w:hAnsi="Times New Roman" w:cs="Times New Roman"/>
          <w:sz w:val="24"/>
        </w:rPr>
        <w:t>ue al volverse “</w:t>
      </w:r>
      <w:proofErr w:type="spellStart"/>
      <w:r w:rsidR="000D6125">
        <w:rPr>
          <w:rFonts w:ascii="Times New Roman" w:hAnsi="Times New Roman" w:cs="Times New Roman"/>
          <w:sz w:val="24"/>
        </w:rPr>
        <w:t>trending</w:t>
      </w:r>
      <w:proofErr w:type="spellEnd"/>
      <w:r w:rsidR="000D6125">
        <w:rPr>
          <w:rFonts w:ascii="Times New Roman" w:hAnsi="Times New Roman" w:cs="Times New Roman"/>
          <w:sz w:val="24"/>
        </w:rPr>
        <w:t xml:space="preserve"> </w:t>
      </w:r>
      <w:proofErr w:type="spellStart"/>
      <w:r w:rsidR="000D6125">
        <w:rPr>
          <w:rFonts w:ascii="Times New Roman" w:hAnsi="Times New Roman" w:cs="Times New Roman"/>
          <w:sz w:val="24"/>
        </w:rPr>
        <w:t>topic</w:t>
      </w:r>
      <w:proofErr w:type="spellEnd"/>
      <w:r w:rsidR="000D6125">
        <w:rPr>
          <w:rFonts w:ascii="Times New Roman" w:hAnsi="Times New Roman" w:cs="Times New Roman"/>
          <w:sz w:val="24"/>
        </w:rPr>
        <w:t>”</w:t>
      </w:r>
      <w:r>
        <w:rPr>
          <w:rFonts w:ascii="Times New Roman" w:hAnsi="Times New Roman" w:cs="Times New Roman"/>
          <w:sz w:val="24"/>
        </w:rPr>
        <w:t xml:space="preserve"> les brinda la falsa idea de ser líderes que marcan pauta y dictaminan la forma </w:t>
      </w:r>
      <w:r w:rsidR="009F2831">
        <w:rPr>
          <w:rFonts w:ascii="Times New Roman" w:hAnsi="Times New Roman" w:cs="Times New Roman"/>
          <w:sz w:val="24"/>
        </w:rPr>
        <w:t xml:space="preserve">de comportarse de una comunidad. </w:t>
      </w:r>
      <w:r>
        <w:rPr>
          <w:rFonts w:ascii="Times New Roman" w:hAnsi="Times New Roman" w:cs="Times New Roman"/>
          <w:sz w:val="24"/>
        </w:rPr>
        <w:t>Esto implica que las redes sociales han tomado el papel de creadoras de identidad, puesto que a través de ellas se dan los espacios de socialización en los cuales los usuarios desconocen los riesgos y consecuencias que lleva esto implícito. Estos espacios virtuales son considerados públicos y muy pocos usuarios lo consideran así, mucho menos si son adolescentes que no dimensionan el alcance de la vulnerabilidad a la que están expuestos. En este punto, el entorno cultural en que se desenvuelven es lo que determinará las actitudes que tomará para enfrentar las diversas situaciones y riesgos dentro de este espacio virtual. Dichos riesgos también deben ser prioridad de los medios al permitir la propagación de información, exponiendo y vulnerando a sus usuarios.</w:t>
      </w:r>
      <w:r w:rsidR="00555D7F">
        <w:rPr>
          <w:rFonts w:ascii="Times New Roman" w:hAnsi="Times New Roman" w:cs="Times New Roman"/>
          <w:sz w:val="24"/>
        </w:rPr>
        <w:t xml:space="preserve"> </w:t>
      </w:r>
      <w:r>
        <w:rPr>
          <w:rFonts w:ascii="Times New Roman" w:hAnsi="Times New Roman" w:cs="Times New Roman"/>
          <w:sz w:val="24"/>
        </w:rPr>
        <w:t>Estos riesgos se dividen o clasifican en cuatro categorías: aquellas que son contenido ilegal y que constan de imágenes por abuso infantil y lenguaje ilegal y odio; aquellos de contenido inapropiado debido a la edad que consiste en pornografía o mensajes con contenido sexual, que incluya hechos violentos o determinado para adultos que no debe estar al alcance de menores de edad; también aquellos contactos que son inapropiados para los menores por tratarse de adultos que tienen fines sexuales; y por último, aquellas conductas que incluyen situaciones de bullying, victimización, comportamientos riesgosos, divulgación de datos privados, publicaciones de fotografías íntimas, fingimiento sobre la edad, o de encuentros arreglados, después de conocerse en la red (Díaz, 2013).</w:t>
      </w:r>
    </w:p>
    <w:p w:rsidR="002E31FE" w:rsidRDefault="002E31FE" w:rsidP="0001234E">
      <w:pPr>
        <w:spacing w:after="0" w:line="360" w:lineRule="auto"/>
        <w:jc w:val="both"/>
        <w:rPr>
          <w:rFonts w:ascii="Times New Roman" w:eastAsia="Times New Roman" w:hAnsi="Times New Roman" w:cs="Times New Roman"/>
          <w:b/>
          <w:sz w:val="24"/>
          <w:szCs w:val="24"/>
          <w:lang w:eastAsia="es-MX"/>
        </w:rPr>
      </w:pPr>
    </w:p>
    <w:p w:rsidR="0001234E" w:rsidRDefault="0001234E" w:rsidP="0001234E">
      <w:pPr>
        <w:spacing w:after="0" w:line="360" w:lineRule="auto"/>
        <w:jc w:val="both"/>
        <w:rPr>
          <w:rFonts w:ascii="Times New Roman" w:eastAsia="Times New Roman" w:hAnsi="Times New Roman" w:cs="Times New Roman"/>
          <w:sz w:val="24"/>
          <w:szCs w:val="24"/>
          <w:lang w:eastAsia="es-MX"/>
        </w:rPr>
      </w:pPr>
      <w:r w:rsidRPr="00771197">
        <w:rPr>
          <w:rFonts w:ascii="Times New Roman" w:eastAsia="Times New Roman" w:hAnsi="Times New Roman" w:cs="Times New Roman"/>
          <w:b/>
          <w:sz w:val="24"/>
          <w:szCs w:val="24"/>
          <w:lang w:eastAsia="es-MX"/>
        </w:rPr>
        <w:t>Tipos de violencia</w:t>
      </w:r>
      <w:r>
        <w:rPr>
          <w:rFonts w:ascii="Times New Roman" w:eastAsia="Times New Roman" w:hAnsi="Times New Roman" w:cs="Times New Roman"/>
          <w:sz w:val="24"/>
          <w:szCs w:val="24"/>
          <w:lang w:eastAsia="es-MX"/>
        </w:rPr>
        <w:t>.</w:t>
      </w:r>
    </w:p>
    <w:p w:rsidR="0001234E" w:rsidRDefault="0001234E" w:rsidP="0001234E">
      <w:pPr>
        <w:spacing w:after="0" w:line="360" w:lineRule="auto"/>
        <w:jc w:val="both"/>
        <w:rPr>
          <w:rFonts w:ascii="Times New Roman" w:hAnsi="Times New Roman" w:cs="Times New Roman"/>
          <w:sz w:val="24"/>
        </w:rPr>
      </w:pPr>
      <w:r>
        <w:rPr>
          <w:rFonts w:ascii="Times New Roman" w:eastAsia="Times New Roman" w:hAnsi="Times New Roman" w:cs="Times New Roman"/>
          <w:sz w:val="24"/>
          <w:szCs w:val="24"/>
          <w:lang w:eastAsia="es-MX"/>
        </w:rPr>
        <w:t xml:space="preserve">En materia legal se hayan reconocidas la violencia física, la violencia sexual y la violencia psicológica. En la Ley General de Acceso a las Mujeres a una Vida Libre de Violencia se contemplan las antes mencionadas y se agregan la económica y la patrimonial; en algunas </w:t>
      </w:r>
      <w:r>
        <w:rPr>
          <w:rFonts w:ascii="Times New Roman" w:eastAsia="Times New Roman" w:hAnsi="Times New Roman" w:cs="Times New Roman"/>
          <w:sz w:val="24"/>
          <w:szCs w:val="24"/>
          <w:lang w:eastAsia="es-MX"/>
        </w:rPr>
        <w:lastRenderedPageBreak/>
        <w:t xml:space="preserve">leyes estatales también anexan la violencia obstétrica y la violencia política contra las mujeres, y a eso se anexan los ámbitos en donde tiene lugar la violencia, considerando el área familiar, el laboral, el educativo, en la comunidad, en las instituciones y también anexa la violencia feminicida. A esta también se anexa la violencia institucional, que no puede ser permitida porque la obligación de los estados es prevenir, detener y erradicar la violencia de género y no omitir y tolerarla en ningún ámbito. Y es triste el identificar que, por ejemplo, el primer lugar donde los niños y niñas experimentan la desigualdad es en el hogar y que se inculca a repetir los patrones, por lo que no extraña que, al crecer, los niños y niñas ya sea que la vivan o la ejerzan </w:t>
      </w:r>
      <w:r>
        <w:rPr>
          <w:rFonts w:ascii="Times New Roman" w:hAnsi="Times New Roman" w:cs="Times New Roman"/>
          <w:sz w:val="24"/>
        </w:rPr>
        <w:t>(Ríos, 2018).</w:t>
      </w:r>
    </w:p>
    <w:p w:rsidR="0001234E" w:rsidRPr="0001622A" w:rsidRDefault="0001234E" w:rsidP="0001234E">
      <w:pPr>
        <w:spacing w:after="0" w:line="360" w:lineRule="auto"/>
        <w:jc w:val="both"/>
        <w:rPr>
          <w:rFonts w:ascii="Times New Roman" w:eastAsia="Times New Roman" w:hAnsi="Times New Roman" w:cs="Times New Roman"/>
          <w:b/>
          <w:sz w:val="24"/>
          <w:szCs w:val="24"/>
          <w:lang w:eastAsia="es-MX"/>
        </w:rPr>
      </w:pPr>
      <w:r>
        <w:rPr>
          <w:rFonts w:ascii="Times New Roman" w:hAnsi="Times New Roman" w:cs="Times New Roman"/>
          <w:sz w:val="24"/>
        </w:rPr>
        <w:t xml:space="preserve">La violencia en línea es la violencia que se produce por alguien conocido o que tenga cierta relación con la víctima, y que tiene lugar a través de medios electrónicos. La violencia se manifiesta por medio de amenazas, humillaciones, vejaciones, exigencia de obediencia, insultos, aislamiento o limitaciones de desarrollo en el internet, teniendo como consecuencia la desvalorización en la mujer y sufrimiento </w:t>
      </w:r>
      <w:r w:rsidRPr="0016338E">
        <w:rPr>
          <w:rFonts w:ascii="Times New Roman" w:eastAsia="Times New Roman" w:hAnsi="Times New Roman" w:cs="Times New Roman"/>
          <w:sz w:val="24"/>
          <w:szCs w:val="24"/>
          <w:lang w:eastAsia="es-MX"/>
        </w:rPr>
        <w:t>(</w:t>
      </w:r>
      <w:proofErr w:type="spellStart"/>
      <w:r>
        <w:rPr>
          <w:rFonts w:ascii="Times New Roman" w:hAnsi="Times New Roman" w:cs="Times New Roman"/>
          <w:sz w:val="24"/>
          <w:szCs w:val="24"/>
        </w:rPr>
        <w:t>Tarriño</w:t>
      </w:r>
      <w:proofErr w:type="spellEnd"/>
      <w:r w:rsidRPr="0016338E">
        <w:rPr>
          <w:rFonts w:ascii="Times New Roman" w:hAnsi="Times New Roman" w:cs="Times New Roman"/>
          <w:sz w:val="24"/>
          <w:szCs w:val="24"/>
        </w:rPr>
        <w:t xml:space="preserve"> y García-Carpintero, 2009-2014</w:t>
      </w:r>
      <w:r w:rsidRPr="0001622A">
        <w:rPr>
          <w:rFonts w:ascii="Times New Roman" w:hAnsi="Times New Roman" w:cs="Times New Roman"/>
          <w:sz w:val="24"/>
          <w:szCs w:val="24"/>
        </w:rPr>
        <w:t>)</w:t>
      </w:r>
      <w:r w:rsidRPr="0001622A">
        <w:rPr>
          <w:rFonts w:ascii="Times New Roman" w:eastAsia="Times New Roman" w:hAnsi="Times New Roman" w:cs="Times New Roman"/>
          <w:sz w:val="24"/>
          <w:szCs w:val="24"/>
          <w:lang w:eastAsia="es-MX"/>
        </w:rPr>
        <w:t>.</w:t>
      </w:r>
    </w:p>
    <w:p w:rsidR="002E31FE" w:rsidRDefault="002E31FE" w:rsidP="00F96D6E">
      <w:pPr>
        <w:spacing w:after="0" w:line="360" w:lineRule="auto"/>
        <w:jc w:val="both"/>
        <w:rPr>
          <w:rFonts w:ascii="Times New Roman" w:hAnsi="Times New Roman" w:cs="Times New Roman"/>
          <w:b/>
          <w:sz w:val="24"/>
          <w:szCs w:val="24"/>
        </w:rPr>
      </w:pPr>
    </w:p>
    <w:p w:rsidR="00F96D6E" w:rsidRPr="007F36DF" w:rsidRDefault="00F96D6E" w:rsidP="00F96D6E">
      <w:pPr>
        <w:spacing w:after="0" w:line="360" w:lineRule="auto"/>
        <w:jc w:val="both"/>
        <w:rPr>
          <w:rFonts w:ascii="Times New Roman" w:hAnsi="Times New Roman" w:cs="Times New Roman"/>
          <w:b/>
          <w:sz w:val="24"/>
          <w:szCs w:val="24"/>
        </w:rPr>
      </w:pPr>
      <w:r w:rsidRPr="007F36DF">
        <w:rPr>
          <w:rFonts w:ascii="Times New Roman" w:hAnsi="Times New Roman" w:cs="Times New Roman"/>
          <w:b/>
          <w:sz w:val="24"/>
          <w:szCs w:val="24"/>
        </w:rPr>
        <w:t>Uso de las Tecnologías como herramienta de Violencia contra las Mujeres</w:t>
      </w:r>
    </w:p>
    <w:p w:rsidR="00F96D6E" w:rsidRDefault="00F96D6E" w:rsidP="00F204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las redes sociales lo que se ha difundido principalmente es la visión de la mujer como objeto, su cuerpo es considerado una cosa, en donde los estereotipos se remarcan para difundir la discriminación contra la mujer. El internet les ha permitido acceder a contenidos erotizados y sexuales sin inhibiciones a todo tipo de usuarios, ya que se apoyan en el anonimato y no les genera ningún costo. La mayoría de los contenidos con este enfoque se esfuerzan por mostrar a la mujer en situaciones de sumisión ante la violencia y dicha conducta la trasladan al aspecto sexual y las relaciones, destacando en este contenido pornográfico la violencia extrema manifestada hacia las mujeres</w:t>
      </w:r>
      <w:r w:rsidR="00F20430">
        <w:rPr>
          <w:rFonts w:ascii="Times New Roman" w:hAnsi="Times New Roman" w:cs="Times New Roman"/>
          <w:sz w:val="24"/>
          <w:szCs w:val="24"/>
        </w:rPr>
        <w:t xml:space="preserve">. </w:t>
      </w:r>
      <w:r>
        <w:rPr>
          <w:rFonts w:ascii="Times New Roman" w:hAnsi="Times New Roman" w:cs="Times New Roman"/>
          <w:sz w:val="24"/>
          <w:szCs w:val="24"/>
        </w:rPr>
        <w:t>Se ha debido crear una policía cibernética que se encargue de monitorear los sitios web existentes</w:t>
      </w:r>
      <w:r w:rsidR="00C35F3F">
        <w:rPr>
          <w:rFonts w:ascii="Times New Roman" w:hAnsi="Times New Roman" w:cs="Times New Roman"/>
          <w:sz w:val="24"/>
          <w:szCs w:val="24"/>
        </w:rPr>
        <w:t>, ya que, a</w:t>
      </w:r>
      <w:r>
        <w:rPr>
          <w:rFonts w:ascii="Times New Roman" w:hAnsi="Times New Roman" w:cs="Times New Roman"/>
          <w:sz w:val="24"/>
          <w:szCs w:val="24"/>
        </w:rPr>
        <w:t xml:space="preserve"> nivel mundial se detectaron 397 comunidades de sitios web con pornografía infantil, y de ellos 197 eran mexicanos y que incluían más de 4000 páginas con ese contenido en específico.</w:t>
      </w:r>
      <w:r w:rsidR="00555D7F">
        <w:rPr>
          <w:rFonts w:ascii="Times New Roman" w:hAnsi="Times New Roman" w:cs="Times New Roman"/>
          <w:sz w:val="24"/>
          <w:szCs w:val="24"/>
        </w:rPr>
        <w:t xml:space="preserve"> </w:t>
      </w:r>
      <w:r w:rsidR="00C35F3F">
        <w:rPr>
          <w:rFonts w:ascii="Times New Roman" w:hAnsi="Times New Roman" w:cs="Times New Roman"/>
          <w:sz w:val="24"/>
          <w:szCs w:val="24"/>
        </w:rPr>
        <w:t>L</w:t>
      </w:r>
      <w:r>
        <w:rPr>
          <w:rFonts w:ascii="Times New Roman" w:hAnsi="Times New Roman" w:cs="Times New Roman"/>
          <w:sz w:val="24"/>
          <w:szCs w:val="24"/>
        </w:rPr>
        <w:t>os agentes utilizados para la regulación y supervisión del internet y de los espacios web utilizados en el país son insuficientes para lograr controlarlos. Por esta razón, el delito más realizado en el internet es la pornografía infantil, a la que le sigue el Grooming, la interacci</w:t>
      </w:r>
      <w:r w:rsidR="00C35F3F">
        <w:rPr>
          <w:rFonts w:ascii="Times New Roman" w:hAnsi="Times New Roman" w:cs="Times New Roman"/>
          <w:sz w:val="24"/>
          <w:szCs w:val="24"/>
        </w:rPr>
        <w:t xml:space="preserve">ón de un menor con un </w:t>
      </w:r>
      <w:r w:rsidR="00C35F3F">
        <w:rPr>
          <w:rFonts w:ascii="Times New Roman" w:hAnsi="Times New Roman" w:cs="Times New Roman"/>
          <w:sz w:val="24"/>
          <w:szCs w:val="24"/>
        </w:rPr>
        <w:lastRenderedPageBreak/>
        <w:t xml:space="preserve">pedófilo; </w:t>
      </w:r>
      <w:r>
        <w:rPr>
          <w:rFonts w:ascii="Times New Roman" w:hAnsi="Times New Roman" w:cs="Times New Roman"/>
          <w:sz w:val="24"/>
          <w:szCs w:val="24"/>
        </w:rPr>
        <w:t xml:space="preserve">otro delito que también se está incrementando en el internet, </w:t>
      </w:r>
      <w:r w:rsidR="000D6125">
        <w:rPr>
          <w:rFonts w:ascii="Times New Roman" w:hAnsi="Times New Roman" w:cs="Times New Roman"/>
          <w:sz w:val="24"/>
          <w:szCs w:val="24"/>
        </w:rPr>
        <w:t>es el de contactar menores</w:t>
      </w:r>
      <w:r>
        <w:rPr>
          <w:rFonts w:ascii="Times New Roman" w:hAnsi="Times New Roman" w:cs="Times New Roman"/>
          <w:sz w:val="24"/>
          <w:szCs w:val="24"/>
        </w:rPr>
        <w:t xml:space="preserve"> con el fin de luego prostituirlos al ser secuestrados, perteneciendo a una red de trata bien organizada, y por el cual se dan denuncias que van incr</w:t>
      </w:r>
      <w:r w:rsidR="00F20430">
        <w:rPr>
          <w:rFonts w:ascii="Times New Roman" w:hAnsi="Times New Roman" w:cs="Times New Roman"/>
          <w:sz w:val="24"/>
          <w:szCs w:val="24"/>
        </w:rPr>
        <w:t xml:space="preserve">ementando su número día con día. </w:t>
      </w:r>
      <w:r w:rsidR="00C35F3F">
        <w:rPr>
          <w:rFonts w:ascii="Times New Roman" w:hAnsi="Times New Roman" w:cs="Times New Roman"/>
          <w:sz w:val="24"/>
          <w:szCs w:val="24"/>
        </w:rPr>
        <w:t>A raíz de esto s</w:t>
      </w:r>
      <w:r>
        <w:rPr>
          <w:rFonts w:ascii="Times New Roman" w:hAnsi="Times New Roman" w:cs="Times New Roman"/>
          <w:sz w:val="24"/>
          <w:szCs w:val="24"/>
        </w:rPr>
        <w:t>e ha creado un nuevo tipo de turismo, que es atraído principalmente por los contenidos pornográficos que se difunden en las redes ocultas de los tratantes y que identifican países como Estados Unidos de América, Alemania y Holanda como los países de procedencia de los turistas interesados en venir a sostener relaciones sexuales con menores de edad de ambos sexos y adolescentes. Otro de los delitos que se destaca en el internet es el del ciberacoso, que traslada las conductas violentas del área estudiantil a la red, convirtiéndolo como una extensión de los espacios de acoso, que se ha visto propagado más por la telefonía móvil</w:t>
      </w:r>
      <w:r w:rsidR="00C35F3F">
        <w:rPr>
          <w:rFonts w:ascii="Times New Roman" w:hAnsi="Times New Roman" w:cs="Times New Roman"/>
          <w:sz w:val="24"/>
          <w:szCs w:val="24"/>
        </w:rPr>
        <w:t xml:space="preserve">, </w:t>
      </w:r>
      <w:r>
        <w:rPr>
          <w:rFonts w:ascii="Times New Roman" w:hAnsi="Times New Roman" w:cs="Times New Roman"/>
          <w:sz w:val="24"/>
          <w:szCs w:val="24"/>
        </w:rPr>
        <w:t xml:space="preserve">se manifiesta el afectar la reputación de las víctimas a través de comentarios, insultos, amenazas y rumores y de ahí le siguen los intentos de robo de contraseñas, los chantajes, el acoso sexual y el acoso a través de videos en situaciones vergonzosas, todas ellas realizadas sin consentimiento. En este espacio también se manifiesta el sexting que consiste en el envío de mensajes de texto, imágenes o video con contenido sexual, el cual </w:t>
      </w:r>
      <w:r w:rsidR="00C35F3F">
        <w:rPr>
          <w:rFonts w:ascii="Times New Roman" w:hAnsi="Times New Roman" w:cs="Times New Roman"/>
          <w:sz w:val="24"/>
          <w:szCs w:val="24"/>
        </w:rPr>
        <w:t>después de finalizada</w:t>
      </w:r>
      <w:r>
        <w:rPr>
          <w:rFonts w:ascii="Times New Roman" w:hAnsi="Times New Roman" w:cs="Times New Roman"/>
          <w:sz w:val="24"/>
          <w:szCs w:val="24"/>
        </w:rPr>
        <w:t xml:space="preserve"> una relación de adolescentes o jóvenes</w:t>
      </w:r>
      <w:r w:rsidR="00C35F3F">
        <w:rPr>
          <w:rFonts w:ascii="Times New Roman" w:hAnsi="Times New Roman" w:cs="Times New Roman"/>
          <w:sz w:val="24"/>
          <w:szCs w:val="24"/>
        </w:rPr>
        <w:t>, se sale</w:t>
      </w:r>
      <w:r>
        <w:rPr>
          <w:rFonts w:ascii="Times New Roman" w:hAnsi="Times New Roman" w:cs="Times New Roman"/>
          <w:sz w:val="24"/>
          <w:szCs w:val="24"/>
        </w:rPr>
        <w:t xml:space="preserve"> de esos límites porque uno de los involucrados, generalmente el hombre difunde los contenidos y los comparte de manera instantánea (Martínez y Mújica, 2010).</w:t>
      </w:r>
    </w:p>
    <w:p w:rsidR="002E31FE" w:rsidRDefault="002E31FE" w:rsidP="00937E37">
      <w:pPr>
        <w:spacing w:after="0" w:line="360" w:lineRule="auto"/>
        <w:jc w:val="both"/>
        <w:rPr>
          <w:rFonts w:ascii="Times New Roman" w:hAnsi="Times New Roman" w:cs="Times New Roman"/>
          <w:b/>
          <w:bCs/>
          <w:sz w:val="24"/>
          <w:szCs w:val="24"/>
        </w:rPr>
      </w:pPr>
    </w:p>
    <w:p w:rsidR="007A37FA" w:rsidRDefault="007A37FA" w:rsidP="00937E3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Violencia verbal y escrita en las redes sociales</w:t>
      </w:r>
    </w:p>
    <w:p w:rsidR="007A37FA" w:rsidRPr="007A37FA" w:rsidRDefault="007A37FA" w:rsidP="00937E3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Debido a las modificaciones en la interacción en línea, se ha logrado definir una clasificación de agresión verbal que las divide en siete modalidades. Aquellos mensajes de contenido sexual o agresivo realizado a una persona</w:t>
      </w:r>
      <w:r w:rsidR="003E1DAE">
        <w:rPr>
          <w:rFonts w:ascii="Times New Roman" w:hAnsi="Times New Roman" w:cs="Times New Roman"/>
          <w:bCs/>
          <w:sz w:val="24"/>
          <w:szCs w:val="24"/>
        </w:rPr>
        <w:t xml:space="preserve"> de manera personal</w:t>
      </w:r>
      <w:r>
        <w:rPr>
          <w:rFonts w:ascii="Times New Roman" w:hAnsi="Times New Roman" w:cs="Times New Roman"/>
          <w:bCs/>
          <w:sz w:val="24"/>
          <w:szCs w:val="24"/>
        </w:rPr>
        <w:t xml:space="preserve"> o en un grupo</w:t>
      </w:r>
      <w:r w:rsidR="003E1DAE">
        <w:rPr>
          <w:rFonts w:ascii="Times New Roman" w:hAnsi="Times New Roman" w:cs="Times New Roman"/>
          <w:bCs/>
          <w:sz w:val="24"/>
          <w:szCs w:val="24"/>
        </w:rPr>
        <w:t xml:space="preserve">, a través de </w:t>
      </w:r>
      <w:r>
        <w:rPr>
          <w:rFonts w:ascii="Times New Roman" w:hAnsi="Times New Roman" w:cs="Times New Roman"/>
          <w:bCs/>
          <w:sz w:val="24"/>
          <w:szCs w:val="24"/>
        </w:rPr>
        <w:t xml:space="preserve">mensajes de correo electrónico o mensajes cortos de texto se le conoce como </w:t>
      </w:r>
      <w:proofErr w:type="spellStart"/>
      <w:r w:rsidR="003E1DAE">
        <w:rPr>
          <w:rFonts w:ascii="Times New Roman" w:hAnsi="Times New Roman" w:cs="Times New Roman"/>
          <w:bCs/>
          <w:sz w:val="24"/>
          <w:szCs w:val="24"/>
        </w:rPr>
        <w:t>F</w:t>
      </w:r>
      <w:r>
        <w:rPr>
          <w:rFonts w:ascii="Times New Roman" w:hAnsi="Times New Roman" w:cs="Times New Roman"/>
          <w:bCs/>
          <w:sz w:val="24"/>
          <w:szCs w:val="24"/>
        </w:rPr>
        <w:t>laming</w:t>
      </w:r>
      <w:proofErr w:type="spellEnd"/>
      <w:r>
        <w:rPr>
          <w:rFonts w:ascii="Times New Roman" w:hAnsi="Times New Roman" w:cs="Times New Roman"/>
          <w:bCs/>
          <w:sz w:val="24"/>
          <w:szCs w:val="24"/>
        </w:rPr>
        <w:t>. Cuando los mensajes cortos o por correo ele</w:t>
      </w:r>
      <w:r w:rsidR="003C109F">
        <w:rPr>
          <w:rFonts w:ascii="Times New Roman" w:hAnsi="Times New Roman" w:cs="Times New Roman"/>
          <w:bCs/>
          <w:sz w:val="24"/>
          <w:szCs w:val="24"/>
        </w:rPr>
        <w:t>c</w:t>
      </w:r>
      <w:r>
        <w:rPr>
          <w:rFonts w:ascii="Times New Roman" w:hAnsi="Times New Roman" w:cs="Times New Roman"/>
          <w:bCs/>
          <w:sz w:val="24"/>
          <w:szCs w:val="24"/>
        </w:rPr>
        <w:t xml:space="preserve">trónico son repetitivos y sistemáticos ofendiendo a la víctima se le reconoce como </w:t>
      </w:r>
      <w:r w:rsidR="003E1DAE">
        <w:rPr>
          <w:rFonts w:ascii="Times New Roman" w:hAnsi="Times New Roman" w:cs="Times New Roman"/>
          <w:bCs/>
          <w:sz w:val="24"/>
          <w:szCs w:val="24"/>
        </w:rPr>
        <w:t>A</w:t>
      </w:r>
      <w:r>
        <w:rPr>
          <w:rFonts w:ascii="Times New Roman" w:hAnsi="Times New Roman" w:cs="Times New Roman"/>
          <w:bCs/>
          <w:sz w:val="24"/>
          <w:szCs w:val="24"/>
        </w:rPr>
        <w:t xml:space="preserve">coso en línea. </w:t>
      </w:r>
      <w:r w:rsidR="003C109F">
        <w:rPr>
          <w:rFonts w:ascii="Times New Roman" w:hAnsi="Times New Roman" w:cs="Times New Roman"/>
          <w:bCs/>
          <w:sz w:val="24"/>
          <w:szCs w:val="24"/>
        </w:rPr>
        <w:t xml:space="preserve"> Cuando el acechamiento a la víctima incluye aparte intimidación continuada y con amenazas de daño se le denomina </w:t>
      </w:r>
      <w:r w:rsidR="003E1DAE">
        <w:rPr>
          <w:rFonts w:ascii="Times New Roman" w:hAnsi="Times New Roman" w:cs="Times New Roman"/>
          <w:bCs/>
          <w:sz w:val="24"/>
          <w:szCs w:val="24"/>
        </w:rPr>
        <w:t>C</w:t>
      </w:r>
      <w:r w:rsidR="003C109F">
        <w:rPr>
          <w:rFonts w:ascii="Times New Roman" w:hAnsi="Times New Roman" w:cs="Times New Roman"/>
          <w:bCs/>
          <w:sz w:val="24"/>
          <w:szCs w:val="24"/>
        </w:rPr>
        <w:t>yberstalking. La denigración es cuando los mensajes contienen información falsa que se difunde en grupos sobre una persona</w:t>
      </w:r>
      <w:r w:rsidR="003E1DAE">
        <w:rPr>
          <w:rFonts w:ascii="Times New Roman" w:hAnsi="Times New Roman" w:cs="Times New Roman"/>
          <w:bCs/>
          <w:sz w:val="24"/>
          <w:szCs w:val="24"/>
        </w:rPr>
        <w:t>,</w:t>
      </w:r>
      <w:r w:rsidR="003C109F">
        <w:rPr>
          <w:rFonts w:ascii="Times New Roman" w:hAnsi="Times New Roman" w:cs="Times New Roman"/>
          <w:bCs/>
          <w:sz w:val="24"/>
          <w:szCs w:val="24"/>
        </w:rPr>
        <w:t xml:space="preserve"> enfatizando la crueldad de ellos y el perjuicio hacia la víctima.</w:t>
      </w:r>
      <w:r w:rsidR="004B0931">
        <w:rPr>
          <w:rFonts w:ascii="Times New Roman" w:hAnsi="Times New Roman" w:cs="Times New Roman"/>
          <w:bCs/>
          <w:sz w:val="24"/>
          <w:szCs w:val="24"/>
        </w:rPr>
        <w:t xml:space="preserve"> Al hacerse pasar por alguien dentro de las redes sociales utilizando la información </w:t>
      </w:r>
      <w:r w:rsidR="004B0931">
        <w:rPr>
          <w:rFonts w:ascii="Times New Roman" w:hAnsi="Times New Roman" w:cs="Times New Roman"/>
          <w:bCs/>
          <w:sz w:val="24"/>
          <w:szCs w:val="24"/>
        </w:rPr>
        <w:lastRenderedPageBreak/>
        <w:t xml:space="preserve">obtenida sin consentimiento para hacerlo quedar mal se le denomina </w:t>
      </w:r>
      <w:r w:rsidR="003E1DAE">
        <w:rPr>
          <w:rFonts w:ascii="Times New Roman" w:hAnsi="Times New Roman" w:cs="Times New Roman"/>
          <w:bCs/>
          <w:sz w:val="24"/>
          <w:szCs w:val="24"/>
        </w:rPr>
        <w:t>S</w:t>
      </w:r>
      <w:r w:rsidR="004B0931">
        <w:rPr>
          <w:rFonts w:ascii="Times New Roman" w:hAnsi="Times New Roman" w:cs="Times New Roman"/>
          <w:bCs/>
          <w:sz w:val="24"/>
          <w:szCs w:val="24"/>
        </w:rPr>
        <w:t xml:space="preserve">uplantación de identidad. El </w:t>
      </w:r>
      <w:r w:rsidR="004B0931">
        <w:rPr>
          <w:rFonts w:ascii="Times New Roman" w:hAnsi="Times New Roman" w:cs="Times New Roman"/>
          <w:sz w:val="24"/>
          <w:szCs w:val="24"/>
        </w:rPr>
        <w:t xml:space="preserve">Outing se refiere al </w:t>
      </w:r>
      <w:r w:rsidR="004607F8">
        <w:rPr>
          <w:rFonts w:ascii="Times New Roman" w:hAnsi="Times New Roman" w:cs="Times New Roman"/>
          <w:sz w:val="24"/>
          <w:szCs w:val="24"/>
        </w:rPr>
        <w:t>envío</w:t>
      </w:r>
      <w:r w:rsidR="004B0931">
        <w:rPr>
          <w:rFonts w:ascii="Times New Roman" w:hAnsi="Times New Roman" w:cs="Times New Roman"/>
          <w:sz w:val="24"/>
          <w:szCs w:val="24"/>
        </w:rPr>
        <w:t xml:space="preserve"> de </w:t>
      </w:r>
      <w:r w:rsidR="004607F8">
        <w:rPr>
          <w:rFonts w:ascii="Times New Roman" w:hAnsi="Times New Roman" w:cs="Times New Roman"/>
          <w:sz w:val="24"/>
          <w:szCs w:val="24"/>
        </w:rPr>
        <w:t xml:space="preserve">conversaciones completas </w:t>
      </w:r>
      <w:r w:rsidR="004B0931">
        <w:rPr>
          <w:rFonts w:ascii="Times New Roman" w:hAnsi="Times New Roman" w:cs="Times New Roman"/>
          <w:sz w:val="24"/>
          <w:szCs w:val="24"/>
        </w:rPr>
        <w:t xml:space="preserve">o publicidad de </w:t>
      </w:r>
      <w:r w:rsidR="004607F8">
        <w:rPr>
          <w:rFonts w:ascii="Times New Roman" w:hAnsi="Times New Roman" w:cs="Times New Roman"/>
          <w:sz w:val="24"/>
          <w:szCs w:val="24"/>
        </w:rPr>
        <w:t xml:space="preserve">dichos mensajes con respuestas incluidas e imágenes, que puede afectar enormemente a la víctima. Y al final, también se maneja la </w:t>
      </w:r>
      <w:r w:rsidR="003E1DAE">
        <w:rPr>
          <w:rFonts w:ascii="Times New Roman" w:hAnsi="Times New Roman" w:cs="Times New Roman"/>
          <w:sz w:val="24"/>
          <w:szCs w:val="24"/>
        </w:rPr>
        <w:t>E</w:t>
      </w:r>
      <w:r w:rsidR="004607F8">
        <w:rPr>
          <w:rFonts w:ascii="Times New Roman" w:hAnsi="Times New Roman" w:cs="Times New Roman"/>
          <w:sz w:val="24"/>
          <w:szCs w:val="24"/>
        </w:rPr>
        <w:t>xclusión</w:t>
      </w:r>
      <w:r w:rsidR="003E1DAE">
        <w:rPr>
          <w:rFonts w:ascii="Times New Roman" w:hAnsi="Times New Roman" w:cs="Times New Roman"/>
          <w:sz w:val="24"/>
          <w:szCs w:val="24"/>
        </w:rPr>
        <w:t>,</w:t>
      </w:r>
      <w:r w:rsidR="004607F8">
        <w:rPr>
          <w:rFonts w:ascii="Times New Roman" w:hAnsi="Times New Roman" w:cs="Times New Roman"/>
          <w:sz w:val="24"/>
          <w:szCs w:val="24"/>
        </w:rPr>
        <w:t xml:space="preserve"> que implica el discriminar a alguien y hacerlo a un lado en un grupo para que no participe en las a</w:t>
      </w:r>
      <w:r w:rsidR="003A0DB8">
        <w:rPr>
          <w:rFonts w:ascii="Times New Roman" w:hAnsi="Times New Roman" w:cs="Times New Roman"/>
          <w:sz w:val="24"/>
          <w:szCs w:val="24"/>
        </w:rPr>
        <w:t>ctividades de los demás</w:t>
      </w:r>
      <w:r w:rsidR="00F20430">
        <w:rPr>
          <w:rFonts w:ascii="Times New Roman" w:hAnsi="Times New Roman" w:cs="Times New Roman"/>
          <w:sz w:val="24"/>
          <w:szCs w:val="24"/>
        </w:rPr>
        <w:t>.</w:t>
      </w:r>
      <w:r w:rsidR="003A0DB8">
        <w:rPr>
          <w:rFonts w:ascii="Times New Roman" w:hAnsi="Times New Roman" w:cs="Times New Roman"/>
          <w:sz w:val="24"/>
          <w:szCs w:val="24"/>
        </w:rPr>
        <w:t xml:space="preserve"> </w:t>
      </w:r>
      <w:r w:rsidR="003E1DAE">
        <w:rPr>
          <w:rFonts w:ascii="Times New Roman" w:hAnsi="Times New Roman" w:cs="Times New Roman"/>
          <w:sz w:val="24"/>
          <w:szCs w:val="24"/>
        </w:rPr>
        <w:t>Este tipo de agresio</w:t>
      </w:r>
      <w:r w:rsidR="004607F8">
        <w:rPr>
          <w:rFonts w:ascii="Times New Roman" w:hAnsi="Times New Roman" w:cs="Times New Roman"/>
          <w:sz w:val="24"/>
          <w:szCs w:val="24"/>
        </w:rPr>
        <w:t>n</w:t>
      </w:r>
      <w:r w:rsidR="003E1DAE">
        <w:rPr>
          <w:rFonts w:ascii="Times New Roman" w:hAnsi="Times New Roman" w:cs="Times New Roman"/>
          <w:sz w:val="24"/>
          <w:szCs w:val="24"/>
        </w:rPr>
        <w:t>es</w:t>
      </w:r>
      <w:r w:rsidR="004607F8">
        <w:rPr>
          <w:rFonts w:ascii="Times New Roman" w:hAnsi="Times New Roman" w:cs="Times New Roman"/>
          <w:sz w:val="24"/>
          <w:szCs w:val="24"/>
        </w:rPr>
        <w:t xml:space="preserve"> verbal</w:t>
      </w:r>
      <w:r w:rsidR="003E1DAE">
        <w:rPr>
          <w:rFonts w:ascii="Times New Roman" w:hAnsi="Times New Roman" w:cs="Times New Roman"/>
          <w:sz w:val="24"/>
          <w:szCs w:val="24"/>
        </w:rPr>
        <w:t>es</w:t>
      </w:r>
      <w:r w:rsidR="004607F8">
        <w:rPr>
          <w:rFonts w:ascii="Times New Roman" w:hAnsi="Times New Roman" w:cs="Times New Roman"/>
          <w:sz w:val="24"/>
          <w:szCs w:val="24"/>
        </w:rPr>
        <w:t xml:space="preserve"> tiene su fuerza en el impacto que maneja al hacerlo público y difundirlo entre los pertenecientes al círculo en que se desenvuelve la víctima. </w:t>
      </w:r>
      <w:r w:rsidR="008154AF">
        <w:rPr>
          <w:rFonts w:ascii="Times New Roman" w:hAnsi="Times New Roman" w:cs="Times New Roman"/>
          <w:sz w:val="24"/>
          <w:szCs w:val="24"/>
        </w:rPr>
        <w:t xml:space="preserve">Pero </w:t>
      </w:r>
      <w:r w:rsidR="004607F8">
        <w:rPr>
          <w:rFonts w:ascii="Times New Roman" w:hAnsi="Times New Roman" w:cs="Times New Roman"/>
          <w:sz w:val="24"/>
          <w:szCs w:val="24"/>
        </w:rPr>
        <w:t xml:space="preserve">ya no existe un círculo cerrado, sino que la audiencia se apertura enormemente para todos aquellos que puedan encontrarla. </w:t>
      </w:r>
      <w:r w:rsidR="00E02EB2">
        <w:rPr>
          <w:rFonts w:ascii="Times New Roman" w:hAnsi="Times New Roman" w:cs="Times New Roman"/>
          <w:sz w:val="24"/>
          <w:szCs w:val="24"/>
        </w:rPr>
        <w:t xml:space="preserve">A esto </w:t>
      </w:r>
      <w:r w:rsidR="004607F8">
        <w:rPr>
          <w:rFonts w:ascii="Times New Roman" w:hAnsi="Times New Roman" w:cs="Times New Roman"/>
          <w:sz w:val="24"/>
          <w:szCs w:val="24"/>
        </w:rPr>
        <w:t xml:space="preserve">se anexa el </w:t>
      </w:r>
      <w:r w:rsidR="00E02EB2">
        <w:rPr>
          <w:rFonts w:ascii="Times New Roman" w:hAnsi="Times New Roman" w:cs="Times New Roman"/>
          <w:sz w:val="24"/>
          <w:szCs w:val="24"/>
        </w:rPr>
        <w:t>que la difusión pueda</w:t>
      </w:r>
      <w:r w:rsidR="004607F8">
        <w:rPr>
          <w:rFonts w:ascii="Times New Roman" w:hAnsi="Times New Roman" w:cs="Times New Roman"/>
          <w:sz w:val="24"/>
          <w:szCs w:val="24"/>
        </w:rPr>
        <w:t xml:space="preserve"> realizarse a través de perfiles anónimos, que buscan proteger la identificación del agresor, que </w:t>
      </w:r>
      <w:r w:rsidR="008154AF">
        <w:rPr>
          <w:rFonts w:ascii="Times New Roman" w:hAnsi="Times New Roman" w:cs="Times New Roman"/>
          <w:sz w:val="24"/>
          <w:szCs w:val="24"/>
        </w:rPr>
        <w:t>difunde</w:t>
      </w:r>
      <w:r w:rsidR="004607F8">
        <w:rPr>
          <w:rFonts w:ascii="Times New Roman" w:hAnsi="Times New Roman" w:cs="Times New Roman"/>
          <w:sz w:val="24"/>
          <w:szCs w:val="24"/>
        </w:rPr>
        <w:t xml:space="preserve"> e ignora o no </w:t>
      </w:r>
      <w:r w:rsidR="008154AF">
        <w:rPr>
          <w:rFonts w:ascii="Times New Roman" w:hAnsi="Times New Roman" w:cs="Times New Roman"/>
          <w:sz w:val="24"/>
          <w:szCs w:val="24"/>
        </w:rPr>
        <w:t>es</w:t>
      </w:r>
      <w:r w:rsidR="004607F8">
        <w:rPr>
          <w:rFonts w:ascii="Times New Roman" w:hAnsi="Times New Roman" w:cs="Times New Roman"/>
          <w:sz w:val="24"/>
          <w:szCs w:val="24"/>
        </w:rPr>
        <w:t xml:space="preserve"> consciente del alcance y consecuencias de sus mensajes. </w:t>
      </w:r>
      <w:r w:rsidR="008154AF">
        <w:rPr>
          <w:rFonts w:ascii="Times New Roman" w:hAnsi="Times New Roman" w:cs="Times New Roman"/>
          <w:sz w:val="24"/>
          <w:szCs w:val="24"/>
        </w:rPr>
        <w:t>E</w:t>
      </w:r>
      <w:r w:rsidR="00C13503">
        <w:rPr>
          <w:rFonts w:ascii="Times New Roman" w:hAnsi="Times New Roman" w:cs="Times New Roman"/>
          <w:sz w:val="24"/>
          <w:szCs w:val="24"/>
        </w:rPr>
        <w:t xml:space="preserve">l daño </w:t>
      </w:r>
      <w:r w:rsidR="00DA3988">
        <w:rPr>
          <w:rFonts w:ascii="Times New Roman" w:hAnsi="Times New Roman" w:cs="Times New Roman"/>
          <w:sz w:val="24"/>
          <w:szCs w:val="24"/>
        </w:rPr>
        <w:t xml:space="preserve">que causa </w:t>
      </w:r>
      <w:r w:rsidR="008154AF">
        <w:rPr>
          <w:rFonts w:ascii="Times New Roman" w:hAnsi="Times New Roman" w:cs="Times New Roman"/>
          <w:sz w:val="24"/>
          <w:szCs w:val="24"/>
        </w:rPr>
        <w:t>es</w:t>
      </w:r>
      <w:r w:rsidR="00C13503">
        <w:rPr>
          <w:rFonts w:ascii="Times New Roman" w:hAnsi="Times New Roman" w:cs="Times New Roman"/>
          <w:sz w:val="24"/>
          <w:szCs w:val="24"/>
        </w:rPr>
        <w:t xml:space="preserve"> permanente y </w:t>
      </w:r>
      <w:r w:rsidR="008154AF">
        <w:rPr>
          <w:rFonts w:ascii="Times New Roman" w:hAnsi="Times New Roman" w:cs="Times New Roman"/>
          <w:sz w:val="24"/>
          <w:szCs w:val="24"/>
        </w:rPr>
        <w:t>nunca se elimina</w:t>
      </w:r>
      <w:r w:rsidR="005526D9">
        <w:rPr>
          <w:rFonts w:ascii="Times New Roman" w:hAnsi="Times New Roman" w:cs="Times New Roman"/>
          <w:sz w:val="24"/>
          <w:szCs w:val="24"/>
        </w:rPr>
        <w:t xml:space="preserve"> del internet. </w:t>
      </w:r>
      <w:r w:rsidR="008154AF">
        <w:rPr>
          <w:rFonts w:ascii="Times New Roman" w:hAnsi="Times New Roman" w:cs="Times New Roman"/>
          <w:sz w:val="24"/>
          <w:szCs w:val="24"/>
        </w:rPr>
        <w:t>Todo se</w:t>
      </w:r>
      <w:r w:rsidR="00DA3988">
        <w:rPr>
          <w:rFonts w:ascii="Times New Roman" w:hAnsi="Times New Roman" w:cs="Times New Roman"/>
          <w:sz w:val="24"/>
          <w:szCs w:val="24"/>
        </w:rPr>
        <w:t xml:space="preserve"> facilita</w:t>
      </w:r>
      <w:r w:rsidR="008154AF">
        <w:rPr>
          <w:rFonts w:ascii="Times New Roman" w:hAnsi="Times New Roman" w:cs="Times New Roman"/>
          <w:sz w:val="24"/>
          <w:szCs w:val="24"/>
        </w:rPr>
        <w:t xml:space="preserve"> debido a que</w:t>
      </w:r>
      <w:r w:rsidR="00DA3988">
        <w:rPr>
          <w:rFonts w:ascii="Times New Roman" w:hAnsi="Times New Roman" w:cs="Times New Roman"/>
          <w:sz w:val="24"/>
          <w:szCs w:val="24"/>
        </w:rPr>
        <w:t xml:space="preserve"> </w:t>
      </w:r>
      <w:r w:rsidR="008154AF">
        <w:rPr>
          <w:rFonts w:ascii="Times New Roman" w:hAnsi="Times New Roman" w:cs="Times New Roman"/>
          <w:sz w:val="24"/>
          <w:szCs w:val="24"/>
        </w:rPr>
        <w:t>las tecnologías siempre se a</w:t>
      </w:r>
      <w:r w:rsidR="005526D9">
        <w:rPr>
          <w:rFonts w:ascii="Times New Roman" w:hAnsi="Times New Roman" w:cs="Times New Roman"/>
          <w:sz w:val="24"/>
          <w:szCs w:val="24"/>
        </w:rPr>
        <w:t xml:space="preserve">ctualización </w:t>
      </w:r>
      <w:r w:rsidR="008154AF">
        <w:rPr>
          <w:rFonts w:ascii="Times New Roman" w:hAnsi="Times New Roman" w:cs="Times New Roman"/>
          <w:sz w:val="24"/>
          <w:szCs w:val="24"/>
        </w:rPr>
        <w:t>y permiten el</w:t>
      </w:r>
      <w:r w:rsidR="005526D9">
        <w:rPr>
          <w:rFonts w:ascii="Times New Roman" w:hAnsi="Times New Roman" w:cs="Times New Roman"/>
          <w:sz w:val="24"/>
          <w:szCs w:val="24"/>
        </w:rPr>
        <w:t xml:space="preserve"> adquirir, cortar, pegar y difundir los mensajes y el alcance ya no es </w:t>
      </w:r>
      <w:r w:rsidR="00C13503">
        <w:rPr>
          <w:rFonts w:ascii="Times New Roman" w:hAnsi="Times New Roman" w:cs="Times New Roman"/>
          <w:sz w:val="24"/>
          <w:szCs w:val="24"/>
        </w:rPr>
        <w:t>sólo</w:t>
      </w:r>
      <w:r w:rsidR="005526D9">
        <w:rPr>
          <w:rFonts w:ascii="Times New Roman" w:hAnsi="Times New Roman" w:cs="Times New Roman"/>
          <w:sz w:val="24"/>
          <w:szCs w:val="24"/>
        </w:rPr>
        <w:t xml:space="preserve"> individual, si</w:t>
      </w:r>
      <w:r w:rsidR="00C13503">
        <w:rPr>
          <w:rFonts w:ascii="Times New Roman" w:hAnsi="Times New Roman" w:cs="Times New Roman"/>
          <w:sz w:val="24"/>
          <w:szCs w:val="24"/>
        </w:rPr>
        <w:t xml:space="preserve"> </w:t>
      </w:r>
      <w:r w:rsidR="005526D9">
        <w:rPr>
          <w:rFonts w:ascii="Times New Roman" w:hAnsi="Times New Roman" w:cs="Times New Roman"/>
          <w:sz w:val="24"/>
          <w:szCs w:val="24"/>
        </w:rPr>
        <w:t xml:space="preserve">no grupal. Otra de las situaciones </w:t>
      </w:r>
      <w:r w:rsidR="00C13503">
        <w:rPr>
          <w:rFonts w:ascii="Times New Roman" w:hAnsi="Times New Roman" w:cs="Times New Roman"/>
          <w:sz w:val="24"/>
          <w:szCs w:val="24"/>
        </w:rPr>
        <w:t>descubiertas</w:t>
      </w:r>
      <w:r w:rsidR="005526D9">
        <w:rPr>
          <w:rFonts w:ascii="Times New Roman" w:hAnsi="Times New Roman" w:cs="Times New Roman"/>
          <w:sz w:val="24"/>
          <w:szCs w:val="24"/>
        </w:rPr>
        <w:t xml:space="preserve"> en esta nueva faceta de agresión es que</w:t>
      </w:r>
      <w:r w:rsidR="00C13503">
        <w:rPr>
          <w:rFonts w:ascii="Times New Roman" w:hAnsi="Times New Roman" w:cs="Times New Roman"/>
          <w:sz w:val="24"/>
          <w:szCs w:val="24"/>
        </w:rPr>
        <w:t>,</w:t>
      </w:r>
      <w:r w:rsidR="005526D9">
        <w:rPr>
          <w:rFonts w:ascii="Times New Roman" w:hAnsi="Times New Roman" w:cs="Times New Roman"/>
          <w:sz w:val="24"/>
          <w:szCs w:val="24"/>
        </w:rPr>
        <w:t xml:space="preserve"> </w:t>
      </w:r>
      <w:r w:rsidR="00DA3988">
        <w:rPr>
          <w:rFonts w:ascii="Times New Roman" w:hAnsi="Times New Roman" w:cs="Times New Roman"/>
          <w:sz w:val="24"/>
          <w:szCs w:val="24"/>
        </w:rPr>
        <w:t xml:space="preserve">el perfil de </w:t>
      </w:r>
      <w:r w:rsidR="005526D9">
        <w:rPr>
          <w:rFonts w:ascii="Times New Roman" w:hAnsi="Times New Roman" w:cs="Times New Roman"/>
          <w:sz w:val="24"/>
          <w:szCs w:val="24"/>
        </w:rPr>
        <w:t xml:space="preserve">los acosadores ya no </w:t>
      </w:r>
      <w:r w:rsidR="00DA3988">
        <w:rPr>
          <w:rFonts w:ascii="Times New Roman" w:hAnsi="Times New Roman" w:cs="Times New Roman"/>
          <w:sz w:val="24"/>
          <w:szCs w:val="24"/>
        </w:rPr>
        <w:t xml:space="preserve">se limita a aquellos que destacan por su </w:t>
      </w:r>
      <w:r w:rsidR="005526D9">
        <w:rPr>
          <w:rFonts w:ascii="Times New Roman" w:hAnsi="Times New Roman" w:cs="Times New Roman"/>
          <w:sz w:val="24"/>
          <w:szCs w:val="24"/>
        </w:rPr>
        <w:t>fuer</w:t>
      </w:r>
      <w:r w:rsidR="00DA3988">
        <w:rPr>
          <w:rFonts w:ascii="Times New Roman" w:hAnsi="Times New Roman" w:cs="Times New Roman"/>
          <w:sz w:val="24"/>
          <w:szCs w:val="24"/>
        </w:rPr>
        <w:t>za</w:t>
      </w:r>
      <w:r w:rsidR="005526D9">
        <w:rPr>
          <w:rFonts w:ascii="Times New Roman" w:hAnsi="Times New Roman" w:cs="Times New Roman"/>
          <w:sz w:val="24"/>
          <w:szCs w:val="24"/>
        </w:rPr>
        <w:t xml:space="preserve"> o </w:t>
      </w:r>
      <w:r w:rsidR="00C13503">
        <w:rPr>
          <w:rFonts w:ascii="Times New Roman" w:hAnsi="Times New Roman" w:cs="Times New Roman"/>
          <w:sz w:val="24"/>
          <w:szCs w:val="24"/>
        </w:rPr>
        <w:t>popular</w:t>
      </w:r>
      <w:r w:rsidR="00DA3988">
        <w:rPr>
          <w:rFonts w:ascii="Times New Roman" w:hAnsi="Times New Roman" w:cs="Times New Roman"/>
          <w:sz w:val="24"/>
          <w:szCs w:val="24"/>
        </w:rPr>
        <w:t>idad</w:t>
      </w:r>
      <w:r w:rsidR="005526D9">
        <w:rPr>
          <w:rFonts w:ascii="Times New Roman" w:hAnsi="Times New Roman" w:cs="Times New Roman"/>
          <w:sz w:val="24"/>
          <w:szCs w:val="24"/>
        </w:rPr>
        <w:t xml:space="preserve">, sino que </w:t>
      </w:r>
      <w:r w:rsidR="00DA3988">
        <w:rPr>
          <w:rFonts w:ascii="Times New Roman" w:hAnsi="Times New Roman" w:cs="Times New Roman"/>
          <w:sz w:val="24"/>
          <w:szCs w:val="24"/>
        </w:rPr>
        <w:t>puede</w:t>
      </w:r>
      <w:r w:rsidR="00C13503">
        <w:rPr>
          <w:rFonts w:ascii="Times New Roman" w:hAnsi="Times New Roman" w:cs="Times New Roman"/>
          <w:sz w:val="24"/>
          <w:szCs w:val="24"/>
        </w:rPr>
        <w:t xml:space="preserve"> ser cualquiera sin importar </w:t>
      </w:r>
      <w:r w:rsidR="00DA3988">
        <w:rPr>
          <w:rFonts w:ascii="Times New Roman" w:hAnsi="Times New Roman" w:cs="Times New Roman"/>
          <w:sz w:val="24"/>
          <w:szCs w:val="24"/>
        </w:rPr>
        <w:t>esas características</w:t>
      </w:r>
      <w:r w:rsidR="005526D9">
        <w:rPr>
          <w:rFonts w:ascii="Times New Roman" w:hAnsi="Times New Roman" w:cs="Times New Roman"/>
          <w:sz w:val="24"/>
          <w:szCs w:val="24"/>
        </w:rPr>
        <w:t xml:space="preserve"> </w:t>
      </w:r>
      <w:r w:rsidR="003A0DB8" w:rsidRPr="0016338E">
        <w:rPr>
          <w:rFonts w:ascii="Times New Roman" w:eastAsia="Times New Roman" w:hAnsi="Times New Roman" w:cs="Times New Roman"/>
          <w:sz w:val="24"/>
          <w:szCs w:val="24"/>
          <w:lang w:eastAsia="es-MX"/>
        </w:rPr>
        <w:t>(</w:t>
      </w:r>
      <w:proofErr w:type="spellStart"/>
      <w:r w:rsidR="003A0DB8">
        <w:rPr>
          <w:rFonts w:ascii="Times New Roman" w:hAnsi="Times New Roman" w:cs="Times New Roman"/>
          <w:sz w:val="24"/>
          <w:szCs w:val="24"/>
        </w:rPr>
        <w:t>Tarriño</w:t>
      </w:r>
      <w:proofErr w:type="spellEnd"/>
      <w:r w:rsidR="003A0DB8" w:rsidRPr="0016338E">
        <w:rPr>
          <w:rFonts w:ascii="Times New Roman" w:hAnsi="Times New Roman" w:cs="Times New Roman"/>
          <w:sz w:val="24"/>
          <w:szCs w:val="24"/>
        </w:rPr>
        <w:t xml:space="preserve"> y García-Carpintero, 2009-2014</w:t>
      </w:r>
      <w:r w:rsidR="003A0DB8" w:rsidRPr="0001622A">
        <w:rPr>
          <w:rFonts w:ascii="Times New Roman" w:hAnsi="Times New Roman" w:cs="Times New Roman"/>
          <w:sz w:val="24"/>
          <w:szCs w:val="24"/>
        </w:rPr>
        <w:t>)</w:t>
      </w:r>
      <w:r w:rsidR="003A0DB8" w:rsidRPr="0001622A">
        <w:rPr>
          <w:rFonts w:ascii="Times New Roman" w:eastAsia="Times New Roman" w:hAnsi="Times New Roman" w:cs="Times New Roman"/>
          <w:sz w:val="24"/>
          <w:szCs w:val="24"/>
          <w:lang w:eastAsia="es-MX"/>
        </w:rPr>
        <w:t>.</w:t>
      </w:r>
    </w:p>
    <w:p w:rsidR="002E31FE" w:rsidRDefault="002E31FE" w:rsidP="00937E37">
      <w:pPr>
        <w:spacing w:after="0" w:line="360" w:lineRule="auto"/>
        <w:jc w:val="both"/>
        <w:rPr>
          <w:rFonts w:ascii="Times New Roman" w:hAnsi="Times New Roman" w:cs="Times New Roman"/>
          <w:b/>
          <w:bCs/>
          <w:sz w:val="24"/>
          <w:szCs w:val="24"/>
        </w:rPr>
      </w:pPr>
    </w:p>
    <w:p w:rsidR="003B3319" w:rsidRDefault="003B3319" w:rsidP="00937E3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Violencia contra las mujeres en Redes Sociales.</w:t>
      </w:r>
    </w:p>
    <w:p w:rsidR="003C7603" w:rsidRPr="008E7504" w:rsidRDefault="008154AF" w:rsidP="00937E3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Dentro de</w:t>
      </w:r>
      <w:r w:rsidR="001E105D">
        <w:rPr>
          <w:rFonts w:ascii="Times New Roman" w:hAnsi="Times New Roman" w:cs="Times New Roman"/>
          <w:bCs/>
          <w:sz w:val="24"/>
          <w:szCs w:val="24"/>
        </w:rPr>
        <w:t xml:space="preserve">l contexto de violencia en el país </w:t>
      </w:r>
      <w:r>
        <w:rPr>
          <w:rFonts w:ascii="Times New Roman" w:hAnsi="Times New Roman" w:cs="Times New Roman"/>
          <w:bCs/>
          <w:sz w:val="24"/>
          <w:szCs w:val="24"/>
        </w:rPr>
        <w:t>n</w:t>
      </w:r>
      <w:r w:rsidR="00B1519E">
        <w:rPr>
          <w:rFonts w:ascii="Times New Roman" w:hAnsi="Times New Roman" w:cs="Times New Roman"/>
          <w:bCs/>
          <w:sz w:val="24"/>
          <w:szCs w:val="24"/>
        </w:rPr>
        <w:t>o se considera la denuncia</w:t>
      </w:r>
      <w:r>
        <w:rPr>
          <w:rFonts w:ascii="Times New Roman" w:hAnsi="Times New Roman" w:cs="Times New Roman"/>
          <w:bCs/>
          <w:sz w:val="24"/>
          <w:szCs w:val="24"/>
        </w:rPr>
        <w:t>,</w:t>
      </w:r>
      <w:r w:rsidR="00B1519E">
        <w:rPr>
          <w:rFonts w:ascii="Times New Roman" w:hAnsi="Times New Roman" w:cs="Times New Roman"/>
          <w:bCs/>
          <w:sz w:val="24"/>
          <w:szCs w:val="24"/>
        </w:rPr>
        <w:t xml:space="preserve"> </w:t>
      </w:r>
      <w:r w:rsidR="002474C1">
        <w:rPr>
          <w:rFonts w:ascii="Times New Roman" w:hAnsi="Times New Roman" w:cs="Times New Roman"/>
          <w:bCs/>
          <w:sz w:val="24"/>
          <w:szCs w:val="24"/>
        </w:rPr>
        <w:t>ya</w:t>
      </w:r>
      <w:r w:rsidR="00B1519E">
        <w:rPr>
          <w:rFonts w:ascii="Times New Roman" w:hAnsi="Times New Roman" w:cs="Times New Roman"/>
          <w:bCs/>
          <w:sz w:val="24"/>
          <w:szCs w:val="24"/>
        </w:rPr>
        <w:t xml:space="preserve"> que se ve como algo normal y </w:t>
      </w:r>
      <w:r w:rsidR="002474C1">
        <w:rPr>
          <w:rFonts w:ascii="Times New Roman" w:hAnsi="Times New Roman" w:cs="Times New Roman"/>
          <w:bCs/>
          <w:sz w:val="24"/>
          <w:szCs w:val="24"/>
        </w:rPr>
        <w:t>piensan que es</w:t>
      </w:r>
      <w:r w:rsidR="00B1519E">
        <w:rPr>
          <w:rFonts w:ascii="Times New Roman" w:hAnsi="Times New Roman" w:cs="Times New Roman"/>
          <w:bCs/>
          <w:sz w:val="24"/>
          <w:szCs w:val="24"/>
        </w:rPr>
        <w:t xml:space="preserve"> pérdida de tiempo y </w:t>
      </w:r>
      <w:r w:rsidR="002474C1">
        <w:rPr>
          <w:rFonts w:ascii="Times New Roman" w:hAnsi="Times New Roman" w:cs="Times New Roman"/>
          <w:bCs/>
          <w:sz w:val="24"/>
          <w:szCs w:val="24"/>
        </w:rPr>
        <w:t xml:space="preserve">que </w:t>
      </w:r>
      <w:r w:rsidR="00B1519E">
        <w:rPr>
          <w:rFonts w:ascii="Times New Roman" w:hAnsi="Times New Roman" w:cs="Times New Roman"/>
          <w:bCs/>
          <w:sz w:val="24"/>
          <w:szCs w:val="24"/>
        </w:rPr>
        <w:t>no serán escuchadas o que las autoridades no les harán caso.</w:t>
      </w:r>
      <w:r w:rsidR="00555D7F">
        <w:rPr>
          <w:rFonts w:ascii="Times New Roman" w:hAnsi="Times New Roman" w:cs="Times New Roman"/>
          <w:bCs/>
          <w:sz w:val="24"/>
          <w:szCs w:val="24"/>
        </w:rPr>
        <w:t xml:space="preserve"> </w:t>
      </w:r>
      <w:r w:rsidR="00B1519E" w:rsidRPr="009B4585">
        <w:rPr>
          <w:rFonts w:ascii="Times New Roman" w:hAnsi="Times New Roman" w:cs="Times New Roman"/>
          <w:bCs/>
          <w:sz w:val="24"/>
          <w:szCs w:val="24"/>
        </w:rPr>
        <w:t xml:space="preserve">En este nuevo espacio </w:t>
      </w:r>
      <w:r w:rsidR="008E7504" w:rsidRPr="009B4585">
        <w:rPr>
          <w:rFonts w:ascii="Times New Roman" w:hAnsi="Times New Roman" w:cs="Times New Roman"/>
          <w:bCs/>
          <w:sz w:val="24"/>
          <w:szCs w:val="24"/>
        </w:rPr>
        <w:t>virtual</w:t>
      </w:r>
      <w:r w:rsidR="008E7504">
        <w:rPr>
          <w:rFonts w:ascii="Times New Roman" w:hAnsi="Times New Roman" w:cs="Times New Roman"/>
          <w:bCs/>
          <w:sz w:val="24"/>
          <w:szCs w:val="24"/>
        </w:rPr>
        <w:t xml:space="preserve"> se pretende</w:t>
      </w:r>
      <w:r w:rsidR="00572DA3" w:rsidRPr="009B4585">
        <w:rPr>
          <w:rFonts w:ascii="Times New Roman" w:hAnsi="Times New Roman" w:cs="Times New Roman"/>
          <w:bCs/>
          <w:sz w:val="24"/>
          <w:szCs w:val="24"/>
        </w:rPr>
        <w:t xml:space="preserve"> </w:t>
      </w:r>
      <w:r w:rsidR="008E7504">
        <w:rPr>
          <w:rFonts w:ascii="Times New Roman" w:hAnsi="Times New Roman" w:cs="Times New Roman"/>
          <w:bCs/>
          <w:sz w:val="24"/>
          <w:szCs w:val="24"/>
        </w:rPr>
        <w:t>principalmente causar</w:t>
      </w:r>
      <w:r w:rsidR="00572DA3" w:rsidRPr="009B4585">
        <w:rPr>
          <w:rFonts w:ascii="Times New Roman" w:hAnsi="Times New Roman" w:cs="Times New Roman"/>
          <w:bCs/>
          <w:sz w:val="24"/>
          <w:szCs w:val="24"/>
        </w:rPr>
        <w:t xml:space="preserve"> daño psicológico y emocional, afectando la reputación, logra</w:t>
      </w:r>
      <w:r w:rsidR="008E7504">
        <w:rPr>
          <w:rFonts w:ascii="Times New Roman" w:hAnsi="Times New Roman" w:cs="Times New Roman"/>
          <w:bCs/>
          <w:sz w:val="24"/>
          <w:szCs w:val="24"/>
        </w:rPr>
        <w:t>ndo</w:t>
      </w:r>
      <w:r w:rsidR="00D833FA">
        <w:rPr>
          <w:rFonts w:ascii="Times New Roman" w:hAnsi="Times New Roman" w:cs="Times New Roman"/>
          <w:bCs/>
          <w:sz w:val="24"/>
          <w:szCs w:val="24"/>
        </w:rPr>
        <w:t xml:space="preserve"> pérdidas económicas, bloqueando</w:t>
      </w:r>
      <w:r w:rsidR="00572DA3" w:rsidRPr="009B4585">
        <w:rPr>
          <w:rFonts w:ascii="Times New Roman" w:hAnsi="Times New Roman" w:cs="Times New Roman"/>
          <w:bCs/>
          <w:sz w:val="24"/>
          <w:szCs w:val="24"/>
        </w:rPr>
        <w:t xml:space="preserve"> la vida pública</w:t>
      </w:r>
      <w:r w:rsidR="00D833FA">
        <w:rPr>
          <w:rFonts w:ascii="Times New Roman" w:hAnsi="Times New Roman" w:cs="Times New Roman"/>
          <w:bCs/>
          <w:sz w:val="24"/>
          <w:szCs w:val="24"/>
        </w:rPr>
        <w:t>,</w:t>
      </w:r>
      <w:r w:rsidR="00572DA3" w:rsidRPr="009B4585">
        <w:rPr>
          <w:rFonts w:ascii="Times New Roman" w:hAnsi="Times New Roman" w:cs="Times New Roman"/>
          <w:bCs/>
          <w:sz w:val="24"/>
          <w:szCs w:val="24"/>
        </w:rPr>
        <w:t xml:space="preserve"> intentando </w:t>
      </w:r>
      <w:r w:rsidR="00D833FA">
        <w:rPr>
          <w:rFonts w:ascii="Times New Roman" w:hAnsi="Times New Roman" w:cs="Times New Roman"/>
          <w:bCs/>
          <w:sz w:val="24"/>
          <w:szCs w:val="24"/>
        </w:rPr>
        <w:t>incluso</w:t>
      </w:r>
      <w:r w:rsidR="00BD7A9C" w:rsidRPr="009B4585">
        <w:rPr>
          <w:rFonts w:ascii="Times New Roman" w:hAnsi="Times New Roman" w:cs="Times New Roman"/>
          <w:bCs/>
          <w:sz w:val="24"/>
          <w:szCs w:val="24"/>
        </w:rPr>
        <w:t xml:space="preserve"> </w:t>
      </w:r>
      <w:r w:rsidR="00D833FA">
        <w:rPr>
          <w:rFonts w:ascii="Times New Roman" w:hAnsi="Times New Roman" w:cs="Times New Roman"/>
          <w:bCs/>
          <w:sz w:val="24"/>
          <w:szCs w:val="24"/>
        </w:rPr>
        <w:t xml:space="preserve">llegar hasta la </w:t>
      </w:r>
      <w:r w:rsidR="00BD7A9C" w:rsidRPr="009B4585">
        <w:rPr>
          <w:rFonts w:ascii="Times New Roman" w:hAnsi="Times New Roman" w:cs="Times New Roman"/>
          <w:bCs/>
          <w:sz w:val="24"/>
          <w:szCs w:val="24"/>
        </w:rPr>
        <w:t>vio</w:t>
      </w:r>
      <w:r w:rsidR="00D833FA">
        <w:rPr>
          <w:rFonts w:ascii="Times New Roman" w:hAnsi="Times New Roman" w:cs="Times New Roman"/>
          <w:bCs/>
          <w:sz w:val="24"/>
          <w:szCs w:val="24"/>
        </w:rPr>
        <w:t>lencia</w:t>
      </w:r>
      <w:r w:rsidR="00BD7A9C" w:rsidRPr="009B4585">
        <w:rPr>
          <w:rFonts w:ascii="Times New Roman" w:hAnsi="Times New Roman" w:cs="Times New Roman"/>
          <w:bCs/>
          <w:sz w:val="24"/>
          <w:szCs w:val="24"/>
        </w:rPr>
        <w:t xml:space="preserve"> física y hasta sexual.</w:t>
      </w:r>
      <w:r w:rsidR="003C7603" w:rsidRPr="009B4585">
        <w:rPr>
          <w:rFonts w:ascii="Times New Roman" w:hAnsi="Times New Roman" w:cs="Times New Roman"/>
          <w:bCs/>
          <w:sz w:val="24"/>
          <w:szCs w:val="24"/>
        </w:rPr>
        <w:t xml:space="preserve"> </w:t>
      </w:r>
      <w:r w:rsidR="003C7603" w:rsidRPr="009B4585">
        <w:rPr>
          <w:rFonts w:ascii="Times New Roman" w:hAnsi="Times New Roman" w:cs="Times New Roman"/>
          <w:sz w:val="24"/>
        </w:rPr>
        <w:t>(Ríos, 2018).</w:t>
      </w:r>
      <w:r w:rsidR="004724E1">
        <w:rPr>
          <w:rFonts w:ascii="Times New Roman" w:hAnsi="Times New Roman" w:cs="Times New Roman"/>
          <w:sz w:val="24"/>
        </w:rPr>
        <w:t xml:space="preserve"> </w:t>
      </w:r>
    </w:p>
    <w:p w:rsidR="00F20430" w:rsidRDefault="00BD7A9C" w:rsidP="00F2043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Las principales víctimas de esta situación son mujeres con edades desde los 18 hasta los 30 años</w:t>
      </w:r>
      <w:r w:rsidR="00F10FF1">
        <w:rPr>
          <w:rFonts w:ascii="Times New Roman" w:hAnsi="Times New Roman" w:cs="Times New Roman"/>
          <w:bCs/>
          <w:sz w:val="24"/>
          <w:szCs w:val="24"/>
        </w:rPr>
        <w:t>, en donde las agresiones se dan en la mayoría de los casos por personas conocidas</w:t>
      </w:r>
      <w:r w:rsidR="00A51E4D">
        <w:rPr>
          <w:rFonts w:ascii="Times New Roman" w:hAnsi="Times New Roman" w:cs="Times New Roman"/>
          <w:bCs/>
          <w:sz w:val="24"/>
          <w:szCs w:val="24"/>
        </w:rPr>
        <w:t>;</w:t>
      </w:r>
      <w:r w:rsidR="00F10FF1">
        <w:rPr>
          <w:rFonts w:ascii="Times New Roman" w:hAnsi="Times New Roman" w:cs="Times New Roman"/>
          <w:bCs/>
          <w:sz w:val="24"/>
          <w:szCs w:val="24"/>
        </w:rPr>
        <w:t xml:space="preserve"> y los perfiles que destacan por sufrir este tipo de violencia son mujeres que tienen una relación violenta de manera íntima, aquéllas que manejan un perfil público por su área de trabajo y las que han sobreviv</w:t>
      </w:r>
      <w:r w:rsidR="00F85F2E">
        <w:rPr>
          <w:rFonts w:ascii="Times New Roman" w:hAnsi="Times New Roman" w:cs="Times New Roman"/>
          <w:bCs/>
          <w:sz w:val="24"/>
          <w:szCs w:val="24"/>
        </w:rPr>
        <w:t xml:space="preserve">ido a </w:t>
      </w:r>
      <w:r w:rsidR="00A51E4D">
        <w:rPr>
          <w:rFonts w:ascii="Times New Roman" w:hAnsi="Times New Roman" w:cs="Times New Roman"/>
          <w:bCs/>
          <w:sz w:val="24"/>
          <w:szCs w:val="24"/>
        </w:rPr>
        <w:t xml:space="preserve">la </w:t>
      </w:r>
      <w:r w:rsidR="00F85F2E">
        <w:rPr>
          <w:rFonts w:ascii="Times New Roman" w:hAnsi="Times New Roman" w:cs="Times New Roman"/>
          <w:bCs/>
          <w:sz w:val="24"/>
          <w:szCs w:val="24"/>
        </w:rPr>
        <w:t>violencia física o sexual</w:t>
      </w:r>
      <w:r w:rsidR="00F20430">
        <w:rPr>
          <w:rFonts w:ascii="Times New Roman" w:hAnsi="Times New Roman" w:cs="Times New Roman"/>
          <w:bCs/>
          <w:sz w:val="24"/>
          <w:szCs w:val="24"/>
        </w:rPr>
        <w:t>.</w:t>
      </w:r>
      <w:r w:rsidR="00F85F2E">
        <w:rPr>
          <w:rFonts w:ascii="Times New Roman" w:hAnsi="Times New Roman" w:cs="Times New Roman"/>
          <w:bCs/>
          <w:sz w:val="24"/>
          <w:szCs w:val="24"/>
        </w:rPr>
        <w:t xml:space="preserve"> </w:t>
      </w:r>
      <w:r w:rsidR="006A7307">
        <w:rPr>
          <w:rFonts w:ascii="Times New Roman" w:hAnsi="Times New Roman" w:cs="Times New Roman"/>
          <w:bCs/>
          <w:sz w:val="24"/>
          <w:szCs w:val="24"/>
        </w:rPr>
        <w:t>Entre las agresiones que viven se</w:t>
      </w:r>
      <w:r w:rsidR="00CA4AB8">
        <w:rPr>
          <w:rFonts w:ascii="Times New Roman" w:hAnsi="Times New Roman" w:cs="Times New Roman"/>
          <w:bCs/>
          <w:sz w:val="24"/>
          <w:szCs w:val="24"/>
        </w:rPr>
        <w:t xml:space="preserve"> </w:t>
      </w:r>
      <w:r w:rsidR="00CA4AB8">
        <w:rPr>
          <w:rFonts w:ascii="Times New Roman" w:hAnsi="Times New Roman" w:cs="Times New Roman"/>
          <w:bCs/>
          <w:sz w:val="24"/>
          <w:szCs w:val="24"/>
        </w:rPr>
        <w:lastRenderedPageBreak/>
        <w:t>destacan trece principalmente: a</w:t>
      </w:r>
      <w:r w:rsidR="006A7307" w:rsidRPr="00771197">
        <w:rPr>
          <w:rFonts w:ascii="Times New Roman" w:hAnsi="Times New Roman" w:cs="Times New Roman"/>
          <w:bCs/>
          <w:sz w:val="24"/>
          <w:szCs w:val="24"/>
        </w:rPr>
        <w:t>cceso sin autorización a cuentas:  revisión de las cuentas, ingresando sin autorización para revisar su i</w:t>
      </w:r>
      <w:r w:rsidR="00CA4AB8">
        <w:rPr>
          <w:rFonts w:ascii="Times New Roman" w:hAnsi="Times New Roman" w:cs="Times New Roman"/>
          <w:bCs/>
          <w:sz w:val="24"/>
          <w:szCs w:val="24"/>
        </w:rPr>
        <w:t xml:space="preserve">nformación o bloquear el acceso. </w:t>
      </w:r>
      <w:r w:rsidR="006A7307" w:rsidRPr="00771197">
        <w:rPr>
          <w:rFonts w:ascii="Times New Roman" w:hAnsi="Times New Roman" w:cs="Times New Roman"/>
          <w:bCs/>
          <w:sz w:val="24"/>
          <w:szCs w:val="24"/>
        </w:rPr>
        <w:t>Revisión constante y acechamiento: monitoreo y vigilancia de la información que se publica o de los lugares que se frecuenta</w:t>
      </w:r>
      <w:r w:rsidR="00351FF2" w:rsidRPr="00771197">
        <w:rPr>
          <w:rFonts w:ascii="Times New Roman" w:hAnsi="Times New Roman" w:cs="Times New Roman"/>
          <w:bCs/>
          <w:sz w:val="24"/>
          <w:szCs w:val="24"/>
        </w:rPr>
        <w:t>,</w:t>
      </w:r>
      <w:r w:rsidR="006A7307" w:rsidRPr="00771197">
        <w:rPr>
          <w:rFonts w:ascii="Times New Roman" w:hAnsi="Times New Roman" w:cs="Times New Roman"/>
          <w:bCs/>
          <w:sz w:val="24"/>
          <w:szCs w:val="24"/>
        </w:rPr>
        <w:t xml:space="preserve"> al </w:t>
      </w:r>
      <w:r w:rsidR="00351FF2" w:rsidRPr="00771197">
        <w:rPr>
          <w:rFonts w:ascii="Times New Roman" w:hAnsi="Times New Roman" w:cs="Times New Roman"/>
          <w:bCs/>
          <w:sz w:val="24"/>
          <w:szCs w:val="24"/>
        </w:rPr>
        <w:t>colocar en</w:t>
      </w:r>
      <w:r w:rsidR="006A7307" w:rsidRPr="00771197">
        <w:rPr>
          <w:rFonts w:ascii="Times New Roman" w:hAnsi="Times New Roman" w:cs="Times New Roman"/>
          <w:bCs/>
          <w:sz w:val="24"/>
          <w:szCs w:val="24"/>
        </w:rPr>
        <w:t xml:space="preserve"> los dispositivos </w:t>
      </w:r>
      <w:r w:rsidR="00351FF2" w:rsidRPr="00771197">
        <w:rPr>
          <w:rFonts w:ascii="Times New Roman" w:hAnsi="Times New Roman" w:cs="Times New Roman"/>
          <w:bCs/>
          <w:sz w:val="24"/>
          <w:szCs w:val="24"/>
        </w:rPr>
        <w:t>aplicaciones que les brinda toda la información a los acechadores.</w:t>
      </w:r>
      <w:r w:rsidR="00CA4AB8">
        <w:rPr>
          <w:rFonts w:ascii="Times New Roman" w:hAnsi="Times New Roman" w:cs="Times New Roman"/>
          <w:bCs/>
          <w:sz w:val="24"/>
          <w:szCs w:val="24"/>
        </w:rPr>
        <w:t xml:space="preserve"> </w:t>
      </w:r>
      <w:r w:rsidR="00351FF2" w:rsidRPr="00771197">
        <w:rPr>
          <w:rFonts w:ascii="Times New Roman" w:hAnsi="Times New Roman" w:cs="Times New Roman"/>
          <w:bCs/>
          <w:sz w:val="24"/>
          <w:szCs w:val="24"/>
        </w:rPr>
        <w:t>Control y manipulación de la información: se realiza al robar datos o imágenes públicas o privadas</w:t>
      </w:r>
      <w:r w:rsidR="00B12219" w:rsidRPr="00771197">
        <w:rPr>
          <w:rFonts w:ascii="Times New Roman" w:hAnsi="Times New Roman" w:cs="Times New Roman"/>
          <w:bCs/>
          <w:sz w:val="24"/>
          <w:szCs w:val="24"/>
        </w:rPr>
        <w:t xml:space="preserve"> con intención de falsificar, crear perfiles falsos, o difundirlas sin consentimiento.</w:t>
      </w:r>
      <w:r w:rsidR="00CA4AB8">
        <w:rPr>
          <w:rFonts w:ascii="Times New Roman" w:hAnsi="Times New Roman" w:cs="Times New Roman"/>
          <w:bCs/>
          <w:sz w:val="24"/>
          <w:szCs w:val="24"/>
        </w:rPr>
        <w:t xml:space="preserve"> </w:t>
      </w:r>
      <w:r w:rsidR="00B12219" w:rsidRPr="00771197">
        <w:rPr>
          <w:rFonts w:ascii="Times New Roman" w:hAnsi="Times New Roman" w:cs="Times New Roman"/>
          <w:bCs/>
          <w:sz w:val="24"/>
          <w:szCs w:val="24"/>
        </w:rPr>
        <w:t xml:space="preserve">Amenazas: </w:t>
      </w:r>
      <w:r w:rsidR="00D35CAB" w:rsidRPr="00771197">
        <w:rPr>
          <w:rFonts w:ascii="Times New Roman" w:hAnsi="Times New Roman" w:cs="Times New Roman"/>
          <w:bCs/>
          <w:sz w:val="24"/>
          <w:szCs w:val="24"/>
        </w:rPr>
        <w:t>expresiones agresivas</w:t>
      </w:r>
      <w:r w:rsidR="00A51E4D">
        <w:rPr>
          <w:rFonts w:ascii="Times New Roman" w:hAnsi="Times New Roman" w:cs="Times New Roman"/>
          <w:bCs/>
          <w:sz w:val="24"/>
          <w:szCs w:val="24"/>
        </w:rPr>
        <w:t>,</w:t>
      </w:r>
      <w:r w:rsidR="00D35CAB" w:rsidRPr="00771197">
        <w:rPr>
          <w:rFonts w:ascii="Times New Roman" w:hAnsi="Times New Roman" w:cs="Times New Roman"/>
          <w:bCs/>
          <w:sz w:val="24"/>
          <w:szCs w:val="24"/>
        </w:rPr>
        <w:t xml:space="preserve"> manifestando la intención de dañar a la persona o seres queridos o a sus pertenencias por medio de mensajes, imágenes, videos.</w:t>
      </w:r>
      <w:r w:rsidR="00CA4AB8">
        <w:rPr>
          <w:rFonts w:ascii="Times New Roman" w:hAnsi="Times New Roman" w:cs="Times New Roman"/>
          <w:bCs/>
          <w:sz w:val="24"/>
          <w:szCs w:val="24"/>
        </w:rPr>
        <w:t xml:space="preserve"> </w:t>
      </w:r>
      <w:r w:rsidR="00D35CAB" w:rsidRPr="00771197">
        <w:rPr>
          <w:rFonts w:ascii="Times New Roman" w:hAnsi="Times New Roman" w:cs="Times New Roman"/>
          <w:bCs/>
          <w:sz w:val="24"/>
          <w:szCs w:val="24"/>
        </w:rPr>
        <w:t>Extorsión: mensajes dirigidos a forzar a quien lo recibe a realizar acciones con el objetivo de controlar o intimidar por parte de un tercero.</w:t>
      </w:r>
      <w:r w:rsidR="00CA4AB8">
        <w:rPr>
          <w:rFonts w:ascii="Times New Roman" w:hAnsi="Times New Roman" w:cs="Times New Roman"/>
          <w:bCs/>
          <w:sz w:val="24"/>
          <w:szCs w:val="24"/>
        </w:rPr>
        <w:t xml:space="preserve"> </w:t>
      </w:r>
      <w:r w:rsidR="00D35CAB" w:rsidRPr="00771197">
        <w:rPr>
          <w:rFonts w:ascii="Times New Roman" w:hAnsi="Times New Roman" w:cs="Times New Roman"/>
          <w:bCs/>
          <w:sz w:val="24"/>
          <w:szCs w:val="24"/>
        </w:rPr>
        <w:t xml:space="preserve">Suplantación y robo de identidad: </w:t>
      </w:r>
      <w:r w:rsidR="00122D88" w:rsidRPr="00771197">
        <w:rPr>
          <w:rFonts w:ascii="Times New Roman" w:hAnsi="Times New Roman" w:cs="Times New Roman"/>
          <w:bCs/>
          <w:sz w:val="24"/>
          <w:szCs w:val="24"/>
        </w:rPr>
        <w:t>uso y falsificación de información, creando perfiles falsos para dañar a la persona y a su reputación.</w:t>
      </w:r>
      <w:r w:rsidR="00CA4AB8">
        <w:rPr>
          <w:rFonts w:ascii="Times New Roman" w:hAnsi="Times New Roman" w:cs="Times New Roman"/>
          <w:bCs/>
          <w:sz w:val="24"/>
          <w:szCs w:val="24"/>
        </w:rPr>
        <w:t xml:space="preserve"> </w:t>
      </w:r>
      <w:r w:rsidR="00122D88" w:rsidRPr="00771197">
        <w:rPr>
          <w:rFonts w:ascii="Times New Roman" w:hAnsi="Times New Roman" w:cs="Times New Roman"/>
          <w:bCs/>
          <w:sz w:val="24"/>
          <w:szCs w:val="24"/>
        </w:rPr>
        <w:t>Difusión de información personal o íntima sin consentimiento: publicación de la información o datos revelando fotografías públicas o privadas revelando la intim</w:t>
      </w:r>
      <w:r w:rsidR="00CA4AB8">
        <w:rPr>
          <w:rFonts w:ascii="Times New Roman" w:hAnsi="Times New Roman" w:cs="Times New Roman"/>
          <w:bCs/>
          <w:sz w:val="24"/>
          <w:szCs w:val="24"/>
        </w:rPr>
        <w:t xml:space="preserve">idad para afectar a una persona. </w:t>
      </w:r>
      <w:r w:rsidR="00122D88" w:rsidRPr="00771197">
        <w:rPr>
          <w:rFonts w:ascii="Times New Roman" w:hAnsi="Times New Roman" w:cs="Times New Roman"/>
          <w:bCs/>
          <w:sz w:val="24"/>
          <w:szCs w:val="24"/>
        </w:rPr>
        <w:t>Expresiones discriminatorias: comentarios, insultos o mensajes por medios de comunicación que reflejan patrones culturales sobre los roles</w:t>
      </w:r>
      <w:r w:rsidR="005A561E" w:rsidRPr="00771197">
        <w:rPr>
          <w:rFonts w:ascii="Times New Roman" w:hAnsi="Times New Roman" w:cs="Times New Roman"/>
          <w:bCs/>
          <w:sz w:val="24"/>
          <w:szCs w:val="24"/>
        </w:rPr>
        <w:t xml:space="preserve"> de las mujeres basados en ideas preconcebidas del género.</w:t>
      </w:r>
      <w:r w:rsidR="00CA4AB8">
        <w:rPr>
          <w:rFonts w:ascii="Times New Roman" w:hAnsi="Times New Roman" w:cs="Times New Roman"/>
          <w:bCs/>
          <w:sz w:val="24"/>
          <w:szCs w:val="24"/>
        </w:rPr>
        <w:t xml:space="preserve"> </w:t>
      </w:r>
      <w:r w:rsidR="005A561E" w:rsidRPr="00771197">
        <w:rPr>
          <w:rFonts w:ascii="Times New Roman" w:hAnsi="Times New Roman" w:cs="Times New Roman"/>
          <w:bCs/>
          <w:sz w:val="24"/>
          <w:szCs w:val="24"/>
        </w:rPr>
        <w:t>Desprestigio: comentarios difundidos con la idea de descalificar haciendo daño a la persona que lo dirigen para afectar su credibilidad profesional o imagen pública exponiendo información falsa, manipulada o fuera de contexto.</w:t>
      </w:r>
      <w:r w:rsidR="00CA4AB8">
        <w:rPr>
          <w:rFonts w:ascii="Times New Roman" w:hAnsi="Times New Roman" w:cs="Times New Roman"/>
          <w:bCs/>
          <w:sz w:val="24"/>
          <w:szCs w:val="24"/>
        </w:rPr>
        <w:t xml:space="preserve"> </w:t>
      </w:r>
      <w:r w:rsidR="005A561E" w:rsidRPr="00771197">
        <w:rPr>
          <w:rFonts w:ascii="Times New Roman" w:hAnsi="Times New Roman" w:cs="Times New Roman"/>
          <w:bCs/>
          <w:sz w:val="24"/>
          <w:szCs w:val="24"/>
        </w:rPr>
        <w:t>Acoso: actividad reiterativa y agresiva hacia una persona de manera molesta o intimidatoria</w:t>
      </w:r>
      <w:r w:rsidR="000E2B9B" w:rsidRPr="00771197">
        <w:rPr>
          <w:rFonts w:ascii="Times New Roman" w:hAnsi="Times New Roman" w:cs="Times New Roman"/>
          <w:bCs/>
          <w:sz w:val="24"/>
          <w:szCs w:val="24"/>
        </w:rPr>
        <w:t>, que puede realizarse de manera individual o grupal.</w:t>
      </w:r>
      <w:r w:rsidR="00CA4AB8">
        <w:rPr>
          <w:rFonts w:ascii="Times New Roman" w:hAnsi="Times New Roman" w:cs="Times New Roman"/>
          <w:bCs/>
          <w:sz w:val="24"/>
          <w:szCs w:val="24"/>
        </w:rPr>
        <w:t xml:space="preserve"> </w:t>
      </w:r>
      <w:r w:rsidR="000E2B9B" w:rsidRPr="00771197">
        <w:rPr>
          <w:rFonts w:ascii="Times New Roman" w:hAnsi="Times New Roman" w:cs="Times New Roman"/>
          <w:bCs/>
          <w:sz w:val="24"/>
          <w:szCs w:val="24"/>
        </w:rPr>
        <w:t>Abuso o explotación sexual:  uso por medio de la fuerza de la imagen y cuerpo de una o varias personas de manera sexual por medio de la tecnología, por la cual las localizan y posteriormente recluyen.</w:t>
      </w:r>
      <w:r w:rsidR="00CA4AB8">
        <w:rPr>
          <w:rFonts w:ascii="Times New Roman" w:hAnsi="Times New Roman" w:cs="Times New Roman"/>
          <w:bCs/>
          <w:sz w:val="24"/>
          <w:szCs w:val="24"/>
        </w:rPr>
        <w:t xml:space="preserve"> </w:t>
      </w:r>
      <w:r w:rsidR="000E2B9B" w:rsidRPr="00771197">
        <w:rPr>
          <w:rFonts w:ascii="Times New Roman" w:hAnsi="Times New Roman" w:cs="Times New Roman"/>
          <w:bCs/>
          <w:sz w:val="24"/>
          <w:szCs w:val="24"/>
        </w:rPr>
        <w:t>Afectaciones a canales de expresión: robo, bloqueo o bajas de perfil o cuentas ya sea de una persona o empresa para desestimar sus medios de comunicación.</w:t>
      </w:r>
      <w:r w:rsidR="00CA4AB8">
        <w:rPr>
          <w:rFonts w:ascii="Times New Roman" w:hAnsi="Times New Roman" w:cs="Times New Roman"/>
          <w:bCs/>
          <w:sz w:val="24"/>
          <w:szCs w:val="24"/>
        </w:rPr>
        <w:t xml:space="preserve"> </w:t>
      </w:r>
      <w:r w:rsidR="000E2B9B" w:rsidRPr="00771197">
        <w:rPr>
          <w:rFonts w:ascii="Times New Roman" w:hAnsi="Times New Roman" w:cs="Times New Roman"/>
          <w:bCs/>
          <w:sz w:val="24"/>
          <w:szCs w:val="24"/>
        </w:rPr>
        <w:t xml:space="preserve">Omisiones por parte de actores con poder regulatorio: </w:t>
      </w:r>
      <w:r w:rsidR="00CF42AE" w:rsidRPr="00771197">
        <w:rPr>
          <w:rFonts w:ascii="Times New Roman" w:hAnsi="Times New Roman" w:cs="Times New Roman"/>
          <w:bCs/>
          <w:sz w:val="24"/>
          <w:szCs w:val="24"/>
        </w:rPr>
        <w:t>disminución, desestimación, menosprecio de instituciones al no proceder los reportes para solucionar, sancionar o regular las agresiones de conductas inapropiadas en los medios tecnológicos.</w:t>
      </w:r>
      <w:r w:rsidR="00CA4AB8">
        <w:rPr>
          <w:rFonts w:ascii="Times New Roman" w:hAnsi="Times New Roman" w:cs="Times New Roman"/>
          <w:bCs/>
          <w:sz w:val="24"/>
          <w:szCs w:val="24"/>
        </w:rPr>
        <w:t xml:space="preserve"> </w:t>
      </w:r>
      <w:r w:rsidR="008F11ED">
        <w:rPr>
          <w:rFonts w:ascii="Times New Roman" w:hAnsi="Times New Roman" w:cs="Times New Roman"/>
          <w:bCs/>
          <w:sz w:val="24"/>
          <w:szCs w:val="24"/>
        </w:rPr>
        <w:t xml:space="preserve">Este ciberacoso se considera a toda intromisión constante en la intimidad de una persona a través de medios </w:t>
      </w:r>
      <w:r w:rsidR="00903332">
        <w:rPr>
          <w:rFonts w:ascii="Times New Roman" w:hAnsi="Times New Roman" w:cs="Times New Roman"/>
          <w:bCs/>
          <w:sz w:val="24"/>
          <w:szCs w:val="24"/>
        </w:rPr>
        <w:t>electrónicos en donde por medio de perfiles falsos atacan, agreden para lograr dismin</w:t>
      </w:r>
      <w:r w:rsidR="00F20430">
        <w:rPr>
          <w:rFonts w:ascii="Times New Roman" w:hAnsi="Times New Roman" w:cs="Times New Roman"/>
          <w:bCs/>
          <w:sz w:val="24"/>
          <w:szCs w:val="24"/>
        </w:rPr>
        <w:t xml:space="preserve">uir la autoestima de la víctima. </w:t>
      </w:r>
      <w:r w:rsidR="008154AF">
        <w:rPr>
          <w:rFonts w:ascii="Times New Roman" w:hAnsi="Times New Roman" w:cs="Times New Roman"/>
          <w:bCs/>
          <w:sz w:val="24"/>
          <w:szCs w:val="24"/>
        </w:rPr>
        <w:t>L</w:t>
      </w:r>
      <w:r w:rsidR="0018517A">
        <w:rPr>
          <w:rFonts w:ascii="Times New Roman" w:hAnsi="Times New Roman" w:cs="Times New Roman"/>
          <w:bCs/>
          <w:sz w:val="24"/>
          <w:szCs w:val="24"/>
        </w:rPr>
        <w:t xml:space="preserve">as mujeres son </w:t>
      </w:r>
      <w:r w:rsidR="00AF48E8">
        <w:rPr>
          <w:rFonts w:ascii="Times New Roman" w:hAnsi="Times New Roman" w:cs="Times New Roman"/>
          <w:bCs/>
          <w:sz w:val="24"/>
          <w:szCs w:val="24"/>
        </w:rPr>
        <w:t>más</w:t>
      </w:r>
      <w:r w:rsidR="0018517A">
        <w:rPr>
          <w:rFonts w:ascii="Times New Roman" w:hAnsi="Times New Roman" w:cs="Times New Roman"/>
          <w:bCs/>
          <w:sz w:val="24"/>
          <w:szCs w:val="24"/>
        </w:rPr>
        <w:t xml:space="preserve"> vulnerables de </w:t>
      </w:r>
      <w:r w:rsidR="00DB4430">
        <w:rPr>
          <w:rFonts w:ascii="Times New Roman" w:hAnsi="Times New Roman" w:cs="Times New Roman"/>
          <w:bCs/>
          <w:sz w:val="24"/>
          <w:szCs w:val="24"/>
        </w:rPr>
        <w:t>sufrir</w:t>
      </w:r>
      <w:r w:rsidR="0018517A">
        <w:rPr>
          <w:rFonts w:ascii="Times New Roman" w:hAnsi="Times New Roman" w:cs="Times New Roman"/>
          <w:bCs/>
          <w:sz w:val="24"/>
          <w:szCs w:val="24"/>
        </w:rPr>
        <w:t xml:space="preserve"> el ciberacoso si cuentan con una edad entre 20 y 29 años</w:t>
      </w:r>
      <w:r w:rsidR="007C35EB">
        <w:rPr>
          <w:rFonts w:ascii="Times New Roman" w:hAnsi="Times New Roman" w:cs="Times New Roman"/>
          <w:bCs/>
          <w:sz w:val="24"/>
          <w:szCs w:val="24"/>
        </w:rPr>
        <w:t>.</w:t>
      </w:r>
      <w:r w:rsidR="0018517A">
        <w:rPr>
          <w:rFonts w:ascii="Times New Roman" w:hAnsi="Times New Roman" w:cs="Times New Roman"/>
          <w:bCs/>
          <w:sz w:val="24"/>
          <w:szCs w:val="24"/>
        </w:rPr>
        <w:t xml:space="preserve"> </w:t>
      </w:r>
      <w:r w:rsidR="007C35EB">
        <w:rPr>
          <w:rFonts w:ascii="Times New Roman" w:hAnsi="Times New Roman" w:cs="Times New Roman"/>
          <w:bCs/>
          <w:sz w:val="24"/>
          <w:szCs w:val="24"/>
        </w:rPr>
        <w:t>L</w:t>
      </w:r>
      <w:r w:rsidR="0018517A">
        <w:rPr>
          <w:rFonts w:ascii="Times New Roman" w:hAnsi="Times New Roman" w:cs="Times New Roman"/>
          <w:bCs/>
          <w:sz w:val="24"/>
          <w:szCs w:val="24"/>
        </w:rPr>
        <w:t xml:space="preserve">os acosos </w:t>
      </w:r>
      <w:r w:rsidR="0018517A">
        <w:rPr>
          <w:rFonts w:ascii="Times New Roman" w:hAnsi="Times New Roman" w:cs="Times New Roman"/>
          <w:bCs/>
          <w:sz w:val="24"/>
          <w:szCs w:val="24"/>
        </w:rPr>
        <w:lastRenderedPageBreak/>
        <w:t>realizados fueron principalmente por spam o virus o contenido multimedia</w:t>
      </w:r>
      <w:r w:rsidR="007324F6">
        <w:rPr>
          <w:rFonts w:ascii="Times New Roman" w:hAnsi="Times New Roman" w:cs="Times New Roman"/>
          <w:bCs/>
          <w:sz w:val="24"/>
          <w:szCs w:val="24"/>
        </w:rPr>
        <w:t xml:space="preserve"> y la may</w:t>
      </w:r>
      <w:r w:rsidR="007C35EB">
        <w:rPr>
          <w:rFonts w:ascii="Times New Roman" w:hAnsi="Times New Roman" w:cs="Times New Roman"/>
          <w:bCs/>
          <w:sz w:val="24"/>
          <w:szCs w:val="24"/>
        </w:rPr>
        <w:t>oría la realizaron desconocidos. E</w:t>
      </w:r>
      <w:r w:rsidR="007324F6">
        <w:rPr>
          <w:rFonts w:ascii="Times New Roman" w:hAnsi="Times New Roman" w:cs="Times New Roman"/>
          <w:bCs/>
          <w:sz w:val="24"/>
          <w:szCs w:val="24"/>
        </w:rPr>
        <w:t>n la mayoría de las situaciones</w:t>
      </w:r>
      <w:r w:rsidR="007C35EB">
        <w:rPr>
          <w:rFonts w:ascii="Times New Roman" w:hAnsi="Times New Roman" w:cs="Times New Roman"/>
          <w:bCs/>
          <w:sz w:val="24"/>
          <w:szCs w:val="24"/>
        </w:rPr>
        <w:t>,</w:t>
      </w:r>
      <w:r w:rsidR="007324F6">
        <w:rPr>
          <w:rFonts w:ascii="Times New Roman" w:hAnsi="Times New Roman" w:cs="Times New Roman"/>
          <w:bCs/>
          <w:sz w:val="24"/>
          <w:szCs w:val="24"/>
        </w:rPr>
        <w:t xml:space="preserve"> las mujeres, o bien, se conforman con bloquear al acosador, o bien, prefi</w:t>
      </w:r>
      <w:r w:rsidR="008154AF">
        <w:rPr>
          <w:rFonts w:ascii="Times New Roman" w:hAnsi="Times New Roman" w:cs="Times New Roman"/>
          <w:bCs/>
          <w:sz w:val="24"/>
          <w:szCs w:val="24"/>
        </w:rPr>
        <w:t>e</w:t>
      </w:r>
      <w:r w:rsidR="007324F6">
        <w:rPr>
          <w:rFonts w:ascii="Times New Roman" w:hAnsi="Times New Roman" w:cs="Times New Roman"/>
          <w:bCs/>
          <w:sz w:val="24"/>
          <w:szCs w:val="24"/>
        </w:rPr>
        <w:t>r</w:t>
      </w:r>
      <w:r w:rsidR="008154AF">
        <w:rPr>
          <w:rFonts w:ascii="Times New Roman" w:hAnsi="Times New Roman" w:cs="Times New Roman"/>
          <w:bCs/>
          <w:sz w:val="24"/>
          <w:szCs w:val="24"/>
        </w:rPr>
        <w:t>en</w:t>
      </w:r>
      <w:r w:rsidR="007324F6">
        <w:rPr>
          <w:rFonts w:ascii="Times New Roman" w:hAnsi="Times New Roman" w:cs="Times New Roman"/>
          <w:bCs/>
          <w:sz w:val="24"/>
          <w:szCs w:val="24"/>
        </w:rPr>
        <w:t xml:space="preserve"> ignorar la situación. </w:t>
      </w:r>
      <w:r w:rsidR="008154AF">
        <w:rPr>
          <w:rFonts w:ascii="Times New Roman" w:hAnsi="Times New Roman" w:cs="Times New Roman"/>
          <w:bCs/>
          <w:sz w:val="24"/>
          <w:szCs w:val="24"/>
        </w:rPr>
        <w:t xml:space="preserve">Dichas agresiones se realizan de </w:t>
      </w:r>
      <w:r w:rsidR="00011DC7">
        <w:rPr>
          <w:rFonts w:ascii="Times New Roman" w:hAnsi="Times New Roman" w:cs="Times New Roman"/>
          <w:bCs/>
          <w:sz w:val="24"/>
          <w:szCs w:val="24"/>
        </w:rPr>
        <w:t xml:space="preserve">manera grupal, </w:t>
      </w:r>
      <w:r w:rsidR="00A007FF">
        <w:rPr>
          <w:rFonts w:ascii="Times New Roman" w:hAnsi="Times New Roman" w:cs="Times New Roman"/>
          <w:bCs/>
          <w:sz w:val="24"/>
          <w:szCs w:val="24"/>
        </w:rPr>
        <w:t>se identifica</w:t>
      </w:r>
      <w:r w:rsidR="00011DC7">
        <w:rPr>
          <w:rFonts w:ascii="Times New Roman" w:hAnsi="Times New Roman" w:cs="Times New Roman"/>
          <w:bCs/>
          <w:sz w:val="24"/>
          <w:szCs w:val="24"/>
        </w:rPr>
        <w:t xml:space="preserve"> su carácter multitudinario</w:t>
      </w:r>
      <w:r w:rsidR="00A007FF">
        <w:rPr>
          <w:rFonts w:ascii="Times New Roman" w:hAnsi="Times New Roman" w:cs="Times New Roman"/>
          <w:bCs/>
          <w:sz w:val="24"/>
          <w:szCs w:val="24"/>
        </w:rPr>
        <w:t xml:space="preserve"> con</w:t>
      </w:r>
      <w:r w:rsidR="00011DC7">
        <w:rPr>
          <w:rFonts w:ascii="Times New Roman" w:hAnsi="Times New Roman" w:cs="Times New Roman"/>
          <w:bCs/>
          <w:sz w:val="24"/>
          <w:szCs w:val="24"/>
        </w:rPr>
        <w:t xml:space="preserve"> grupos a los cuales se les denomina “</w:t>
      </w:r>
      <w:proofErr w:type="spellStart"/>
      <w:r w:rsidR="00011DC7">
        <w:rPr>
          <w:rFonts w:ascii="Times New Roman" w:hAnsi="Times New Roman" w:cs="Times New Roman"/>
          <w:bCs/>
          <w:sz w:val="24"/>
          <w:szCs w:val="24"/>
        </w:rPr>
        <w:t>trolls</w:t>
      </w:r>
      <w:proofErr w:type="spellEnd"/>
      <w:r w:rsidR="00011DC7">
        <w:rPr>
          <w:rFonts w:ascii="Times New Roman" w:hAnsi="Times New Roman" w:cs="Times New Roman"/>
          <w:bCs/>
          <w:sz w:val="24"/>
          <w:szCs w:val="24"/>
        </w:rPr>
        <w:t xml:space="preserve">” que se </w:t>
      </w:r>
      <w:r w:rsidR="00A007FF">
        <w:rPr>
          <w:rFonts w:ascii="Times New Roman" w:hAnsi="Times New Roman" w:cs="Times New Roman"/>
          <w:bCs/>
          <w:sz w:val="24"/>
          <w:szCs w:val="24"/>
        </w:rPr>
        <w:t>ocultan en el anonimato</w:t>
      </w:r>
      <w:r w:rsidR="00011DC7">
        <w:rPr>
          <w:rFonts w:ascii="Times New Roman" w:hAnsi="Times New Roman" w:cs="Times New Roman"/>
          <w:bCs/>
          <w:sz w:val="24"/>
          <w:szCs w:val="24"/>
        </w:rPr>
        <w:t>, a través de cuentas falsas</w:t>
      </w:r>
      <w:r w:rsidR="00810BD9">
        <w:rPr>
          <w:rFonts w:ascii="Times New Roman" w:hAnsi="Times New Roman" w:cs="Times New Roman"/>
          <w:bCs/>
          <w:sz w:val="24"/>
          <w:szCs w:val="24"/>
        </w:rPr>
        <w:t xml:space="preserve">; el uso de teléfonos inteligentes </w:t>
      </w:r>
      <w:r w:rsidR="008154AF">
        <w:rPr>
          <w:rFonts w:ascii="Times New Roman" w:hAnsi="Times New Roman" w:cs="Times New Roman"/>
          <w:bCs/>
          <w:sz w:val="24"/>
          <w:szCs w:val="24"/>
        </w:rPr>
        <w:t>son el</w:t>
      </w:r>
      <w:r w:rsidR="00A007FF">
        <w:rPr>
          <w:rFonts w:ascii="Times New Roman" w:hAnsi="Times New Roman" w:cs="Times New Roman"/>
          <w:bCs/>
          <w:sz w:val="24"/>
          <w:szCs w:val="24"/>
        </w:rPr>
        <w:t xml:space="preserve"> medio de acceso</w:t>
      </w:r>
      <w:r w:rsidR="00810BD9">
        <w:rPr>
          <w:rFonts w:ascii="Times New Roman" w:hAnsi="Times New Roman" w:cs="Times New Roman"/>
          <w:bCs/>
          <w:sz w:val="24"/>
          <w:szCs w:val="24"/>
        </w:rPr>
        <w:t xml:space="preserve"> a las redes sociales, de las cuales </w:t>
      </w:r>
      <w:r w:rsidR="00A007FF">
        <w:rPr>
          <w:rFonts w:ascii="Times New Roman" w:hAnsi="Times New Roman" w:cs="Times New Roman"/>
          <w:bCs/>
          <w:sz w:val="24"/>
          <w:szCs w:val="24"/>
        </w:rPr>
        <w:t>se</w:t>
      </w:r>
      <w:r w:rsidR="00810BD9">
        <w:rPr>
          <w:rFonts w:ascii="Times New Roman" w:hAnsi="Times New Roman" w:cs="Times New Roman"/>
          <w:bCs/>
          <w:sz w:val="24"/>
          <w:szCs w:val="24"/>
        </w:rPr>
        <w:t xml:space="preserve"> destaca</w:t>
      </w:r>
      <w:r w:rsidR="00A007FF">
        <w:rPr>
          <w:rFonts w:ascii="Times New Roman" w:hAnsi="Times New Roman" w:cs="Times New Roman"/>
          <w:bCs/>
          <w:sz w:val="24"/>
          <w:szCs w:val="24"/>
        </w:rPr>
        <w:t>n</w:t>
      </w:r>
      <w:r w:rsidR="00810BD9">
        <w:rPr>
          <w:rFonts w:ascii="Times New Roman" w:hAnsi="Times New Roman" w:cs="Times New Roman"/>
          <w:bCs/>
          <w:sz w:val="24"/>
          <w:szCs w:val="24"/>
        </w:rPr>
        <w:t xml:space="preserve"> el </w:t>
      </w:r>
      <w:r w:rsidR="00AF48E8">
        <w:rPr>
          <w:rFonts w:ascii="Times New Roman" w:hAnsi="Times New Roman" w:cs="Times New Roman"/>
          <w:bCs/>
          <w:sz w:val="24"/>
          <w:szCs w:val="24"/>
        </w:rPr>
        <w:t>WhatsApp</w:t>
      </w:r>
      <w:r w:rsidR="00810BD9">
        <w:rPr>
          <w:rFonts w:ascii="Times New Roman" w:hAnsi="Times New Roman" w:cs="Times New Roman"/>
          <w:bCs/>
          <w:sz w:val="24"/>
          <w:szCs w:val="24"/>
        </w:rPr>
        <w:t xml:space="preserve"> y el Facebook. Dentro de </w:t>
      </w:r>
      <w:r w:rsidR="00A007FF">
        <w:rPr>
          <w:rFonts w:ascii="Times New Roman" w:hAnsi="Times New Roman" w:cs="Times New Roman"/>
          <w:bCs/>
          <w:sz w:val="24"/>
          <w:szCs w:val="24"/>
        </w:rPr>
        <w:t xml:space="preserve">dichas </w:t>
      </w:r>
      <w:r w:rsidR="00810BD9">
        <w:rPr>
          <w:rFonts w:ascii="Times New Roman" w:hAnsi="Times New Roman" w:cs="Times New Roman"/>
          <w:bCs/>
          <w:sz w:val="24"/>
          <w:szCs w:val="24"/>
        </w:rPr>
        <w:t xml:space="preserve">redes se crean </w:t>
      </w:r>
      <w:r w:rsidR="00A007FF">
        <w:rPr>
          <w:rFonts w:ascii="Times New Roman" w:hAnsi="Times New Roman" w:cs="Times New Roman"/>
          <w:bCs/>
          <w:sz w:val="24"/>
          <w:szCs w:val="24"/>
        </w:rPr>
        <w:t>conversaciones</w:t>
      </w:r>
      <w:r w:rsidR="00810BD9">
        <w:rPr>
          <w:rFonts w:ascii="Times New Roman" w:hAnsi="Times New Roman" w:cs="Times New Roman"/>
          <w:bCs/>
          <w:sz w:val="24"/>
          <w:szCs w:val="24"/>
        </w:rPr>
        <w:t xml:space="preserve"> de grupos en donde los jóvenes intercambian fotomontajes, videos y mensajes, realizados a través de las cámaras de los mismos,</w:t>
      </w:r>
      <w:r w:rsidR="00677FF9">
        <w:rPr>
          <w:rFonts w:ascii="Times New Roman" w:hAnsi="Times New Roman" w:cs="Times New Roman"/>
          <w:bCs/>
          <w:sz w:val="24"/>
          <w:szCs w:val="24"/>
        </w:rPr>
        <w:t xml:space="preserve"> y</w:t>
      </w:r>
      <w:r w:rsidR="00810BD9">
        <w:rPr>
          <w:rFonts w:ascii="Times New Roman" w:hAnsi="Times New Roman" w:cs="Times New Roman"/>
          <w:bCs/>
          <w:sz w:val="24"/>
          <w:szCs w:val="24"/>
        </w:rPr>
        <w:t xml:space="preserve"> en donde </w:t>
      </w:r>
      <w:r w:rsidR="00677FF9">
        <w:rPr>
          <w:rFonts w:ascii="Times New Roman" w:hAnsi="Times New Roman" w:cs="Times New Roman"/>
          <w:bCs/>
          <w:sz w:val="24"/>
          <w:szCs w:val="24"/>
        </w:rPr>
        <w:t>preponderan</w:t>
      </w:r>
      <w:r w:rsidR="00810BD9">
        <w:rPr>
          <w:rFonts w:ascii="Times New Roman" w:hAnsi="Times New Roman" w:cs="Times New Roman"/>
          <w:bCs/>
          <w:sz w:val="24"/>
          <w:szCs w:val="24"/>
        </w:rPr>
        <w:t xml:space="preserve"> las incitaciones a agresiones en base a roles sexistas </w:t>
      </w:r>
      <w:r w:rsidR="00A007FF">
        <w:rPr>
          <w:rFonts w:ascii="Times New Roman" w:hAnsi="Times New Roman" w:cs="Times New Roman"/>
          <w:bCs/>
          <w:sz w:val="24"/>
          <w:szCs w:val="24"/>
        </w:rPr>
        <w:t>de tipo pornográfico y el cual</w:t>
      </w:r>
      <w:r w:rsidR="00810BD9">
        <w:rPr>
          <w:rFonts w:ascii="Times New Roman" w:hAnsi="Times New Roman" w:cs="Times New Roman"/>
          <w:bCs/>
          <w:sz w:val="24"/>
          <w:szCs w:val="24"/>
        </w:rPr>
        <w:t xml:space="preserve"> difund</w:t>
      </w:r>
      <w:r w:rsidR="00A007FF">
        <w:rPr>
          <w:rFonts w:ascii="Times New Roman" w:hAnsi="Times New Roman" w:cs="Times New Roman"/>
          <w:bCs/>
          <w:sz w:val="24"/>
          <w:szCs w:val="24"/>
        </w:rPr>
        <w:t>en en sus demás grupos.</w:t>
      </w:r>
      <w:r w:rsidR="00677FF9">
        <w:rPr>
          <w:rFonts w:ascii="Times New Roman" w:hAnsi="Times New Roman" w:cs="Times New Roman"/>
          <w:bCs/>
          <w:sz w:val="24"/>
          <w:szCs w:val="24"/>
        </w:rPr>
        <w:t xml:space="preserve"> Dicha difusión la realizan a través de estrategias como los hashtags, memes con contenido violento y agresivo, implementando modas como el uso repetitivo de la palabra feminazi y sugerencias de acciones violentas o correctivas en contra de mujeres</w:t>
      </w:r>
      <w:r w:rsidR="00F20430">
        <w:rPr>
          <w:rFonts w:ascii="Times New Roman" w:hAnsi="Times New Roman" w:cs="Times New Roman"/>
          <w:bCs/>
          <w:sz w:val="24"/>
          <w:szCs w:val="24"/>
        </w:rPr>
        <w:t xml:space="preserve">. </w:t>
      </w:r>
      <w:r w:rsidR="008154AF">
        <w:rPr>
          <w:rFonts w:ascii="Times New Roman" w:hAnsi="Times New Roman" w:cs="Times New Roman"/>
          <w:bCs/>
          <w:sz w:val="24"/>
          <w:szCs w:val="24"/>
        </w:rPr>
        <w:t>L</w:t>
      </w:r>
      <w:r w:rsidR="007073DA">
        <w:rPr>
          <w:rFonts w:ascii="Times New Roman" w:hAnsi="Times New Roman" w:cs="Times New Roman"/>
          <w:bCs/>
          <w:sz w:val="24"/>
          <w:szCs w:val="24"/>
        </w:rPr>
        <w:t>os ataques contra mujeres periodistas por medios digitales</w:t>
      </w:r>
      <w:r w:rsidR="008154AF">
        <w:rPr>
          <w:rFonts w:ascii="Times New Roman" w:hAnsi="Times New Roman" w:cs="Times New Roman"/>
          <w:bCs/>
          <w:sz w:val="24"/>
          <w:szCs w:val="24"/>
        </w:rPr>
        <w:t xml:space="preserve"> también resaltan. Dichas agresiones</w:t>
      </w:r>
      <w:r w:rsidR="00DD62B6">
        <w:rPr>
          <w:rFonts w:ascii="Times New Roman" w:hAnsi="Times New Roman" w:cs="Times New Roman"/>
          <w:bCs/>
          <w:sz w:val="24"/>
          <w:szCs w:val="24"/>
        </w:rPr>
        <w:t xml:space="preserve">, al inicio se </w:t>
      </w:r>
      <w:r w:rsidR="00F20430">
        <w:rPr>
          <w:rFonts w:ascii="Times New Roman" w:hAnsi="Times New Roman" w:cs="Times New Roman"/>
          <w:bCs/>
          <w:sz w:val="24"/>
          <w:szCs w:val="24"/>
        </w:rPr>
        <w:t>manifiestan</w:t>
      </w:r>
      <w:r w:rsidR="00DD62B6">
        <w:rPr>
          <w:rFonts w:ascii="Times New Roman" w:hAnsi="Times New Roman" w:cs="Times New Roman"/>
          <w:bCs/>
          <w:sz w:val="24"/>
          <w:szCs w:val="24"/>
        </w:rPr>
        <w:t xml:space="preserve"> como hostigamiento y </w:t>
      </w:r>
      <w:r w:rsidR="00785061">
        <w:rPr>
          <w:rFonts w:ascii="Times New Roman" w:hAnsi="Times New Roman" w:cs="Times New Roman"/>
          <w:bCs/>
          <w:sz w:val="24"/>
          <w:szCs w:val="24"/>
        </w:rPr>
        <w:t xml:space="preserve">acoso, </w:t>
      </w:r>
      <w:r w:rsidR="00DD62B6">
        <w:rPr>
          <w:rFonts w:ascii="Times New Roman" w:hAnsi="Times New Roman" w:cs="Times New Roman"/>
          <w:bCs/>
          <w:sz w:val="24"/>
          <w:szCs w:val="24"/>
        </w:rPr>
        <w:t xml:space="preserve">y posteriormente se </w:t>
      </w:r>
      <w:r w:rsidR="00756C8C">
        <w:rPr>
          <w:rFonts w:ascii="Times New Roman" w:hAnsi="Times New Roman" w:cs="Times New Roman"/>
          <w:bCs/>
          <w:sz w:val="24"/>
          <w:szCs w:val="24"/>
        </w:rPr>
        <w:t>vuelven</w:t>
      </w:r>
      <w:r w:rsidR="00785061">
        <w:rPr>
          <w:rFonts w:ascii="Times New Roman" w:hAnsi="Times New Roman" w:cs="Times New Roman"/>
          <w:bCs/>
          <w:sz w:val="24"/>
          <w:szCs w:val="24"/>
        </w:rPr>
        <w:t xml:space="preserve"> amenazas, desprestigio, acoso sexual, fotomontajes y uso del material privado sin consentimiento</w:t>
      </w:r>
      <w:r w:rsidR="00DD62B6">
        <w:rPr>
          <w:rFonts w:ascii="Times New Roman" w:hAnsi="Times New Roman" w:cs="Times New Roman"/>
          <w:bCs/>
          <w:sz w:val="24"/>
          <w:szCs w:val="24"/>
        </w:rPr>
        <w:t xml:space="preserve"> para desacreditar</w:t>
      </w:r>
      <w:r w:rsidR="00785061">
        <w:rPr>
          <w:rFonts w:ascii="Times New Roman" w:hAnsi="Times New Roman" w:cs="Times New Roman"/>
          <w:bCs/>
          <w:sz w:val="24"/>
          <w:szCs w:val="24"/>
        </w:rPr>
        <w:t>.</w:t>
      </w:r>
      <w:r w:rsidR="00571CA6">
        <w:rPr>
          <w:rFonts w:ascii="Times New Roman" w:hAnsi="Times New Roman" w:cs="Times New Roman"/>
          <w:bCs/>
          <w:sz w:val="24"/>
          <w:szCs w:val="24"/>
        </w:rPr>
        <w:t xml:space="preserve"> </w:t>
      </w:r>
      <w:r w:rsidR="00DD62B6">
        <w:rPr>
          <w:rFonts w:ascii="Times New Roman" w:hAnsi="Times New Roman" w:cs="Times New Roman"/>
          <w:bCs/>
          <w:sz w:val="24"/>
          <w:szCs w:val="24"/>
        </w:rPr>
        <w:t xml:space="preserve">Dicha agresión se </w:t>
      </w:r>
      <w:r w:rsidR="00F20430">
        <w:rPr>
          <w:rFonts w:ascii="Times New Roman" w:hAnsi="Times New Roman" w:cs="Times New Roman"/>
          <w:bCs/>
          <w:sz w:val="24"/>
          <w:szCs w:val="24"/>
        </w:rPr>
        <w:t>manifiesta</w:t>
      </w:r>
      <w:r w:rsidR="00571CA6">
        <w:rPr>
          <w:rFonts w:ascii="Times New Roman" w:hAnsi="Times New Roman" w:cs="Times New Roman"/>
          <w:bCs/>
          <w:sz w:val="24"/>
          <w:szCs w:val="24"/>
        </w:rPr>
        <w:t xml:space="preserve"> principalmente por Twitter, a través de imágenes violentas, mensajes con lenguaje que involucra</w:t>
      </w:r>
      <w:r w:rsidR="00DD62B6">
        <w:rPr>
          <w:rFonts w:ascii="Times New Roman" w:hAnsi="Times New Roman" w:cs="Times New Roman"/>
          <w:bCs/>
          <w:sz w:val="24"/>
          <w:szCs w:val="24"/>
        </w:rPr>
        <w:t>ba</w:t>
      </w:r>
      <w:r w:rsidR="00571CA6">
        <w:rPr>
          <w:rFonts w:ascii="Times New Roman" w:hAnsi="Times New Roman" w:cs="Times New Roman"/>
          <w:bCs/>
          <w:sz w:val="24"/>
          <w:szCs w:val="24"/>
        </w:rPr>
        <w:t xml:space="preserve"> al narcotráfico y que amenaz</w:t>
      </w:r>
      <w:r w:rsidR="00DD62B6">
        <w:rPr>
          <w:rFonts w:ascii="Times New Roman" w:hAnsi="Times New Roman" w:cs="Times New Roman"/>
          <w:bCs/>
          <w:sz w:val="24"/>
          <w:szCs w:val="24"/>
        </w:rPr>
        <w:t>an a las mujeres y sus familias;</w:t>
      </w:r>
      <w:r w:rsidR="00571CA6">
        <w:rPr>
          <w:rFonts w:ascii="Times New Roman" w:hAnsi="Times New Roman" w:cs="Times New Roman"/>
          <w:bCs/>
          <w:sz w:val="24"/>
          <w:szCs w:val="24"/>
        </w:rPr>
        <w:t xml:space="preserve"> </w:t>
      </w:r>
      <w:r w:rsidR="00DD62B6">
        <w:rPr>
          <w:rFonts w:ascii="Times New Roman" w:hAnsi="Times New Roman" w:cs="Times New Roman"/>
          <w:bCs/>
          <w:sz w:val="24"/>
          <w:szCs w:val="24"/>
        </w:rPr>
        <w:t xml:space="preserve">del mismo modo </w:t>
      </w:r>
      <w:r w:rsidR="00571CA6">
        <w:rPr>
          <w:rFonts w:ascii="Times New Roman" w:hAnsi="Times New Roman" w:cs="Times New Roman"/>
          <w:bCs/>
          <w:sz w:val="24"/>
          <w:szCs w:val="24"/>
        </w:rPr>
        <w:t xml:space="preserve">por Facebook y </w:t>
      </w:r>
      <w:r w:rsidR="00DD62B6">
        <w:rPr>
          <w:rFonts w:ascii="Times New Roman" w:hAnsi="Times New Roman" w:cs="Times New Roman"/>
          <w:bCs/>
          <w:sz w:val="24"/>
          <w:szCs w:val="24"/>
        </w:rPr>
        <w:t>conjuntamente</w:t>
      </w:r>
      <w:r w:rsidR="00571CA6">
        <w:rPr>
          <w:rFonts w:ascii="Times New Roman" w:hAnsi="Times New Roman" w:cs="Times New Roman"/>
          <w:bCs/>
          <w:sz w:val="24"/>
          <w:szCs w:val="24"/>
        </w:rPr>
        <w:t xml:space="preserve"> </w:t>
      </w:r>
      <w:r w:rsidR="00DD62B6">
        <w:rPr>
          <w:rFonts w:ascii="Times New Roman" w:hAnsi="Times New Roman" w:cs="Times New Roman"/>
          <w:bCs/>
          <w:sz w:val="24"/>
          <w:szCs w:val="24"/>
        </w:rPr>
        <w:t xml:space="preserve">por </w:t>
      </w:r>
      <w:r w:rsidR="00571CA6">
        <w:rPr>
          <w:rFonts w:ascii="Times New Roman" w:hAnsi="Times New Roman" w:cs="Times New Roman"/>
          <w:bCs/>
          <w:sz w:val="24"/>
          <w:szCs w:val="24"/>
        </w:rPr>
        <w:t>YouTube</w:t>
      </w:r>
      <w:r w:rsidR="00DD62B6">
        <w:rPr>
          <w:rFonts w:ascii="Times New Roman" w:hAnsi="Times New Roman" w:cs="Times New Roman"/>
          <w:bCs/>
          <w:sz w:val="24"/>
          <w:szCs w:val="24"/>
        </w:rPr>
        <w:t>. En ellas se publicaron</w:t>
      </w:r>
      <w:r w:rsidR="00571CA6">
        <w:rPr>
          <w:rFonts w:ascii="Times New Roman" w:hAnsi="Times New Roman" w:cs="Times New Roman"/>
          <w:bCs/>
          <w:sz w:val="24"/>
          <w:szCs w:val="24"/>
        </w:rPr>
        <w:t xml:space="preserve"> videos </w:t>
      </w:r>
      <w:r w:rsidR="00DD62B6">
        <w:rPr>
          <w:rFonts w:ascii="Times New Roman" w:hAnsi="Times New Roman" w:cs="Times New Roman"/>
          <w:bCs/>
          <w:sz w:val="24"/>
          <w:szCs w:val="24"/>
        </w:rPr>
        <w:t>que buscaban</w:t>
      </w:r>
      <w:r w:rsidR="00571CA6">
        <w:rPr>
          <w:rFonts w:ascii="Times New Roman" w:hAnsi="Times New Roman" w:cs="Times New Roman"/>
          <w:bCs/>
          <w:sz w:val="24"/>
          <w:szCs w:val="24"/>
        </w:rPr>
        <w:t xml:space="preserve"> callarl</w:t>
      </w:r>
      <w:r w:rsidR="00DD62B6">
        <w:rPr>
          <w:rFonts w:ascii="Times New Roman" w:hAnsi="Times New Roman" w:cs="Times New Roman"/>
          <w:bCs/>
          <w:sz w:val="24"/>
          <w:szCs w:val="24"/>
        </w:rPr>
        <w:t>as, desaparecerlas o limitarlas.</w:t>
      </w:r>
      <w:r w:rsidR="00571CA6">
        <w:rPr>
          <w:rFonts w:ascii="Times New Roman" w:hAnsi="Times New Roman" w:cs="Times New Roman"/>
          <w:bCs/>
          <w:sz w:val="24"/>
          <w:szCs w:val="24"/>
        </w:rPr>
        <w:t xml:space="preserve"> </w:t>
      </w:r>
      <w:r w:rsidR="00DD62B6">
        <w:rPr>
          <w:rFonts w:ascii="Times New Roman" w:hAnsi="Times New Roman" w:cs="Times New Roman"/>
          <w:bCs/>
          <w:sz w:val="24"/>
          <w:szCs w:val="24"/>
        </w:rPr>
        <w:t>E</w:t>
      </w:r>
      <w:r w:rsidR="00571CA6">
        <w:rPr>
          <w:rFonts w:ascii="Times New Roman" w:hAnsi="Times New Roman" w:cs="Times New Roman"/>
          <w:bCs/>
          <w:sz w:val="24"/>
          <w:szCs w:val="24"/>
        </w:rPr>
        <w:t xml:space="preserve">stos mensajes </w:t>
      </w:r>
      <w:r w:rsidR="00DD62B6">
        <w:rPr>
          <w:rFonts w:ascii="Times New Roman" w:hAnsi="Times New Roman" w:cs="Times New Roman"/>
          <w:bCs/>
          <w:sz w:val="24"/>
          <w:szCs w:val="24"/>
        </w:rPr>
        <w:t>tenían origen en la gente perteneciente a</w:t>
      </w:r>
      <w:r w:rsidR="00571CA6">
        <w:rPr>
          <w:rFonts w:ascii="Times New Roman" w:hAnsi="Times New Roman" w:cs="Times New Roman"/>
          <w:bCs/>
          <w:sz w:val="24"/>
          <w:szCs w:val="24"/>
        </w:rPr>
        <w:t xml:space="preserve">l narcotráfico, </w:t>
      </w:r>
      <w:r w:rsidR="00DD62B6">
        <w:rPr>
          <w:rFonts w:ascii="Times New Roman" w:hAnsi="Times New Roman" w:cs="Times New Roman"/>
          <w:bCs/>
          <w:sz w:val="24"/>
          <w:szCs w:val="24"/>
        </w:rPr>
        <w:t xml:space="preserve">pero </w:t>
      </w:r>
      <w:r w:rsidR="00571CA6">
        <w:rPr>
          <w:rFonts w:ascii="Times New Roman" w:hAnsi="Times New Roman" w:cs="Times New Roman"/>
          <w:bCs/>
          <w:sz w:val="24"/>
          <w:szCs w:val="24"/>
        </w:rPr>
        <w:t>también de funcionarios</w:t>
      </w:r>
      <w:r w:rsidR="00DD62B6">
        <w:rPr>
          <w:rFonts w:ascii="Times New Roman" w:hAnsi="Times New Roman" w:cs="Times New Roman"/>
          <w:bCs/>
          <w:sz w:val="24"/>
          <w:szCs w:val="24"/>
        </w:rPr>
        <w:t xml:space="preserve"> de gobierno que se sentían</w:t>
      </w:r>
      <w:r w:rsidR="00571CA6">
        <w:rPr>
          <w:rFonts w:ascii="Times New Roman" w:hAnsi="Times New Roman" w:cs="Times New Roman"/>
          <w:bCs/>
          <w:sz w:val="24"/>
          <w:szCs w:val="24"/>
        </w:rPr>
        <w:t xml:space="preserve"> amenazados.</w:t>
      </w:r>
      <w:r w:rsidR="00CA4AB8">
        <w:rPr>
          <w:rFonts w:ascii="Times New Roman" w:hAnsi="Times New Roman" w:cs="Times New Roman"/>
          <w:bCs/>
          <w:sz w:val="24"/>
          <w:szCs w:val="24"/>
        </w:rPr>
        <w:t xml:space="preserve"> </w:t>
      </w:r>
      <w:r w:rsidR="00334E43">
        <w:rPr>
          <w:rFonts w:ascii="Times New Roman" w:hAnsi="Times New Roman" w:cs="Times New Roman"/>
          <w:bCs/>
          <w:sz w:val="24"/>
          <w:szCs w:val="24"/>
        </w:rPr>
        <w:t xml:space="preserve">Es debido a la presión de las organizaciones civiles que se ha </w:t>
      </w:r>
      <w:r w:rsidR="00060738">
        <w:rPr>
          <w:rFonts w:ascii="Times New Roman" w:hAnsi="Times New Roman" w:cs="Times New Roman"/>
          <w:bCs/>
          <w:sz w:val="24"/>
          <w:szCs w:val="24"/>
        </w:rPr>
        <w:t xml:space="preserve">concientizado para la </w:t>
      </w:r>
      <w:r w:rsidR="00334E43">
        <w:rPr>
          <w:rFonts w:ascii="Times New Roman" w:hAnsi="Times New Roman" w:cs="Times New Roman"/>
          <w:bCs/>
          <w:sz w:val="24"/>
          <w:szCs w:val="24"/>
        </w:rPr>
        <w:t>implementa</w:t>
      </w:r>
      <w:r w:rsidR="00060738">
        <w:rPr>
          <w:rFonts w:ascii="Times New Roman" w:hAnsi="Times New Roman" w:cs="Times New Roman"/>
          <w:bCs/>
          <w:sz w:val="24"/>
          <w:szCs w:val="24"/>
        </w:rPr>
        <w:t>ción de</w:t>
      </w:r>
      <w:r w:rsidR="00334E43">
        <w:rPr>
          <w:rFonts w:ascii="Times New Roman" w:hAnsi="Times New Roman" w:cs="Times New Roman"/>
          <w:bCs/>
          <w:sz w:val="24"/>
          <w:szCs w:val="24"/>
        </w:rPr>
        <w:t xml:space="preserve"> algunos mecanismos de protección</w:t>
      </w:r>
      <w:r w:rsidR="00756C8C">
        <w:rPr>
          <w:rFonts w:ascii="Times New Roman" w:hAnsi="Times New Roman" w:cs="Times New Roman"/>
          <w:bCs/>
          <w:sz w:val="24"/>
          <w:szCs w:val="24"/>
        </w:rPr>
        <w:t xml:space="preserve"> dentro de las redes sociales, pero l</w:t>
      </w:r>
      <w:r w:rsidR="00334E43">
        <w:rPr>
          <w:rFonts w:ascii="Times New Roman" w:hAnsi="Times New Roman" w:cs="Times New Roman"/>
          <w:bCs/>
          <w:sz w:val="24"/>
          <w:szCs w:val="24"/>
        </w:rPr>
        <w:t>as autoridades</w:t>
      </w:r>
      <w:r w:rsidR="00060738">
        <w:rPr>
          <w:rFonts w:ascii="Times New Roman" w:hAnsi="Times New Roman" w:cs="Times New Roman"/>
          <w:bCs/>
          <w:sz w:val="24"/>
          <w:szCs w:val="24"/>
        </w:rPr>
        <w:t xml:space="preserve"> continúan minimizando los ataques y agresiones</w:t>
      </w:r>
      <w:r w:rsidR="00334E43">
        <w:rPr>
          <w:rFonts w:ascii="Times New Roman" w:hAnsi="Times New Roman" w:cs="Times New Roman"/>
          <w:bCs/>
          <w:sz w:val="24"/>
          <w:szCs w:val="24"/>
        </w:rPr>
        <w:t xml:space="preserve">, ya que se manifiesta el desinterés </w:t>
      </w:r>
      <w:r w:rsidR="00060738">
        <w:rPr>
          <w:rFonts w:ascii="Times New Roman" w:hAnsi="Times New Roman" w:cs="Times New Roman"/>
          <w:bCs/>
          <w:sz w:val="24"/>
          <w:szCs w:val="24"/>
        </w:rPr>
        <w:t xml:space="preserve">por aplicar las sanciones y regular apropiadamente los delitos, </w:t>
      </w:r>
      <w:r w:rsidR="00334E43">
        <w:rPr>
          <w:rFonts w:ascii="Times New Roman" w:hAnsi="Times New Roman" w:cs="Times New Roman"/>
          <w:bCs/>
          <w:sz w:val="24"/>
          <w:szCs w:val="24"/>
        </w:rPr>
        <w:t>y</w:t>
      </w:r>
      <w:r w:rsidR="00060738">
        <w:rPr>
          <w:rFonts w:ascii="Times New Roman" w:hAnsi="Times New Roman" w:cs="Times New Roman"/>
          <w:bCs/>
          <w:sz w:val="24"/>
          <w:szCs w:val="24"/>
        </w:rPr>
        <w:t>,</w:t>
      </w:r>
      <w:r w:rsidR="00334E43">
        <w:rPr>
          <w:rFonts w:ascii="Times New Roman" w:hAnsi="Times New Roman" w:cs="Times New Roman"/>
          <w:bCs/>
          <w:sz w:val="24"/>
          <w:szCs w:val="24"/>
        </w:rPr>
        <w:t xml:space="preserve"> por </w:t>
      </w:r>
      <w:r w:rsidR="00060738">
        <w:rPr>
          <w:rFonts w:ascii="Times New Roman" w:hAnsi="Times New Roman" w:cs="Times New Roman"/>
          <w:bCs/>
          <w:sz w:val="24"/>
          <w:szCs w:val="24"/>
        </w:rPr>
        <w:t xml:space="preserve">consecuencia, los ataques hacia </w:t>
      </w:r>
      <w:r w:rsidR="00334E43">
        <w:rPr>
          <w:rFonts w:ascii="Times New Roman" w:hAnsi="Times New Roman" w:cs="Times New Roman"/>
          <w:bCs/>
          <w:sz w:val="24"/>
          <w:szCs w:val="24"/>
        </w:rPr>
        <w:t>mujeres periodistas</w:t>
      </w:r>
      <w:r w:rsidR="00060738">
        <w:rPr>
          <w:rFonts w:ascii="Times New Roman" w:hAnsi="Times New Roman" w:cs="Times New Roman"/>
          <w:bCs/>
          <w:sz w:val="24"/>
          <w:szCs w:val="24"/>
        </w:rPr>
        <w:t xml:space="preserve"> se han incrementado al punto de llegar hasta el</w:t>
      </w:r>
      <w:r w:rsidR="00334E43">
        <w:rPr>
          <w:rFonts w:ascii="Times New Roman" w:hAnsi="Times New Roman" w:cs="Times New Roman"/>
          <w:bCs/>
          <w:sz w:val="24"/>
          <w:szCs w:val="24"/>
        </w:rPr>
        <w:t xml:space="preserve"> asesina</w:t>
      </w:r>
      <w:r w:rsidR="00060738">
        <w:rPr>
          <w:rFonts w:ascii="Times New Roman" w:hAnsi="Times New Roman" w:cs="Times New Roman"/>
          <w:bCs/>
          <w:sz w:val="24"/>
          <w:szCs w:val="24"/>
        </w:rPr>
        <w:t>to</w:t>
      </w:r>
      <w:r w:rsidR="00F20430">
        <w:rPr>
          <w:rFonts w:ascii="Times New Roman" w:hAnsi="Times New Roman" w:cs="Times New Roman"/>
          <w:bCs/>
          <w:sz w:val="24"/>
          <w:szCs w:val="24"/>
        </w:rPr>
        <w:t>.</w:t>
      </w:r>
      <w:r w:rsidR="00F85F2E">
        <w:rPr>
          <w:rFonts w:ascii="Times New Roman" w:hAnsi="Times New Roman" w:cs="Times New Roman"/>
          <w:bCs/>
          <w:sz w:val="24"/>
          <w:szCs w:val="24"/>
        </w:rPr>
        <w:t xml:space="preserve"> </w:t>
      </w:r>
      <w:r w:rsidR="00756C8C">
        <w:rPr>
          <w:rFonts w:ascii="Times New Roman" w:hAnsi="Times New Roman" w:cs="Times New Roman"/>
          <w:bCs/>
          <w:sz w:val="24"/>
          <w:szCs w:val="24"/>
        </w:rPr>
        <w:t>L</w:t>
      </w:r>
      <w:r w:rsidR="00994564" w:rsidRPr="003F6E13">
        <w:rPr>
          <w:rFonts w:ascii="Times New Roman" w:hAnsi="Times New Roman" w:cs="Times New Roman"/>
          <w:bCs/>
          <w:sz w:val="24"/>
          <w:szCs w:val="24"/>
        </w:rPr>
        <w:t xml:space="preserve">a </w:t>
      </w:r>
      <w:r w:rsidR="00A92181" w:rsidRPr="003F6E13">
        <w:rPr>
          <w:rFonts w:ascii="Times New Roman" w:hAnsi="Times New Roman" w:cs="Times New Roman"/>
          <w:bCs/>
          <w:sz w:val="24"/>
          <w:szCs w:val="24"/>
        </w:rPr>
        <w:t>violencia realiza</w:t>
      </w:r>
      <w:r w:rsidR="00756C8C">
        <w:rPr>
          <w:rFonts w:ascii="Times New Roman" w:hAnsi="Times New Roman" w:cs="Times New Roman"/>
          <w:bCs/>
          <w:sz w:val="24"/>
          <w:szCs w:val="24"/>
        </w:rPr>
        <w:t xml:space="preserve">da por la comunidad en general </w:t>
      </w:r>
      <w:r w:rsidR="00A92181" w:rsidRPr="003F6E13">
        <w:rPr>
          <w:rFonts w:ascii="Times New Roman" w:hAnsi="Times New Roman" w:cs="Times New Roman"/>
          <w:bCs/>
          <w:sz w:val="24"/>
          <w:szCs w:val="24"/>
        </w:rPr>
        <w:t>se remarca</w:t>
      </w:r>
      <w:r w:rsidR="00CD3264">
        <w:rPr>
          <w:rFonts w:ascii="Times New Roman" w:hAnsi="Times New Roman" w:cs="Times New Roman"/>
          <w:bCs/>
          <w:sz w:val="24"/>
          <w:szCs w:val="24"/>
        </w:rPr>
        <w:t xml:space="preserve"> al ser</w:t>
      </w:r>
      <w:r w:rsidR="00A92181" w:rsidRPr="003F6E13">
        <w:rPr>
          <w:rFonts w:ascii="Times New Roman" w:hAnsi="Times New Roman" w:cs="Times New Roman"/>
          <w:bCs/>
          <w:sz w:val="24"/>
          <w:szCs w:val="24"/>
        </w:rPr>
        <w:t xml:space="preserve"> por género, ya que denostan el desenvolvimiento profesional de las mujeres que se dedica</w:t>
      </w:r>
      <w:r w:rsidR="00CD3264">
        <w:rPr>
          <w:rFonts w:ascii="Times New Roman" w:hAnsi="Times New Roman" w:cs="Times New Roman"/>
          <w:bCs/>
          <w:sz w:val="24"/>
          <w:szCs w:val="24"/>
        </w:rPr>
        <w:t>n</w:t>
      </w:r>
      <w:r w:rsidR="00A92181" w:rsidRPr="003F6E13">
        <w:rPr>
          <w:rFonts w:ascii="Times New Roman" w:hAnsi="Times New Roman" w:cs="Times New Roman"/>
          <w:bCs/>
          <w:sz w:val="24"/>
          <w:szCs w:val="24"/>
        </w:rPr>
        <w:t xml:space="preserve"> al periodismo, específicamente las involucra</w:t>
      </w:r>
      <w:r w:rsidR="00CD3264">
        <w:rPr>
          <w:rFonts w:ascii="Times New Roman" w:hAnsi="Times New Roman" w:cs="Times New Roman"/>
          <w:bCs/>
          <w:sz w:val="24"/>
          <w:szCs w:val="24"/>
        </w:rPr>
        <w:t>das</w:t>
      </w:r>
      <w:r w:rsidR="00A92181" w:rsidRPr="003F6E13">
        <w:rPr>
          <w:rFonts w:ascii="Times New Roman" w:hAnsi="Times New Roman" w:cs="Times New Roman"/>
          <w:bCs/>
          <w:sz w:val="24"/>
          <w:szCs w:val="24"/>
        </w:rPr>
        <w:t xml:space="preserve"> en el área de</w:t>
      </w:r>
      <w:r w:rsidR="00CD3264">
        <w:rPr>
          <w:rFonts w:ascii="Times New Roman" w:hAnsi="Times New Roman" w:cs="Times New Roman"/>
          <w:bCs/>
          <w:sz w:val="24"/>
          <w:szCs w:val="24"/>
        </w:rPr>
        <w:t xml:space="preserve"> deportes. </w:t>
      </w:r>
      <w:r w:rsidR="00756C8C">
        <w:rPr>
          <w:rFonts w:ascii="Times New Roman" w:hAnsi="Times New Roman" w:cs="Times New Roman"/>
          <w:bCs/>
          <w:sz w:val="24"/>
          <w:szCs w:val="24"/>
        </w:rPr>
        <w:t>E</w:t>
      </w:r>
      <w:r w:rsidR="00A92181">
        <w:rPr>
          <w:rFonts w:ascii="Times New Roman" w:hAnsi="Times New Roman" w:cs="Times New Roman"/>
          <w:bCs/>
          <w:sz w:val="24"/>
          <w:szCs w:val="24"/>
        </w:rPr>
        <w:t xml:space="preserve">llas </w:t>
      </w:r>
      <w:r w:rsidR="00756C8C">
        <w:rPr>
          <w:rFonts w:ascii="Times New Roman" w:hAnsi="Times New Roman" w:cs="Times New Roman"/>
          <w:bCs/>
          <w:sz w:val="24"/>
          <w:szCs w:val="24"/>
        </w:rPr>
        <w:t>han sufrido</w:t>
      </w:r>
      <w:r w:rsidR="00A92181">
        <w:rPr>
          <w:rFonts w:ascii="Times New Roman" w:hAnsi="Times New Roman" w:cs="Times New Roman"/>
          <w:bCs/>
          <w:sz w:val="24"/>
          <w:szCs w:val="24"/>
        </w:rPr>
        <w:t xml:space="preserve"> acoso de manera diaria y de tipo multitudinario, ya que las consideran invasoras de un espacio que </w:t>
      </w:r>
      <w:r w:rsidR="00A92181">
        <w:rPr>
          <w:rFonts w:ascii="Times New Roman" w:hAnsi="Times New Roman" w:cs="Times New Roman"/>
          <w:bCs/>
          <w:sz w:val="24"/>
          <w:szCs w:val="24"/>
        </w:rPr>
        <w:lastRenderedPageBreak/>
        <w:t>se determina exclusivo para hombres.</w:t>
      </w:r>
      <w:r w:rsidR="00CA4AB8">
        <w:rPr>
          <w:rFonts w:ascii="Times New Roman" w:hAnsi="Times New Roman" w:cs="Times New Roman"/>
          <w:bCs/>
          <w:sz w:val="24"/>
          <w:szCs w:val="24"/>
        </w:rPr>
        <w:t xml:space="preserve"> </w:t>
      </w:r>
      <w:r w:rsidR="00756C8C">
        <w:rPr>
          <w:rFonts w:ascii="Times New Roman" w:hAnsi="Times New Roman" w:cs="Times New Roman"/>
          <w:bCs/>
          <w:sz w:val="24"/>
          <w:szCs w:val="24"/>
        </w:rPr>
        <w:t>L</w:t>
      </w:r>
      <w:r w:rsidR="00061749">
        <w:rPr>
          <w:rFonts w:ascii="Times New Roman" w:hAnsi="Times New Roman" w:cs="Times New Roman"/>
          <w:bCs/>
          <w:sz w:val="24"/>
          <w:szCs w:val="24"/>
        </w:rPr>
        <w:t>as activistas sociales</w:t>
      </w:r>
      <w:r w:rsidR="00756C8C">
        <w:rPr>
          <w:rFonts w:ascii="Times New Roman" w:hAnsi="Times New Roman" w:cs="Times New Roman"/>
          <w:bCs/>
          <w:sz w:val="24"/>
          <w:szCs w:val="24"/>
        </w:rPr>
        <w:t xml:space="preserve"> también</w:t>
      </w:r>
      <w:r w:rsidR="00061749">
        <w:rPr>
          <w:rFonts w:ascii="Times New Roman" w:hAnsi="Times New Roman" w:cs="Times New Roman"/>
          <w:bCs/>
          <w:sz w:val="24"/>
          <w:szCs w:val="24"/>
        </w:rPr>
        <w:t>,</w:t>
      </w:r>
      <w:r w:rsidR="00756C8C">
        <w:rPr>
          <w:rFonts w:ascii="Times New Roman" w:hAnsi="Times New Roman" w:cs="Times New Roman"/>
          <w:bCs/>
          <w:sz w:val="24"/>
          <w:szCs w:val="24"/>
        </w:rPr>
        <w:t xml:space="preserve"> ya</w:t>
      </w:r>
      <w:r w:rsidR="00061749">
        <w:rPr>
          <w:rFonts w:ascii="Times New Roman" w:hAnsi="Times New Roman" w:cs="Times New Roman"/>
          <w:bCs/>
          <w:sz w:val="24"/>
          <w:szCs w:val="24"/>
        </w:rPr>
        <w:t xml:space="preserve"> que al r</w:t>
      </w:r>
      <w:r w:rsidR="00756C8C">
        <w:rPr>
          <w:rFonts w:ascii="Times New Roman" w:hAnsi="Times New Roman" w:cs="Times New Roman"/>
          <w:bCs/>
          <w:sz w:val="24"/>
          <w:szCs w:val="24"/>
        </w:rPr>
        <w:t xml:space="preserve">ealizar campañas de prevención y </w:t>
      </w:r>
      <w:r w:rsidR="00061749">
        <w:rPr>
          <w:rFonts w:ascii="Times New Roman" w:hAnsi="Times New Roman" w:cs="Times New Roman"/>
          <w:bCs/>
          <w:sz w:val="24"/>
          <w:szCs w:val="24"/>
        </w:rPr>
        <w:t xml:space="preserve">erradicación </w:t>
      </w:r>
      <w:r w:rsidR="00756C8C">
        <w:rPr>
          <w:rFonts w:ascii="Times New Roman" w:hAnsi="Times New Roman" w:cs="Times New Roman"/>
          <w:bCs/>
          <w:sz w:val="24"/>
          <w:szCs w:val="24"/>
        </w:rPr>
        <w:t xml:space="preserve">de la </w:t>
      </w:r>
      <w:r w:rsidR="00061749">
        <w:rPr>
          <w:rFonts w:ascii="Times New Roman" w:hAnsi="Times New Roman" w:cs="Times New Roman"/>
          <w:bCs/>
          <w:sz w:val="24"/>
          <w:szCs w:val="24"/>
        </w:rPr>
        <w:t>violencia en el medio virtual se ven expuestas a todo tipo de acosos, agresión, comentarios violentos e intentos de usurpación de identidad, ingreso inapropiado a sus dispositivos o cuentas, bloqueo de los mismos y algunos también manifestaron que dichas agresiones trascendieron a la vida real por parte de usuarios desconocidos</w:t>
      </w:r>
      <w:r w:rsidR="0001234E">
        <w:rPr>
          <w:rFonts w:ascii="Times New Roman" w:hAnsi="Times New Roman" w:cs="Times New Roman"/>
          <w:bCs/>
          <w:sz w:val="24"/>
          <w:szCs w:val="24"/>
        </w:rPr>
        <w:t>, p</w:t>
      </w:r>
      <w:r w:rsidR="00061749">
        <w:rPr>
          <w:rFonts w:ascii="Times New Roman" w:hAnsi="Times New Roman" w:cs="Times New Roman"/>
          <w:bCs/>
          <w:sz w:val="24"/>
          <w:szCs w:val="24"/>
        </w:rPr>
        <w:t>ero también provienen de otros medios de comunicación, al igual que también se involucran autoridades y espacios virtuales como el Facebook que presionan para que algunas de ellas reve</w:t>
      </w:r>
      <w:r w:rsidR="00F85F2E">
        <w:rPr>
          <w:rFonts w:ascii="Times New Roman" w:hAnsi="Times New Roman" w:cs="Times New Roman"/>
          <w:bCs/>
          <w:sz w:val="24"/>
          <w:szCs w:val="24"/>
        </w:rPr>
        <w:t>len sus identidades</w:t>
      </w:r>
      <w:r w:rsidR="00F20430">
        <w:rPr>
          <w:rFonts w:ascii="Times New Roman" w:hAnsi="Times New Roman" w:cs="Times New Roman"/>
          <w:bCs/>
          <w:sz w:val="24"/>
          <w:szCs w:val="24"/>
        </w:rPr>
        <w:t>.</w:t>
      </w:r>
      <w:r w:rsidR="00F85F2E">
        <w:rPr>
          <w:rFonts w:ascii="Times New Roman" w:hAnsi="Times New Roman" w:cs="Times New Roman"/>
          <w:bCs/>
          <w:sz w:val="24"/>
          <w:szCs w:val="24"/>
        </w:rPr>
        <w:t xml:space="preserve"> </w:t>
      </w:r>
      <w:r w:rsidR="00F05EE8">
        <w:rPr>
          <w:rFonts w:ascii="Times New Roman" w:hAnsi="Times New Roman" w:cs="Times New Roman"/>
          <w:bCs/>
          <w:sz w:val="24"/>
          <w:szCs w:val="24"/>
        </w:rPr>
        <w:t>La violencia en línea y su impacto en las víctimas se ve minimizado</w:t>
      </w:r>
      <w:r w:rsidR="007326C3">
        <w:rPr>
          <w:rFonts w:ascii="Times New Roman" w:hAnsi="Times New Roman" w:cs="Times New Roman"/>
          <w:bCs/>
          <w:sz w:val="24"/>
          <w:szCs w:val="24"/>
        </w:rPr>
        <w:t xml:space="preserve"> por las autoridades</w:t>
      </w:r>
      <w:r w:rsidR="00F05EE8">
        <w:rPr>
          <w:rFonts w:ascii="Times New Roman" w:hAnsi="Times New Roman" w:cs="Times New Roman"/>
          <w:bCs/>
          <w:sz w:val="24"/>
          <w:szCs w:val="24"/>
        </w:rPr>
        <w:t>, ya que al ser en línea o virtual, se considera que no existe, aunque esto implique una violación a la intimidad por realizarse en un ámbito privado, ya que involucra sus dispositivos celulares y las cuentas en las redes sociales</w:t>
      </w:r>
      <w:r w:rsidR="007326C3">
        <w:rPr>
          <w:rFonts w:ascii="Times New Roman" w:hAnsi="Times New Roman" w:cs="Times New Roman"/>
          <w:bCs/>
          <w:sz w:val="24"/>
          <w:szCs w:val="24"/>
        </w:rPr>
        <w:t xml:space="preserve">. </w:t>
      </w:r>
      <w:r w:rsidR="00F05EE8">
        <w:rPr>
          <w:rFonts w:ascii="Times New Roman" w:hAnsi="Times New Roman" w:cs="Times New Roman"/>
          <w:bCs/>
          <w:sz w:val="24"/>
          <w:szCs w:val="24"/>
        </w:rPr>
        <w:t xml:space="preserve">Con referencia a los derechos humanos violentados, en dichas agresiones se violenta el derecho a la privacidad, a la intimidad, a la libre expresión y acceso a la información y el acceso a la justicia y garantías judiciales. </w:t>
      </w:r>
      <w:r w:rsidR="00756C8C">
        <w:rPr>
          <w:rFonts w:ascii="Times New Roman" w:hAnsi="Times New Roman" w:cs="Times New Roman"/>
          <w:bCs/>
          <w:sz w:val="24"/>
          <w:szCs w:val="24"/>
        </w:rPr>
        <w:t xml:space="preserve">Se nota el desinterés de las autoridades al </w:t>
      </w:r>
      <w:r w:rsidR="00F05EE8">
        <w:rPr>
          <w:rFonts w:ascii="Times New Roman" w:hAnsi="Times New Roman" w:cs="Times New Roman"/>
          <w:bCs/>
          <w:sz w:val="24"/>
          <w:szCs w:val="24"/>
        </w:rPr>
        <w:t>tipifica</w:t>
      </w:r>
      <w:r w:rsidR="00756C8C">
        <w:rPr>
          <w:rFonts w:ascii="Times New Roman" w:hAnsi="Times New Roman" w:cs="Times New Roman"/>
          <w:bCs/>
          <w:sz w:val="24"/>
          <w:szCs w:val="24"/>
        </w:rPr>
        <w:t>r delitos</w:t>
      </w:r>
      <w:r w:rsidR="00F05EE8">
        <w:rPr>
          <w:rFonts w:ascii="Times New Roman" w:hAnsi="Times New Roman" w:cs="Times New Roman"/>
          <w:bCs/>
          <w:sz w:val="24"/>
          <w:szCs w:val="24"/>
        </w:rPr>
        <w:t xml:space="preserve"> como el sexting, sólo como </w:t>
      </w:r>
      <w:r w:rsidR="00756C8C">
        <w:rPr>
          <w:rFonts w:ascii="Times New Roman" w:hAnsi="Times New Roman" w:cs="Times New Roman"/>
          <w:bCs/>
          <w:sz w:val="24"/>
          <w:szCs w:val="24"/>
        </w:rPr>
        <w:t xml:space="preserve">una </w:t>
      </w:r>
      <w:r w:rsidR="00F05EE8">
        <w:rPr>
          <w:rFonts w:ascii="Times New Roman" w:hAnsi="Times New Roman" w:cs="Times New Roman"/>
          <w:bCs/>
          <w:sz w:val="24"/>
          <w:szCs w:val="24"/>
        </w:rPr>
        <w:t>invasión a la privacidad</w:t>
      </w:r>
      <w:r w:rsidR="00756C8C">
        <w:rPr>
          <w:rFonts w:ascii="Times New Roman" w:hAnsi="Times New Roman" w:cs="Times New Roman"/>
          <w:bCs/>
          <w:sz w:val="24"/>
          <w:szCs w:val="24"/>
        </w:rPr>
        <w:t>,</w:t>
      </w:r>
      <w:r w:rsidR="002D6529">
        <w:rPr>
          <w:rFonts w:ascii="Times New Roman" w:hAnsi="Times New Roman" w:cs="Times New Roman"/>
          <w:bCs/>
          <w:sz w:val="24"/>
          <w:szCs w:val="24"/>
        </w:rPr>
        <w:t xml:space="preserve"> alegando que no se afecta más que a la imagen y no lo considera como delito que posteriormente puede evolucionar. </w:t>
      </w:r>
      <w:r w:rsidR="00756C8C">
        <w:rPr>
          <w:rFonts w:ascii="Times New Roman" w:hAnsi="Times New Roman" w:cs="Times New Roman"/>
          <w:bCs/>
          <w:sz w:val="24"/>
          <w:szCs w:val="24"/>
        </w:rPr>
        <w:t>Esta negación incluso se manifiesta cuando</w:t>
      </w:r>
      <w:r w:rsidR="000029DB">
        <w:rPr>
          <w:rFonts w:ascii="Times New Roman" w:hAnsi="Times New Roman" w:cs="Times New Roman"/>
          <w:bCs/>
          <w:sz w:val="24"/>
          <w:szCs w:val="24"/>
        </w:rPr>
        <w:t xml:space="preserve"> </w:t>
      </w:r>
      <w:r w:rsidR="002D6529">
        <w:rPr>
          <w:rFonts w:ascii="Times New Roman" w:hAnsi="Times New Roman" w:cs="Times New Roman"/>
          <w:bCs/>
          <w:sz w:val="24"/>
          <w:szCs w:val="24"/>
        </w:rPr>
        <w:t xml:space="preserve">las autoridades </w:t>
      </w:r>
      <w:r w:rsidR="000029DB">
        <w:rPr>
          <w:rFonts w:ascii="Times New Roman" w:hAnsi="Times New Roman" w:cs="Times New Roman"/>
          <w:bCs/>
          <w:sz w:val="24"/>
          <w:szCs w:val="24"/>
        </w:rPr>
        <w:t>se niegan a la correcta tipificación</w:t>
      </w:r>
      <w:r w:rsidR="002D6529">
        <w:rPr>
          <w:rFonts w:ascii="Times New Roman" w:hAnsi="Times New Roman" w:cs="Times New Roman"/>
          <w:bCs/>
          <w:sz w:val="24"/>
          <w:szCs w:val="24"/>
        </w:rPr>
        <w:t xml:space="preserve"> </w:t>
      </w:r>
      <w:r w:rsidR="000029DB">
        <w:rPr>
          <w:rFonts w:ascii="Times New Roman" w:hAnsi="Times New Roman" w:cs="Times New Roman"/>
          <w:bCs/>
          <w:sz w:val="24"/>
          <w:szCs w:val="24"/>
        </w:rPr>
        <w:t>de</w:t>
      </w:r>
      <w:r w:rsidR="002D6529">
        <w:rPr>
          <w:rFonts w:ascii="Times New Roman" w:hAnsi="Times New Roman" w:cs="Times New Roman"/>
          <w:bCs/>
          <w:sz w:val="24"/>
          <w:szCs w:val="24"/>
        </w:rPr>
        <w:t xml:space="preserve"> los delitos, ingresándolos en ocasiones de manera errónea. </w:t>
      </w:r>
      <w:r w:rsidR="00756C8C">
        <w:rPr>
          <w:rFonts w:ascii="Times New Roman" w:hAnsi="Times New Roman" w:cs="Times New Roman"/>
          <w:bCs/>
          <w:sz w:val="24"/>
          <w:szCs w:val="24"/>
        </w:rPr>
        <w:t>Al</w:t>
      </w:r>
      <w:r w:rsidR="002D6529">
        <w:rPr>
          <w:rFonts w:ascii="Times New Roman" w:hAnsi="Times New Roman" w:cs="Times New Roman"/>
          <w:bCs/>
          <w:sz w:val="24"/>
          <w:szCs w:val="24"/>
        </w:rPr>
        <w:t xml:space="preserve"> admitir</w:t>
      </w:r>
      <w:r w:rsidR="00756C8C">
        <w:rPr>
          <w:rFonts w:ascii="Times New Roman" w:hAnsi="Times New Roman" w:cs="Times New Roman"/>
          <w:bCs/>
          <w:sz w:val="24"/>
          <w:szCs w:val="24"/>
        </w:rPr>
        <w:t>los</w:t>
      </w:r>
      <w:r w:rsidR="002D6529">
        <w:rPr>
          <w:rFonts w:ascii="Times New Roman" w:hAnsi="Times New Roman" w:cs="Times New Roman"/>
          <w:bCs/>
          <w:sz w:val="24"/>
          <w:szCs w:val="24"/>
        </w:rPr>
        <w:t>, culpabiliza y determina que se dio por culpa de</w:t>
      </w:r>
      <w:r w:rsidR="00756C8C">
        <w:rPr>
          <w:rFonts w:ascii="Times New Roman" w:hAnsi="Times New Roman" w:cs="Times New Roman"/>
          <w:bCs/>
          <w:sz w:val="24"/>
          <w:szCs w:val="24"/>
        </w:rPr>
        <w:t>l</w:t>
      </w:r>
      <w:r w:rsidR="002D6529">
        <w:rPr>
          <w:rFonts w:ascii="Times New Roman" w:hAnsi="Times New Roman" w:cs="Times New Roman"/>
          <w:bCs/>
          <w:sz w:val="24"/>
          <w:szCs w:val="24"/>
        </w:rPr>
        <w:t xml:space="preserve"> comportamiento y actitudes de las mujeres, </w:t>
      </w:r>
      <w:r w:rsidR="00756C8C">
        <w:rPr>
          <w:rFonts w:ascii="Times New Roman" w:hAnsi="Times New Roman" w:cs="Times New Roman"/>
          <w:bCs/>
          <w:sz w:val="24"/>
          <w:szCs w:val="24"/>
        </w:rPr>
        <w:t>promoviendo</w:t>
      </w:r>
      <w:r w:rsidR="002D6529">
        <w:rPr>
          <w:rFonts w:ascii="Times New Roman" w:hAnsi="Times New Roman" w:cs="Times New Roman"/>
          <w:bCs/>
          <w:sz w:val="24"/>
          <w:szCs w:val="24"/>
        </w:rPr>
        <w:t xml:space="preserve"> campañas de tipo prohibicionista, </w:t>
      </w:r>
      <w:r w:rsidR="00756C8C">
        <w:rPr>
          <w:rFonts w:ascii="Times New Roman" w:hAnsi="Times New Roman" w:cs="Times New Roman"/>
          <w:bCs/>
          <w:sz w:val="24"/>
          <w:szCs w:val="24"/>
        </w:rPr>
        <w:t xml:space="preserve">que </w:t>
      </w:r>
      <w:r w:rsidR="002D6529">
        <w:rPr>
          <w:rFonts w:ascii="Times New Roman" w:hAnsi="Times New Roman" w:cs="Times New Roman"/>
          <w:bCs/>
          <w:sz w:val="24"/>
          <w:szCs w:val="24"/>
        </w:rPr>
        <w:t>limitan el desarrollo apropiado de las mujeres y minimizan su des</w:t>
      </w:r>
      <w:r w:rsidR="00F85F2E">
        <w:rPr>
          <w:rFonts w:ascii="Times New Roman" w:hAnsi="Times New Roman" w:cs="Times New Roman"/>
          <w:bCs/>
          <w:sz w:val="24"/>
          <w:szCs w:val="24"/>
        </w:rPr>
        <w:t xml:space="preserve">envolvimiento óptimo e integral </w:t>
      </w:r>
      <w:r w:rsidR="00F20430">
        <w:rPr>
          <w:rFonts w:ascii="Times New Roman" w:hAnsi="Times New Roman" w:cs="Times New Roman"/>
          <w:color w:val="212121"/>
          <w:sz w:val="24"/>
          <w:szCs w:val="23"/>
          <w:shd w:val="clear" w:color="auto" w:fill="FFFFFF"/>
        </w:rPr>
        <w:t>(</w:t>
      </w:r>
      <w:proofErr w:type="spellStart"/>
      <w:r w:rsidR="00F20430" w:rsidRPr="0043612B">
        <w:rPr>
          <w:rFonts w:ascii="Times New Roman" w:hAnsi="Times New Roman" w:cs="Times New Roman"/>
          <w:sz w:val="24"/>
        </w:rPr>
        <w:t>Šimonović</w:t>
      </w:r>
      <w:proofErr w:type="spellEnd"/>
      <w:r w:rsidR="00F20430">
        <w:rPr>
          <w:rFonts w:ascii="Times New Roman" w:hAnsi="Times New Roman" w:cs="Times New Roman"/>
          <w:sz w:val="24"/>
        </w:rPr>
        <w:t>, 2017).</w:t>
      </w:r>
    </w:p>
    <w:p w:rsidR="002E31FE" w:rsidRDefault="002E31FE" w:rsidP="00937E37">
      <w:pPr>
        <w:spacing w:after="0" w:line="360" w:lineRule="auto"/>
        <w:jc w:val="both"/>
        <w:rPr>
          <w:rFonts w:ascii="Times New Roman" w:hAnsi="Times New Roman" w:cs="Times New Roman"/>
          <w:b/>
          <w:sz w:val="24"/>
        </w:rPr>
      </w:pPr>
    </w:p>
    <w:p w:rsidR="00A943A3" w:rsidRDefault="00A943A3" w:rsidP="00937E37">
      <w:pPr>
        <w:spacing w:after="0" w:line="360" w:lineRule="auto"/>
        <w:jc w:val="both"/>
        <w:rPr>
          <w:rFonts w:ascii="Times New Roman" w:hAnsi="Times New Roman" w:cs="Times New Roman"/>
          <w:b/>
          <w:sz w:val="24"/>
        </w:rPr>
      </w:pPr>
      <w:r>
        <w:rPr>
          <w:rFonts w:ascii="Times New Roman" w:hAnsi="Times New Roman" w:cs="Times New Roman"/>
          <w:b/>
          <w:sz w:val="24"/>
        </w:rPr>
        <w:t xml:space="preserve">Legislación </w:t>
      </w:r>
      <w:r w:rsidR="00756C8C">
        <w:rPr>
          <w:rFonts w:ascii="Times New Roman" w:hAnsi="Times New Roman" w:cs="Times New Roman"/>
          <w:b/>
          <w:sz w:val="24"/>
        </w:rPr>
        <w:t xml:space="preserve">Internacional </w:t>
      </w:r>
      <w:r>
        <w:rPr>
          <w:rFonts w:ascii="Times New Roman" w:hAnsi="Times New Roman" w:cs="Times New Roman"/>
          <w:b/>
          <w:sz w:val="24"/>
        </w:rPr>
        <w:t>en contra de la violencia de género</w:t>
      </w:r>
    </w:p>
    <w:p w:rsidR="00756C8C" w:rsidRDefault="00A943A3" w:rsidP="00937E37">
      <w:pPr>
        <w:spacing w:after="0" w:line="360" w:lineRule="auto"/>
        <w:jc w:val="both"/>
        <w:rPr>
          <w:rFonts w:ascii="Times New Roman" w:hAnsi="Times New Roman" w:cs="Times New Roman"/>
          <w:sz w:val="24"/>
          <w:szCs w:val="24"/>
        </w:rPr>
      </w:pPr>
      <w:r>
        <w:rPr>
          <w:rFonts w:ascii="Times New Roman" w:hAnsi="Times New Roman" w:cs="Times New Roman"/>
          <w:sz w:val="24"/>
        </w:rPr>
        <w:t>Debido a que el Comité de las Naciones Unidas para la Eliminación de la Discriminación contra la Mujer solicitó específicamente que los Estados deben ser responsables de los actos públicos y privados</w:t>
      </w:r>
      <w:r w:rsidR="007326C3">
        <w:rPr>
          <w:rFonts w:ascii="Times New Roman" w:hAnsi="Times New Roman" w:cs="Times New Roman"/>
          <w:sz w:val="24"/>
        </w:rPr>
        <w:t>,</w:t>
      </w:r>
      <w:r>
        <w:rPr>
          <w:rFonts w:ascii="Times New Roman" w:hAnsi="Times New Roman" w:cs="Times New Roman"/>
          <w:sz w:val="24"/>
        </w:rPr>
        <w:t xml:space="preserve"> </w:t>
      </w:r>
      <w:r w:rsidR="00971D68">
        <w:rPr>
          <w:rFonts w:ascii="Times New Roman" w:hAnsi="Times New Roman" w:cs="Times New Roman"/>
          <w:sz w:val="24"/>
        </w:rPr>
        <w:t xml:space="preserve">debido a los pactos y tratados internacionales que se han firmado y que buscan el prevenir, erradicar y penalizar la violencia contra las </w:t>
      </w:r>
      <w:r w:rsidR="002D3FEB">
        <w:rPr>
          <w:rFonts w:ascii="Times New Roman" w:hAnsi="Times New Roman" w:cs="Times New Roman"/>
          <w:sz w:val="24"/>
        </w:rPr>
        <w:t>mujeres</w:t>
      </w:r>
      <w:r w:rsidR="009A7DA1">
        <w:rPr>
          <w:rFonts w:ascii="Times New Roman" w:hAnsi="Times New Roman" w:cs="Times New Roman"/>
          <w:sz w:val="24"/>
        </w:rPr>
        <w:t>.</w:t>
      </w:r>
      <w:r w:rsidR="00CA4AB8">
        <w:rPr>
          <w:rFonts w:ascii="Times New Roman" w:hAnsi="Times New Roman" w:cs="Times New Roman"/>
          <w:sz w:val="24"/>
        </w:rPr>
        <w:t xml:space="preserve"> </w:t>
      </w:r>
      <w:r w:rsidR="009A7DA1">
        <w:rPr>
          <w:rFonts w:ascii="Times New Roman" w:hAnsi="Times New Roman" w:cs="Times New Roman"/>
          <w:sz w:val="24"/>
        </w:rPr>
        <w:t>Dicho Comité manifiesta la preocupación porque los Estados parte no establezcan disposiciones legales en la prevención y erradicación de la violencia contra la mujer</w:t>
      </w:r>
      <w:r w:rsidR="000D12CE">
        <w:rPr>
          <w:rFonts w:ascii="Times New Roman" w:hAnsi="Times New Roman" w:cs="Times New Roman"/>
          <w:sz w:val="24"/>
        </w:rPr>
        <w:t xml:space="preserve"> y, también, la inquietud al ver que en materia de aplicación de las leyes no existe un parámetro efectivo, sino que, al </w:t>
      </w:r>
      <w:r w:rsidR="000D12CE">
        <w:rPr>
          <w:rFonts w:ascii="Times New Roman" w:hAnsi="Times New Roman" w:cs="Times New Roman"/>
          <w:sz w:val="24"/>
        </w:rPr>
        <w:lastRenderedPageBreak/>
        <w:t>contrario, existen leyes consideradas discriminatorias que fallan al proteger a las mujeres de la violencia</w:t>
      </w:r>
      <w:r w:rsidR="00756C8C">
        <w:rPr>
          <w:rFonts w:ascii="Times New Roman" w:hAnsi="Times New Roman" w:cs="Times New Roman"/>
          <w:sz w:val="24"/>
        </w:rPr>
        <w:t xml:space="preserve">. </w:t>
      </w:r>
      <w:r w:rsidR="000F0983">
        <w:rPr>
          <w:rFonts w:ascii="Times New Roman" w:hAnsi="Times New Roman" w:cs="Times New Roman"/>
          <w:sz w:val="24"/>
        </w:rPr>
        <w:t>De esta situación, e</w:t>
      </w:r>
      <w:r w:rsidR="005269F5">
        <w:rPr>
          <w:rFonts w:ascii="Times New Roman" w:hAnsi="Times New Roman" w:cs="Times New Roman"/>
          <w:sz w:val="24"/>
        </w:rPr>
        <w:t xml:space="preserve">l Estado Mexicano </w:t>
      </w:r>
      <w:r w:rsidR="000F0983">
        <w:rPr>
          <w:rFonts w:ascii="Times New Roman" w:hAnsi="Times New Roman" w:cs="Times New Roman"/>
          <w:sz w:val="24"/>
        </w:rPr>
        <w:t>obtuvo</w:t>
      </w:r>
      <w:r w:rsidR="005269F5">
        <w:rPr>
          <w:rFonts w:ascii="Times New Roman" w:hAnsi="Times New Roman" w:cs="Times New Roman"/>
          <w:sz w:val="24"/>
        </w:rPr>
        <w:t xml:space="preserve"> una recomendación del Comité</w:t>
      </w:r>
      <w:r w:rsidR="000F0983">
        <w:rPr>
          <w:rFonts w:ascii="Times New Roman" w:hAnsi="Times New Roman" w:cs="Times New Roman"/>
          <w:sz w:val="24"/>
        </w:rPr>
        <w:t>,</w:t>
      </w:r>
      <w:r w:rsidR="005269F5">
        <w:rPr>
          <w:rFonts w:ascii="Times New Roman" w:hAnsi="Times New Roman" w:cs="Times New Roman"/>
          <w:sz w:val="24"/>
        </w:rPr>
        <w:t xml:space="preserve"> por los hechos de secuestro, violación y asesinato de mujeres en Ciudad Juárez, Chihuahua</w:t>
      </w:r>
      <w:r w:rsidR="000F0983">
        <w:rPr>
          <w:rFonts w:ascii="Times New Roman" w:hAnsi="Times New Roman" w:cs="Times New Roman"/>
          <w:sz w:val="24"/>
        </w:rPr>
        <w:t>,</w:t>
      </w:r>
      <w:r w:rsidR="00C3744E">
        <w:rPr>
          <w:rFonts w:ascii="Times New Roman" w:hAnsi="Times New Roman" w:cs="Times New Roman"/>
          <w:sz w:val="24"/>
        </w:rPr>
        <w:t xml:space="preserve"> en donde se pide, en primera instancia, sensibilizar a las autoridades estatales y municipales con referencia a la violación de los derechos fundamentales de las mujeres y, posteriormente, revisar exhaustivamente la legislación para fortalecerla.</w:t>
      </w:r>
      <w:r w:rsidR="00CA4AB8">
        <w:rPr>
          <w:rFonts w:ascii="Times New Roman" w:hAnsi="Times New Roman" w:cs="Times New Roman"/>
          <w:sz w:val="24"/>
        </w:rPr>
        <w:t xml:space="preserve"> </w:t>
      </w:r>
      <w:r w:rsidR="002D3FEB">
        <w:rPr>
          <w:rFonts w:ascii="Times New Roman" w:hAnsi="Times New Roman" w:cs="Times New Roman"/>
          <w:sz w:val="24"/>
        </w:rPr>
        <w:t xml:space="preserve">Uno </w:t>
      </w:r>
      <w:r w:rsidR="00C3744E">
        <w:rPr>
          <w:rFonts w:ascii="Times New Roman" w:hAnsi="Times New Roman" w:cs="Times New Roman"/>
          <w:sz w:val="24"/>
        </w:rPr>
        <w:t xml:space="preserve">de los instrumentos internacionales que deben respetar </w:t>
      </w:r>
      <w:r w:rsidR="002D3FEB">
        <w:rPr>
          <w:rFonts w:ascii="Times New Roman" w:hAnsi="Times New Roman" w:cs="Times New Roman"/>
          <w:sz w:val="24"/>
        </w:rPr>
        <w:t>es</w:t>
      </w:r>
      <w:r w:rsidR="00C3744E">
        <w:rPr>
          <w:rFonts w:ascii="Times New Roman" w:hAnsi="Times New Roman" w:cs="Times New Roman"/>
          <w:sz w:val="24"/>
        </w:rPr>
        <w:t xml:space="preserve"> el del Protocolo para prevenir, reprimir y sancionar la trata de personas</w:t>
      </w:r>
      <w:r w:rsidR="00904B77">
        <w:rPr>
          <w:rFonts w:ascii="Times New Roman" w:hAnsi="Times New Roman" w:cs="Times New Roman"/>
          <w:sz w:val="24"/>
        </w:rPr>
        <w:t xml:space="preserve">, al igual que la Convención de las Naciones Unidas contra la Delincuencia Organizada Trasnacional (Protocolo de Palermo) y el Estatuto de Roma </w:t>
      </w:r>
      <w:r w:rsidR="00756C8C">
        <w:rPr>
          <w:rFonts w:ascii="Times New Roman" w:hAnsi="Times New Roman" w:cs="Times New Roman"/>
          <w:sz w:val="24"/>
        </w:rPr>
        <w:t xml:space="preserve">de la Corte Penal Internacional. </w:t>
      </w:r>
      <w:r w:rsidR="00852354">
        <w:rPr>
          <w:rFonts w:ascii="Times New Roman" w:hAnsi="Times New Roman" w:cs="Times New Roman"/>
          <w:sz w:val="24"/>
        </w:rPr>
        <w:t xml:space="preserve">Dicho protocolo exige que los Estados partes acojan los instrumentos jurídicos y apliquen las medidas necesarias para lograr tipificar dentro de su legislación el delito de trata de personas; deben </w:t>
      </w:r>
      <w:r w:rsidR="00C05FE7">
        <w:rPr>
          <w:rFonts w:ascii="Times New Roman" w:hAnsi="Times New Roman" w:cs="Times New Roman"/>
          <w:sz w:val="24"/>
        </w:rPr>
        <w:t>formalizar</w:t>
      </w:r>
      <w:r w:rsidR="00852354">
        <w:rPr>
          <w:rFonts w:ascii="Times New Roman" w:hAnsi="Times New Roman" w:cs="Times New Roman"/>
          <w:sz w:val="24"/>
        </w:rPr>
        <w:t xml:space="preserve"> que sus instrumentos jurídicos prevengan situaciones que afecten a las víctimas</w:t>
      </w:r>
      <w:r w:rsidR="00C05FE7">
        <w:rPr>
          <w:rFonts w:ascii="Times New Roman" w:hAnsi="Times New Roman" w:cs="Times New Roman"/>
          <w:sz w:val="24"/>
        </w:rPr>
        <w:t xml:space="preserve">, </w:t>
      </w:r>
      <w:r w:rsidR="00852354">
        <w:rPr>
          <w:rFonts w:ascii="Times New Roman" w:hAnsi="Times New Roman" w:cs="Times New Roman"/>
          <w:sz w:val="24"/>
        </w:rPr>
        <w:t>por lo que deben proporcionar información respecto de los trámites y procedimientos judiciales para solventar cualquier conflicto al que se puedan enfrentar;</w:t>
      </w:r>
      <w:r w:rsidR="00BA256A">
        <w:rPr>
          <w:rFonts w:ascii="Times New Roman" w:hAnsi="Times New Roman" w:cs="Times New Roman"/>
          <w:sz w:val="24"/>
        </w:rPr>
        <w:t xml:space="preserve"> también deben procurar que las víctimas de trata de personas tengan la posibilidad de solicitar y recibir indemnización como compensación de los daños vividos, por lo que debe estar especificado dentro de su legislación; otra sugerencia es la de buscar aplicar en su legislación interna las medidas apropiadas para desanimar a los interesados en el delito de trata de personas, especialmen</w:t>
      </w:r>
      <w:r w:rsidR="00497A82">
        <w:rPr>
          <w:rFonts w:ascii="Times New Roman" w:hAnsi="Times New Roman" w:cs="Times New Roman"/>
          <w:sz w:val="24"/>
        </w:rPr>
        <w:t>te si se enfoca a mujeres y niña</w:t>
      </w:r>
      <w:r w:rsidR="00BA256A">
        <w:rPr>
          <w:rFonts w:ascii="Times New Roman" w:hAnsi="Times New Roman" w:cs="Times New Roman"/>
          <w:sz w:val="24"/>
        </w:rPr>
        <w:t>s; deben adoptar las estrategias necesarias en materia legislativa para que se les conceda a las víctimas de la trata de personas q</w:t>
      </w:r>
      <w:r w:rsidR="007F6096">
        <w:rPr>
          <w:rFonts w:ascii="Times New Roman" w:hAnsi="Times New Roman" w:cs="Times New Roman"/>
          <w:sz w:val="24"/>
        </w:rPr>
        <w:t>ue permanezcan en su territorio.</w:t>
      </w:r>
      <w:r w:rsidR="00CA4AB8">
        <w:rPr>
          <w:rFonts w:ascii="Times New Roman" w:hAnsi="Times New Roman" w:cs="Times New Roman"/>
          <w:sz w:val="24"/>
        </w:rPr>
        <w:t xml:space="preserve"> </w:t>
      </w:r>
      <w:r w:rsidR="002D3FEB">
        <w:rPr>
          <w:rFonts w:ascii="Times New Roman" w:hAnsi="Times New Roman" w:cs="Times New Roman"/>
          <w:sz w:val="24"/>
        </w:rPr>
        <w:t>E</w:t>
      </w:r>
      <w:r w:rsidR="00291FF6">
        <w:rPr>
          <w:rFonts w:ascii="Times New Roman" w:hAnsi="Times New Roman" w:cs="Times New Roman"/>
          <w:sz w:val="24"/>
        </w:rPr>
        <w:t xml:space="preserve">l Estatuto de Roma se reconoce como el instrumento legal más completo que se enfoca en la violencia de género como un delito perteneciente al derecho internacional. En este instrumento se considera que el hecho de </w:t>
      </w:r>
      <w:r w:rsidR="000E1F44">
        <w:rPr>
          <w:rFonts w:ascii="Times New Roman" w:hAnsi="Times New Roman" w:cs="Times New Roman"/>
          <w:sz w:val="24"/>
        </w:rPr>
        <w:t>afectar a las mujeres pertenecientes a una sociedad a ser sometidas a violencia sistemática, como esclavitud, violencia sexual, prostitución forzada, esterilización forzada, embarazo forzado entre otros puede ser considerado como delito de lesa humanidad, e incluso como crímenes de guerra. Por esta situación es obligación de los Estados partes de juzgar actos de genocidio, crímenes de guerra y lesa humanidad, y eso implica que si es necesario establezcan o propongan cambios o reestructuraciones a su legislación interna en m</w:t>
      </w:r>
      <w:r w:rsidR="007F6096">
        <w:rPr>
          <w:rFonts w:ascii="Times New Roman" w:hAnsi="Times New Roman" w:cs="Times New Roman"/>
          <w:sz w:val="24"/>
        </w:rPr>
        <w:t>a</w:t>
      </w:r>
      <w:r w:rsidR="00756C8C">
        <w:rPr>
          <w:rFonts w:ascii="Times New Roman" w:hAnsi="Times New Roman" w:cs="Times New Roman"/>
          <w:sz w:val="24"/>
        </w:rPr>
        <w:t xml:space="preserve">teria de derecho internacional. </w:t>
      </w:r>
      <w:r w:rsidR="002D3FEB">
        <w:rPr>
          <w:rFonts w:ascii="Times New Roman" w:hAnsi="Times New Roman" w:cs="Times New Roman"/>
          <w:sz w:val="24"/>
        </w:rPr>
        <w:t>L</w:t>
      </w:r>
      <w:r w:rsidR="000752AD">
        <w:rPr>
          <w:rFonts w:ascii="Times New Roman" w:hAnsi="Times New Roman" w:cs="Times New Roman"/>
          <w:sz w:val="24"/>
        </w:rPr>
        <w:t xml:space="preserve">a Declaración sobre la Eliminación de la Violencia contra la Mujer de 1993, fue elaborada por </w:t>
      </w:r>
      <w:r w:rsidR="000752AD">
        <w:rPr>
          <w:rFonts w:ascii="Times New Roman" w:hAnsi="Times New Roman" w:cs="Times New Roman"/>
          <w:sz w:val="24"/>
        </w:rPr>
        <w:lastRenderedPageBreak/>
        <w:t xml:space="preserve">la Asamblea General y solicita a los estados miembros la condena sobre todo tipo de violencia contra las mujeres, cuidando de la invocación de tradiciones, costumbres o </w:t>
      </w:r>
      <w:r w:rsidR="00B77B71">
        <w:rPr>
          <w:rFonts w:ascii="Times New Roman" w:hAnsi="Times New Roman" w:cs="Times New Roman"/>
          <w:sz w:val="24"/>
        </w:rPr>
        <w:t>tabúes religiosos como excusa para la ineficacia en la eliminación de la violencia. También se les pide que su legislación interna cuente con los apropiados preceptos penales, civiles y laborales</w:t>
      </w:r>
      <w:r w:rsidR="00C8146D">
        <w:rPr>
          <w:rFonts w:ascii="Times New Roman" w:hAnsi="Times New Roman" w:cs="Times New Roman"/>
          <w:sz w:val="24"/>
        </w:rPr>
        <w:t xml:space="preserve"> que impartan las sanciones y establezcan las reparaciones convenientes</w:t>
      </w:r>
      <w:r w:rsidR="00B77B71">
        <w:rPr>
          <w:rFonts w:ascii="Times New Roman" w:hAnsi="Times New Roman" w:cs="Times New Roman"/>
          <w:sz w:val="24"/>
        </w:rPr>
        <w:t>.</w:t>
      </w:r>
      <w:r w:rsidR="00C8146D">
        <w:rPr>
          <w:rFonts w:ascii="Times New Roman" w:hAnsi="Times New Roman" w:cs="Times New Roman"/>
          <w:sz w:val="24"/>
        </w:rPr>
        <w:t xml:space="preserve"> Por lo anterior, también deben proveer de todas las opciones de acceso a la justicia y a un debido proceso</w:t>
      </w:r>
      <w:r w:rsidR="00C8146D" w:rsidRPr="00C8146D">
        <w:rPr>
          <w:rFonts w:ascii="Times New Roman" w:hAnsi="Times New Roman" w:cs="Times New Roman"/>
          <w:sz w:val="24"/>
        </w:rPr>
        <w:t xml:space="preserve"> </w:t>
      </w:r>
      <w:r w:rsidR="00C8146D">
        <w:rPr>
          <w:rFonts w:ascii="Times New Roman" w:hAnsi="Times New Roman" w:cs="Times New Roman"/>
          <w:sz w:val="24"/>
        </w:rPr>
        <w:t>que establezcan un justo resarcimiento al daño causado</w:t>
      </w:r>
      <w:r w:rsidR="009F7BED">
        <w:rPr>
          <w:rFonts w:ascii="Times New Roman" w:hAnsi="Times New Roman" w:cs="Times New Roman"/>
          <w:sz w:val="24"/>
        </w:rPr>
        <w:t xml:space="preserve"> y, una vez aplicados todos estos requisitos</w:t>
      </w:r>
      <w:r w:rsidR="00992D38">
        <w:rPr>
          <w:rFonts w:ascii="Times New Roman" w:hAnsi="Times New Roman" w:cs="Times New Roman"/>
          <w:sz w:val="24"/>
        </w:rPr>
        <w:t>, también se prevenga la violación sistemática de los derechos de la mujer, principalmente por una mal</w:t>
      </w:r>
      <w:r w:rsidR="00497A82">
        <w:rPr>
          <w:rFonts w:ascii="Times New Roman" w:hAnsi="Times New Roman" w:cs="Times New Roman"/>
          <w:sz w:val="24"/>
        </w:rPr>
        <w:t>a</w:t>
      </w:r>
      <w:r w:rsidR="00992D38">
        <w:rPr>
          <w:rFonts w:ascii="Times New Roman" w:hAnsi="Times New Roman" w:cs="Times New Roman"/>
          <w:sz w:val="24"/>
        </w:rPr>
        <w:t xml:space="preserve"> aplicación de las leyes, prácticas jurídicas y otros procesos que incidan </w:t>
      </w:r>
      <w:r w:rsidR="007F6096">
        <w:rPr>
          <w:rFonts w:ascii="Times New Roman" w:hAnsi="Times New Roman" w:cs="Times New Roman"/>
          <w:sz w:val="24"/>
        </w:rPr>
        <w:t>en la discriminación por género.</w:t>
      </w:r>
      <w:r w:rsidR="00CA4AB8">
        <w:rPr>
          <w:rFonts w:ascii="Times New Roman" w:hAnsi="Times New Roman" w:cs="Times New Roman"/>
          <w:sz w:val="24"/>
        </w:rPr>
        <w:t xml:space="preserve"> </w:t>
      </w:r>
      <w:r w:rsidR="002D3FEB">
        <w:rPr>
          <w:rFonts w:ascii="Times New Roman" w:hAnsi="Times New Roman" w:cs="Times New Roman"/>
          <w:sz w:val="24"/>
        </w:rPr>
        <w:t>L</w:t>
      </w:r>
      <w:r w:rsidR="00992D38">
        <w:rPr>
          <w:rFonts w:ascii="Times New Roman" w:hAnsi="Times New Roman" w:cs="Times New Roman"/>
          <w:sz w:val="24"/>
        </w:rPr>
        <w:t xml:space="preserve">a </w:t>
      </w:r>
      <w:r w:rsidR="002D3FEB">
        <w:rPr>
          <w:rFonts w:ascii="Times New Roman" w:hAnsi="Times New Roman" w:cs="Times New Roman"/>
          <w:sz w:val="24"/>
        </w:rPr>
        <w:t>plataforma de Acción de Beijing</w:t>
      </w:r>
      <w:r w:rsidR="00992D38">
        <w:rPr>
          <w:rFonts w:ascii="Times New Roman" w:hAnsi="Times New Roman" w:cs="Times New Roman"/>
          <w:sz w:val="24"/>
        </w:rPr>
        <w:t xml:space="preserve"> fue adoptada en la Cuarta Conferencia Mundial sobre la Mujer en 1995</w:t>
      </w:r>
      <w:r w:rsidR="004B2DDD">
        <w:rPr>
          <w:rFonts w:ascii="Times New Roman" w:hAnsi="Times New Roman" w:cs="Times New Roman"/>
          <w:sz w:val="24"/>
        </w:rPr>
        <w:t xml:space="preserve"> </w:t>
      </w:r>
      <w:r w:rsidR="008F70BC">
        <w:rPr>
          <w:rFonts w:ascii="Times New Roman" w:hAnsi="Times New Roman" w:cs="Times New Roman"/>
          <w:sz w:val="24"/>
        </w:rPr>
        <w:t>les</w:t>
      </w:r>
      <w:r w:rsidR="004B2DDD">
        <w:rPr>
          <w:rFonts w:ascii="Times New Roman" w:hAnsi="Times New Roman" w:cs="Times New Roman"/>
          <w:sz w:val="24"/>
        </w:rPr>
        <w:t xml:space="preserve"> pide a los estados parte</w:t>
      </w:r>
      <w:r w:rsidR="00AC09BB">
        <w:rPr>
          <w:rFonts w:ascii="Times New Roman" w:hAnsi="Times New Roman" w:cs="Times New Roman"/>
          <w:sz w:val="24"/>
        </w:rPr>
        <w:t xml:space="preserve"> adopte</w:t>
      </w:r>
      <w:r w:rsidR="00497A82">
        <w:rPr>
          <w:rFonts w:ascii="Times New Roman" w:hAnsi="Times New Roman" w:cs="Times New Roman"/>
          <w:sz w:val="24"/>
        </w:rPr>
        <w:t>n</w:t>
      </w:r>
      <w:r w:rsidR="00AC09BB">
        <w:rPr>
          <w:rFonts w:ascii="Times New Roman" w:hAnsi="Times New Roman" w:cs="Times New Roman"/>
          <w:sz w:val="24"/>
        </w:rPr>
        <w:t xml:space="preserve"> medidas jurídica</w:t>
      </w:r>
      <w:r w:rsidR="00497A82">
        <w:rPr>
          <w:rFonts w:ascii="Times New Roman" w:hAnsi="Times New Roman" w:cs="Times New Roman"/>
          <w:sz w:val="24"/>
        </w:rPr>
        <w:t>s de tipo penal, civil y laboral</w:t>
      </w:r>
      <w:r w:rsidR="00AC09BB">
        <w:rPr>
          <w:rFonts w:ascii="Times New Roman" w:hAnsi="Times New Roman" w:cs="Times New Roman"/>
          <w:sz w:val="24"/>
        </w:rPr>
        <w:t xml:space="preserve"> que permitan la sanción y el establecimiento de la reparación de daños causados a las mujeres.</w:t>
      </w:r>
      <w:r w:rsidR="008F70BC">
        <w:rPr>
          <w:rFonts w:ascii="Times New Roman" w:hAnsi="Times New Roman" w:cs="Times New Roman"/>
          <w:sz w:val="24"/>
        </w:rPr>
        <w:t xml:space="preserve"> Debido a esto, se les solicita que establezcan leyes</w:t>
      </w:r>
      <w:r w:rsidR="00CB2015">
        <w:rPr>
          <w:rFonts w:ascii="Times New Roman" w:hAnsi="Times New Roman" w:cs="Times New Roman"/>
          <w:sz w:val="24"/>
        </w:rPr>
        <w:t xml:space="preserve"> y sanciones apropiadas que permitan la erradicación de la violencia contra la mujer, tomando principal importancia a la prevención y aplicación de sanciones a los agresores. Por esta situación, se deben adoptar todas las estrategias requeridas al establecimiento de un debido proceso y eficaz que incluso adopte la restitución de daños, con apropiada indemnización a las víctimas y su atención pronta y eficaz, al igual que la reivindicación de los agresores.</w:t>
      </w:r>
      <w:r w:rsidR="009051E4">
        <w:rPr>
          <w:rFonts w:ascii="Times New Roman" w:hAnsi="Times New Roman" w:cs="Times New Roman"/>
          <w:sz w:val="24"/>
        </w:rPr>
        <w:t xml:space="preserve"> Durante los posteriores años la Asamblea General de las Naciones Unidas ha procurado el solicitar una reestructuración de los marcos jurídicos de los Estados parte para fortalecer la prevención y erradicación de la violencia contra la mujer, específicamente sobre el delito de </w:t>
      </w:r>
      <w:r w:rsidR="005D27B0">
        <w:rPr>
          <w:rFonts w:ascii="Times New Roman" w:hAnsi="Times New Roman" w:cs="Times New Roman"/>
          <w:sz w:val="24"/>
        </w:rPr>
        <w:t>Trata de mujeres y niñas, que se ha vuelto un delito cometido d</w:t>
      </w:r>
      <w:r w:rsidR="007F6096">
        <w:rPr>
          <w:rFonts w:ascii="Times New Roman" w:hAnsi="Times New Roman" w:cs="Times New Roman"/>
          <w:sz w:val="24"/>
        </w:rPr>
        <w:t>e</w:t>
      </w:r>
      <w:r w:rsidR="00756C8C">
        <w:rPr>
          <w:rFonts w:ascii="Times New Roman" w:hAnsi="Times New Roman" w:cs="Times New Roman"/>
          <w:sz w:val="24"/>
        </w:rPr>
        <w:t xml:space="preserve"> manera continua en los países. </w:t>
      </w:r>
      <w:r w:rsidR="00850DF5">
        <w:rPr>
          <w:rFonts w:ascii="Times New Roman" w:hAnsi="Times New Roman" w:cs="Times New Roman"/>
          <w:sz w:val="24"/>
          <w:szCs w:val="24"/>
        </w:rPr>
        <w:t xml:space="preserve">La Convención Interamericana para prevenir, sancionar y erradicar la violencia contra la Mujer, instrumento legal también conocido como La Convención de Belém do Pará, se considera la convención dirigida exclusivamente a la erradicación de la violencia de género, y dentro de sus lineamientos y artículos se solicita que todos los Estados parte establezcan instrumentos jurídicos que cuenten con la obligación del objetivo principal de la convención. Por tal medida, </w:t>
      </w:r>
      <w:r w:rsidR="00144711">
        <w:rPr>
          <w:rFonts w:ascii="Times New Roman" w:hAnsi="Times New Roman" w:cs="Times New Roman"/>
          <w:sz w:val="24"/>
          <w:szCs w:val="24"/>
        </w:rPr>
        <w:t>solicita que dichos instrumentos legales busquen el que los agresores se abstengan de cualquier acto intimidatorio</w:t>
      </w:r>
      <w:r w:rsidR="00E22D91">
        <w:rPr>
          <w:rFonts w:ascii="Times New Roman" w:hAnsi="Times New Roman" w:cs="Times New Roman"/>
          <w:sz w:val="24"/>
          <w:szCs w:val="24"/>
        </w:rPr>
        <w:t xml:space="preserve"> contra la mujer, también el que establezcan estrategias</w:t>
      </w:r>
      <w:r w:rsidR="00D0533D">
        <w:rPr>
          <w:rFonts w:ascii="Times New Roman" w:hAnsi="Times New Roman" w:cs="Times New Roman"/>
          <w:sz w:val="24"/>
          <w:szCs w:val="24"/>
        </w:rPr>
        <w:t xml:space="preserve"> de todo tipo, incluyendo las de tipo legislativo </w:t>
      </w:r>
      <w:r w:rsidR="00D0533D">
        <w:rPr>
          <w:rFonts w:ascii="Times New Roman" w:hAnsi="Times New Roman" w:cs="Times New Roman"/>
          <w:sz w:val="24"/>
          <w:szCs w:val="24"/>
        </w:rPr>
        <w:lastRenderedPageBreak/>
        <w:t>que den la pauta para cambio o anulación de leyes vigentes que den pie a prá</w:t>
      </w:r>
      <w:r w:rsidR="00D671C9">
        <w:rPr>
          <w:rFonts w:ascii="Times New Roman" w:hAnsi="Times New Roman" w:cs="Times New Roman"/>
          <w:sz w:val="24"/>
          <w:szCs w:val="24"/>
        </w:rPr>
        <w:t>cticas jurídicas que consi</w:t>
      </w:r>
      <w:r w:rsidR="00D0533D">
        <w:rPr>
          <w:rFonts w:ascii="Times New Roman" w:hAnsi="Times New Roman" w:cs="Times New Roman"/>
          <w:sz w:val="24"/>
          <w:szCs w:val="24"/>
        </w:rPr>
        <w:t>en</w:t>
      </w:r>
      <w:r w:rsidR="00D671C9">
        <w:rPr>
          <w:rFonts w:ascii="Times New Roman" w:hAnsi="Times New Roman" w:cs="Times New Roman"/>
          <w:sz w:val="24"/>
          <w:szCs w:val="24"/>
        </w:rPr>
        <w:t>tan</w:t>
      </w:r>
      <w:r w:rsidR="00D0533D">
        <w:rPr>
          <w:rFonts w:ascii="Times New Roman" w:hAnsi="Times New Roman" w:cs="Times New Roman"/>
          <w:sz w:val="24"/>
          <w:szCs w:val="24"/>
        </w:rPr>
        <w:t xml:space="preserve"> o toler</w:t>
      </w:r>
      <w:r w:rsidR="00D671C9">
        <w:rPr>
          <w:rFonts w:ascii="Times New Roman" w:hAnsi="Times New Roman" w:cs="Times New Roman"/>
          <w:sz w:val="24"/>
          <w:szCs w:val="24"/>
        </w:rPr>
        <w:t>e</w:t>
      </w:r>
      <w:r w:rsidR="00D0533D">
        <w:rPr>
          <w:rFonts w:ascii="Times New Roman" w:hAnsi="Times New Roman" w:cs="Times New Roman"/>
          <w:sz w:val="24"/>
          <w:szCs w:val="24"/>
        </w:rPr>
        <w:t xml:space="preserve">n </w:t>
      </w:r>
      <w:r w:rsidR="00D671C9">
        <w:rPr>
          <w:rFonts w:ascii="Times New Roman" w:hAnsi="Times New Roman" w:cs="Times New Roman"/>
          <w:sz w:val="24"/>
          <w:szCs w:val="24"/>
        </w:rPr>
        <w:t xml:space="preserve">la violencia contra la mujer; también solicitan establezcan procedimientos justos y eficaces tanto en materia legal como administrativa y judicial que aseguren el que las victimas tengan procesos apropiados y </w:t>
      </w:r>
      <w:r w:rsidR="00756C8C">
        <w:rPr>
          <w:rFonts w:ascii="Times New Roman" w:hAnsi="Times New Roman" w:cs="Times New Roman"/>
          <w:sz w:val="24"/>
          <w:szCs w:val="24"/>
        </w:rPr>
        <w:t xml:space="preserve">reparaciones acorde a los daños. </w:t>
      </w:r>
      <w:r w:rsidR="002D3FEB">
        <w:rPr>
          <w:rFonts w:ascii="Times New Roman" w:hAnsi="Times New Roman" w:cs="Times New Roman"/>
          <w:sz w:val="24"/>
          <w:szCs w:val="24"/>
        </w:rPr>
        <w:t>E</w:t>
      </w:r>
      <w:r w:rsidR="00AA6CF6">
        <w:rPr>
          <w:rFonts w:ascii="Times New Roman" w:hAnsi="Times New Roman" w:cs="Times New Roman"/>
          <w:sz w:val="24"/>
        </w:rPr>
        <w:t>l Protocolo de la Carta Africana de Derechos Humanos y de los Pueblos</w:t>
      </w:r>
      <w:r w:rsidR="00AB3BDB">
        <w:rPr>
          <w:rFonts w:ascii="Times New Roman" w:hAnsi="Times New Roman" w:cs="Times New Roman"/>
          <w:sz w:val="24"/>
        </w:rPr>
        <w:t>,</w:t>
      </w:r>
      <w:r w:rsidR="00AA6CF6">
        <w:rPr>
          <w:rFonts w:ascii="Times New Roman" w:hAnsi="Times New Roman" w:cs="Times New Roman"/>
          <w:sz w:val="24"/>
        </w:rPr>
        <w:t xml:space="preserve"> </w:t>
      </w:r>
      <w:r w:rsidR="00497A82">
        <w:rPr>
          <w:rFonts w:ascii="Times New Roman" w:hAnsi="Times New Roman" w:cs="Times New Roman"/>
          <w:sz w:val="24"/>
        </w:rPr>
        <w:t>tocante</w:t>
      </w:r>
      <w:r w:rsidR="00AA6CF6">
        <w:rPr>
          <w:rFonts w:ascii="Times New Roman" w:hAnsi="Times New Roman" w:cs="Times New Roman"/>
          <w:sz w:val="24"/>
        </w:rPr>
        <w:t xml:space="preserve"> a los derechos de la mujer en África</w:t>
      </w:r>
      <w:r w:rsidR="00497A82">
        <w:rPr>
          <w:rFonts w:ascii="Times New Roman" w:hAnsi="Times New Roman" w:cs="Times New Roman"/>
          <w:sz w:val="24"/>
        </w:rPr>
        <w:t>,</w:t>
      </w:r>
      <w:r w:rsidR="00AA6CF6">
        <w:rPr>
          <w:rFonts w:ascii="Times New Roman" w:hAnsi="Times New Roman" w:cs="Times New Roman"/>
          <w:sz w:val="24"/>
        </w:rPr>
        <w:t xml:space="preserve"> </w:t>
      </w:r>
      <w:r w:rsidR="00670A3A">
        <w:rPr>
          <w:rFonts w:ascii="Times New Roman" w:hAnsi="Times New Roman" w:cs="Times New Roman"/>
          <w:sz w:val="24"/>
        </w:rPr>
        <w:t>en donde se especifica la violencia</w:t>
      </w:r>
      <w:r w:rsidR="00A01E6B">
        <w:rPr>
          <w:rFonts w:ascii="Times New Roman" w:hAnsi="Times New Roman" w:cs="Times New Roman"/>
          <w:sz w:val="24"/>
        </w:rPr>
        <w:t xml:space="preserve"> en todos sus lineamientos y obliga a los Estados a establecer leyes que prohíban la violencia, que se procure la adopción de medidas legislativas que garanticen</w:t>
      </w:r>
      <w:r w:rsidR="004461A2">
        <w:rPr>
          <w:rFonts w:ascii="Times New Roman" w:hAnsi="Times New Roman" w:cs="Times New Roman"/>
          <w:sz w:val="24"/>
        </w:rPr>
        <w:t xml:space="preserve"> </w:t>
      </w:r>
      <w:r w:rsidR="00AB3BDB">
        <w:rPr>
          <w:rFonts w:ascii="Times New Roman" w:hAnsi="Times New Roman" w:cs="Times New Roman"/>
          <w:sz w:val="24"/>
        </w:rPr>
        <w:t xml:space="preserve">se erradique </w:t>
      </w:r>
      <w:r w:rsidR="004461A2">
        <w:rPr>
          <w:rFonts w:ascii="Times New Roman" w:hAnsi="Times New Roman" w:cs="Times New Roman"/>
          <w:sz w:val="24"/>
        </w:rPr>
        <w:t xml:space="preserve">la violencia y que el Estado adopte medidas legislativas que procuren eliminar la violencia y se establezcan medidas </w:t>
      </w:r>
      <w:r w:rsidR="004C35E3">
        <w:rPr>
          <w:rFonts w:ascii="Times New Roman" w:hAnsi="Times New Roman" w:cs="Times New Roman"/>
          <w:sz w:val="24"/>
        </w:rPr>
        <w:t xml:space="preserve">contra el matrimonio sin consentimiento de ambas partes, estableciendo como mínimo de </w:t>
      </w:r>
      <w:r w:rsidR="00460DFD">
        <w:rPr>
          <w:rFonts w:ascii="Times New Roman" w:hAnsi="Times New Roman" w:cs="Times New Roman"/>
          <w:sz w:val="24"/>
        </w:rPr>
        <w:t xml:space="preserve">edad para casarse </w:t>
      </w:r>
      <w:r w:rsidR="00AB3BDB">
        <w:rPr>
          <w:rFonts w:ascii="Times New Roman" w:hAnsi="Times New Roman" w:cs="Times New Roman"/>
          <w:sz w:val="24"/>
        </w:rPr>
        <w:t>los</w:t>
      </w:r>
      <w:r w:rsidR="00460DFD">
        <w:rPr>
          <w:rFonts w:ascii="Times New Roman" w:hAnsi="Times New Roman" w:cs="Times New Roman"/>
          <w:sz w:val="24"/>
        </w:rPr>
        <w:t xml:space="preserve"> 18 años.</w:t>
      </w:r>
      <w:r w:rsidR="00CA4AB8">
        <w:rPr>
          <w:rFonts w:ascii="Times New Roman" w:hAnsi="Times New Roman" w:cs="Times New Roman"/>
          <w:sz w:val="24"/>
        </w:rPr>
        <w:t xml:space="preserve"> </w:t>
      </w:r>
      <w:r w:rsidR="0028546D">
        <w:rPr>
          <w:rFonts w:ascii="Times New Roman" w:hAnsi="Times New Roman" w:cs="Times New Roman"/>
          <w:sz w:val="24"/>
        </w:rPr>
        <w:t>En el surest</w:t>
      </w:r>
      <w:r w:rsidR="00AB3BDB">
        <w:rPr>
          <w:rFonts w:ascii="Times New Roman" w:hAnsi="Times New Roman" w:cs="Times New Roman"/>
          <w:sz w:val="24"/>
        </w:rPr>
        <w:t xml:space="preserve">e asiático existe la Convención </w:t>
      </w:r>
      <w:r w:rsidR="009452EA">
        <w:rPr>
          <w:rFonts w:ascii="Times New Roman" w:hAnsi="Times New Roman" w:cs="Times New Roman"/>
          <w:sz w:val="24"/>
        </w:rPr>
        <w:t xml:space="preserve">sobre la prevención y la lucha contra la </w:t>
      </w:r>
      <w:r w:rsidR="00AB3BDB">
        <w:rPr>
          <w:rFonts w:ascii="Times New Roman" w:hAnsi="Times New Roman" w:cs="Times New Roman"/>
          <w:sz w:val="24"/>
        </w:rPr>
        <w:t>tr</w:t>
      </w:r>
      <w:r w:rsidR="009452EA">
        <w:rPr>
          <w:rFonts w:ascii="Times New Roman" w:hAnsi="Times New Roman" w:cs="Times New Roman"/>
          <w:sz w:val="24"/>
        </w:rPr>
        <w:t>ata</w:t>
      </w:r>
      <w:r w:rsidR="0028546D">
        <w:rPr>
          <w:rFonts w:ascii="Times New Roman" w:hAnsi="Times New Roman" w:cs="Times New Roman"/>
          <w:sz w:val="24"/>
        </w:rPr>
        <w:t xml:space="preserve"> de mujeres y niños con fines de prostitución que solicita las medidas de g</w:t>
      </w:r>
      <w:r w:rsidR="00D31E16">
        <w:rPr>
          <w:rFonts w:ascii="Times New Roman" w:hAnsi="Times New Roman" w:cs="Times New Roman"/>
          <w:sz w:val="24"/>
        </w:rPr>
        <w:t>arantía contra la trata y que se penalice de manera adecuada</w:t>
      </w:r>
      <w:r w:rsidR="00756C8C">
        <w:rPr>
          <w:rFonts w:ascii="Times New Roman" w:hAnsi="Times New Roman" w:cs="Times New Roman"/>
          <w:sz w:val="24"/>
        </w:rPr>
        <w:t xml:space="preserve">. </w:t>
      </w:r>
      <w:r w:rsidR="007B5B7E">
        <w:rPr>
          <w:rFonts w:ascii="Times New Roman" w:hAnsi="Times New Roman" w:cs="Times New Roman"/>
          <w:sz w:val="24"/>
        </w:rPr>
        <w:t>También existe el Convenio del Consejo de Europa sobre la lucha contra la trata de personas en donde se pide tipificar este delito y el que las leyes garanticen las sanciones efectivas que sean capaces de disuadir a los agresores de dicha conducta, al igual que garanticen la protección, asesoría e indemnización de las víctimas. En este sentido el Consejo de Europa también se pronunció al emitir una Recomendación que solicita la garantía de penalización de todo acto violento, la adopción de medidas estratégicas contra los agresores y que proporcionen recursos que provean de indemnización y protecc</w:t>
      </w:r>
      <w:r w:rsidR="00460DFD">
        <w:rPr>
          <w:rFonts w:ascii="Times New Roman" w:hAnsi="Times New Roman" w:cs="Times New Roman"/>
          <w:sz w:val="24"/>
        </w:rPr>
        <w:t xml:space="preserve">ión a la mujer y a las víctimas. </w:t>
      </w:r>
      <w:r w:rsidR="007B5B7E">
        <w:rPr>
          <w:rFonts w:ascii="Times New Roman" w:hAnsi="Times New Roman" w:cs="Times New Roman"/>
          <w:sz w:val="24"/>
        </w:rPr>
        <w:t>Por eso, el Tribunal Europeo de Derechos Humanos y la Comisión Interamericana de Derechos Humanos solicita</w:t>
      </w:r>
      <w:r w:rsidR="009452EA">
        <w:rPr>
          <w:rFonts w:ascii="Times New Roman" w:hAnsi="Times New Roman" w:cs="Times New Roman"/>
          <w:sz w:val="24"/>
        </w:rPr>
        <w:t>n</w:t>
      </w:r>
      <w:r w:rsidR="007B5B7E">
        <w:rPr>
          <w:rFonts w:ascii="Times New Roman" w:hAnsi="Times New Roman" w:cs="Times New Roman"/>
          <w:sz w:val="24"/>
        </w:rPr>
        <w:t xml:space="preserve"> </w:t>
      </w:r>
      <w:r w:rsidR="008C61AB">
        <w:rPr>
          <w:rFonts w:ascii="Times New Roman" w:hAnsi="Times New Roman" w:cs="Times New Roman"/>
          <w:sz w:val="24"/>
        </w:rPr>
        <w:t>la apropiada legislación que debe existir en los países y que procure</w:t>
      </w:r>
      <w:r w:rsidR="009452EA">
        <w:rPr>
          <w:rFonts w:ascii="Times New Roman" w:hAnsi="Times New Roman" w:cs="Times New Roman"/>
          <w:sz w:val="24"/>
        </w:rPr>
        <w:t>n</w:t>
      </w:r>
      <w:r w:rsidR="008C61AB">
        <w:rPr>
          <w:rFonts w:ascii="Times New Roman" w:hAnsi="Times New Roman" w:cs="Times New Roman"/>
          <w:sz w:val="24"/>
        </w:rPr>
        <w:t xml:space="preserve"> la prevención y erradicación de la violencia, la realización de un debido proceso que cumpla con dichos instrumentos y la constante supervisión que debe existir para que los instrumentos legales existentes vayan acorde a los objetivos antes señalados,</w:t>
      </w:r>
      <w:r w:rsidR="009452EA">
        <w:rPr>
          <w:rFonts w:ascii="Times New Roman" w:hAnsi="Times New Roman" w:cs="Times New Roman"/>
          <w:sz w:val="24"/>
        </w:rPr>
        <w:t xml:space="preserve"> todo apoyado en los dictámenes o resoluciones establecidos por los casos presentados en dichos tribunales como el de</w:t>
      </w:r>
      <w:r w:rsidR="008C61AB">
        <w:rPr>
          <w:rFonts w:ascii="Times New Roman" w:hAnsi="Times New Roman" w:cs="Times New Roman"/>
          <w:sz w:val="24"/>
        </w:rPr>
        <w:t xml:space="preserve"> X e Y contra los Países Bajos, María Mamérita Mestana Chávez contra</w:t>
      </w:r>
      <w:r w:rsidR="009452EA">
        <w:rPr>
          <w:rFonts w:ascii="Times New Roman" w:hAnsi="Times New Roman" w:cs="Times New Roman"/>
          <w:sz w:val="24"/>
        </w:rPr>
        <w:t xml:space="preserve"> el Perú, M. C. contra Bulgaria y</w:t>
      </w:r>
      <w:r w:rsidR="008C61AB">
        <w:rPr>
          <w:rFonts w:ascii="Times New Roman" w:hAnsi="Times New Roman" w:cs="Times New Roman"/>
          <w:sz w:val="24"/>
        </w:rPr>
        <w:t xml:space="preserve"> </w:t>
      </w:r>
      <w:proofErr w:type="spellStart"/>
      <w:r w:rsidR="00460DFD">
        <w:rPr>
          <w:rFonts w:ascii="Times New Roman" w:hAnsi="Times New Roman" w:cs="Times New Roman"/>
          <w:sz w:val="24"/>
        </w:rPr>
        <w:t>Maria</w:t>
      </w:r>
      <w:proofErr w:type="spellEnd"/>
      <w:r w:rsidR="00460DFD">
        <w:rPr>
          <w:rFonts w:ascii="Times New Roman" w:hAnsi="Times New Roman" w:cs="Times New Roman"/>
          <w:sz w:val="24"/>
        </w:rPr>
        <w:t xml:space="preserve"> da </w:t>
      </w:r>
      <w:proofErr w:type="spellStart"/>
      <w:r w:rsidR="00460DFD">
        <w:rPr>
          <w:rFonts w:ascii="Times New Roman" w:hAnsi="Times New Roman" w:cs="Times New Roman"/>
          <w:sz w:val="24"/>
        </w:rPr>
        <w:t>Penha</w:t>
      </w:r>
      <w:proofErr w:type="spellEnd"/>
      <w:r w:rsidR="00460DFD">
        <w:rPr>
          <w:rFonts w:ascii="Times New Roman" w:hAnsi="Times New Roman" w:cs="Times New Roman"/>
          <w:sz w:val="24"/>
        </w:rPr>
        <w:t xml:space="preserve"> contra el Brasil </w:t>
      </w:r>
      <w:r w:rsidR="00756C8C">
        <w:rPr>
          <w:rFonts w:ascii="Times New Roman" w:hAnsi="Times New Roman" w:cs="Times New Roman"/>
          <w:sz w:val="24"/>
        </w:rPr>
        <w:t>(</w:t>
      </w:r>
      <w:r w:rsidR="00756C8C">
        <w:rPr>
          <w:rFonts w:ascii="Times New Roman" w:hAnsi="Times New Roman" w:cs="Times New Roman"/>
          <w:sz w:val="24"/>
          <w:szCs w:val="24"/>
        </w:rPr>
        <w:t>Naciones Unidas [UN], 2010).</w:t>
      </w:r>
    </w:p>
    <w:p w:rsidR="002E31FE" w:rsidRDefault="002E31FE" w:rsidP="00937E37">
      <w:pPr>
        <w:spacing w:after="0" w:line="360" w:lineRule="auto"/>
        <w:jc w:val="both"/>
        <w:rPr>
          <w:rFonts w:ascii="Times New Roman" w:hAnsi="Times New Roman" w:cs="Times New Roman"/>
          <w:b/>
          <w:sz w:val="24"/>
        </w:rPr>
      </w:pPr>
    </w:p>
    <w:p w:rsidR="002E31FE" w:rsidRDefault="002E31FE" w:rsidP="00937E37">
      <w:pPr>
        <w:spacing w:after="0" w:line="360" w:lineRule="auto"/>
        <w:jc w:val="both"/>
        <w:rPr>
          <w:rFonts w:ascii="Times New Roman" w:hAnsi="Times New Roman" w:cs="Times New Roman"/>
          <w:b/>
          <w:sz w:val="24"/>
        </w:rPr>
      </w:pPr>
    </w:p>
    <w:p w:rsidR="00AF48E8" w:rsidRPr="00AF48E8" w:rsidRDefault="00AF48E8" w:rsidP="00937E37">
      <w:pPr>
        <w:spacing w:after="0" w:line="360" w:lineRule="auto"/>
        <w:jc w:val="both"/>
        <w:rPr>
          <w:rFonts w:ascii="Times New Roman" w:hAnsi="Times New Roman" w:cs="Times New Roman"/>
          <w:b/>
          <w:sz w:val="24"/>
        </w:rPr>
      </w:pPr>
      <w:r w:rsidRPr="00AF48E8">
        <w:rPr>
          <w:rFonts w:ascii="Times New Roman" w:hAnsi="Times New Roman" w:cs="Times New Roman"/>
          <w:b/>
          <w:sz w:val="24"/>
        </w:rPr>
        <w:lastRenderedPageBreak/>
        <w:t>Consecuencias de la Violencia de Género</w:t>
      </w:r>
    </w:p>
    <w:p w:rsidR="003342DF" w:rsidRDefault="004E29A1" w:rsidP="00937E37">
      <w:pPr>
        <w:spacing w:after="0" w:line="360" w:lineRule="auto"/>
        <w:jc w:val="both"/>
        <w:rPr>
          <w:rFonts w:ascii="Times New Roman" w:hAnsi="Times New Roman" w:cs="Times New Roman"/>
          <w:sz w:val="24"/>
        </w:rPr>
      </w:pPr>
      <w:r>
        <w:rPr>
          <w:rFonts w:ascii="Times New Roman" w:hAnsi="Times New Roman" w:cs="Times New Roman"/>
          <w:sz w:val="24"/>
        </w:rPr>
        <w:t xml:space="preserve">El vivir y sufrir la violencia de género tiene consecuencias no visibles que afectan y cambian el proyecto de vida y su bienestar. Se manifiestan en la salud tanto física como mental, en el área laboral y las finanzas, se reflejan inmediatamente y se manifiestan a un corto y largo plazo y el impacto </w:t>
      </w:r>
      <w:r w:rsidR="008F6AA3">
        <w:rPr>
          <w:rFonts w:ascii="Times New Roman" w:hAnsi="Times New Roman" w:cs="Times New Roman"/>
          <w:sz w:val="24"/>
        </w:rPr>
        <w:t>se manifiesta</w:t>
      </w:r>
      <w:r>
        <w:rPr>
          <w:rFonts w:ascii="Times New Roman" w:hAnsi="Times New Roman" w:cs="Times New Roman"/>
          <w:sz w:val="24"/>
        </w:rPr>
        <w:t xml:space="preserve"> de manera individual como familiar, social, laboral y de manera comunitaria.</w:t>
      </w:r>
      <w:r w:rsidR="00CA4AB8">
        <w:rPr>
          <w:rFonts w:ascii="Times New Roman" w:hAnsi="Times New Roman" w:cs="Times New Roman"/>
          <w:sz w:val="24"/>
        </w:rPr>
        <w:t xml:space="preserve"> </w:t>
      </w:r>
      <w:r>
        <w:rPr>
          <w:rFonts w:ascii="Times New Roman" w:hAnsi="Times New Roman" w:cs="Times New Roman"/>
          <w:sz w:val="24"/>
        </w:rPr>
        <w:t xml:space="preserve">Los ejemplos de las manifestaciones son lesiones, enfermedades físicas, enfermedades mentales, también enfermedades sexuales que afectan la reproducción, </w:t>
      </w:r>
      <w:r w:rsidR="00E259A6">
        <w:rPr>
          <w:rFonts w:ascii="Times New Roman" w:hAnsi="Times New Roman" w:cs="Times New Roman"/>
          <w:sz w:val="24"/>
        </w:rPr>
        <w:t xml:space="preserve">problemas de adicción de sustancias, deficiencia en las habilidades de convivencia, pérdida de oportunidades educativas, laborales, sociales o políticas, limite en los gastos económicos, y el peor que es la muerte de familiares de ese género. </w:t>
      </w:r>
      <w:r w:rsidR="008F6AA3">
        <w:rPr>
          <w:rFonts w:ascii="Times New Roman" w:hAnsi="Times New Roman" w:cs="Times New Roman"/>
          <w:sz w:val="24"/>
        </w:rPr>
        <w:t>La</w:t>
      </w:r>
      <w:r w:rsidR="00E259A6">
        <w:rPr>
          <w:rFonts w:ascii="Times New Roman" w:hAnsi="Times New Roman" w:cs="Times New Roman"/>
          <w:sz w:val="24"/>
        </w:rPr>
        <w:t xml:space="preserve"> violencia afecta</w:t>
      </w:r>
      <w:r w:rsidR="001901B3">
        <w:rPr>
          <w:rFonts w:ascii="Times New Roman" w:hAnsi="Times New Roman" w:cs="Times New Roman"/>
          <w:sz w:val="24"/>
        </w:rPr>
        <w:t xml:space="preserve"> tanto</w:t>
      </w:r>
      <w:r w:rsidR="00E259A6">
        <w:rPr>
          <w:rFonts w:ascii="Times New Roman" w:hAnsi="Times New Roman" w:cs="Times New Roman"/>
          <w:sz w:val="24"/>
        </w:rPr>
        <w:t xml:space="preserve"> a la persona </w:t>
      </w:r>
      <w:r w:rsidR="001901B3">
        <w:rPr>
          <w:rFonts w:ascii="Times New Roman" w:hAnsi="Times New Roman" w:cs="Times New Roman"/>
          <w:sz w:val="24"/>
        </w:rPr>
        <w:t>como</w:t>
      </w:r>
      <w:r w:rsidR="00E259A6">
        <w:rPr>
          <w:rFonts w:ascii="Times New Roman" w:hAnsi="Times New Roman" w:cs="Times New Roman"/>
          <w:sz w:val="24"/>
        </w:rPr>
        <w:t xml:space="preserve"> a los hijos e incluso a la comunidad, puesto que al ocurrir cualquiera de las agresiones, tanto el que lo vive como el que lo ejerce ve su desempeño laboral reducido y se reduce el presupuesto público, al igual que se reduce la posibilidad de erradicar la pobreza y mejorar el desarrollo del país.</w:t>
      </w:r>
      <w:r w:rsidR="00CA4AB8">
        <w:rPr>
          <w:rFonts w:ascii="Times New Roman" w:hAnsi="Times New Roman" w:cs="Times New Roman"/>
          <w:sz w:val="24"/>
        </w:rPr>
        <w:t xml:space="preserve"> </w:t>
      </w:r>
      <w:r w:rsidR="00C4678A">
        <w:rPr>
          <w:rFonts w:ascii="Times New Roman" w:hAnsi="Times New Roman" w:cs="Times New Roman"/>
          <w:sz w:val="24"/>
        </w:rPr>
        <w:t>L</w:t>
      </w:r>
      <w:r w:rsidR="003342DF">
        <w:rPr>
          <w:rFonts w:ascii="Times New Roman" w:hAnsi="Times New Roman" w:cs="Times New Roman"/>
          <w:sz w:val="24"/>
        </w:rPr>
        <w:t>as mujeres que se encuentran en las prisiones, en las instituciones de atención a personas con discapacidad y las adolescentes que se hallan en los centros juveniles se encuentran en posiciones más vulnerables. También, cuando se dan los conflictos sociales y guerras, al igual que las situaciones de crisis financieras personales y sociales</w:t>
      </w:r>
      <w:r w:rsidR="009136F8">
        <w:rPr>
          <w:rFonts w:ascii="Times New Roman" w:hAnsi="Times New Roman" w:cs="Times New Roman"/>
          <w:sz w:val="24"/>
        </w:rPr>
        <w:t xml:space="preserve"> (Ríos, 2018).</w:t>
      </w:r>
    </w:p>
    <w:p w:rsidR="002E31FE" w:rsidRDefault="002E31FE" w:rsidP="00937E37">
      <w:pPr>
        <w:spacing w:after="0" w:line="360" w:lineRule="auto"/>
        <w:jc w:val="both"/>
        <w:rPr>
          <w:rFonts w:ascii="Times New Roman" w:hAnsi="Times New Roman" w:cs="Times New Roman"/>
          <w:b/>
          <w:sz w:val="24"/>
        </w:rPr>
      </w:pPr>
    </w:p>
    <w:p w:rsidR="00A34C17" w:rsidRDefault="00A34C17" w:rsidP="00937E37">
      <w:pPr>
        <w:spacing w:after="0" w:line="360" w:lineRule="auto"/>
        <w:jc w:val="both"/>
        <w:rPr>
          <w:rFonts w:ascii="Times New Roman" w:hAnsi="Times New Roman" w:cs="Times New Roman"/>
          <w:b/>
          <w:sz w:val="24"/>
        </w:rPr>
      </w:pPr>
      <w:r>
        <w:rPr>
          <w:rFonts w:ascii="Times New Roman" w:hAnsi="Times New Roman" w:cs="Times New Roman"/>
          <w:b/>
          <w:sz w:val="24"/>
        </w:rPr>
        <w:t>Consecuencias de la violencia en línea</w:t>
      </w:r>
    </w:p>
    <w:p w:rsidR="005225AB" w:rsidRDefault="00A34C17" w:rsidP="005225AB">
      <w:pPr>
        <w:spacing w:after="0" w:line="360" w:lineRule="auto"/>
        <w:jc w:val="both"/>
        <w:rPr>
          <w:rFonts w:ascii="Times New Roman" w:hAnsi="Times New Roman" w:cs="Times New Roman"/>
          <w:sz w:val="24"/>
        </w:rPr>
      </w:pPr>
      <w:r>
        <w:rPr>
          <w:rFonts w:ascii="Times New Roman" w:hAnsi="Times New Roman" w:cs="Times New Roman"/>
          <w:sz w:val="24"/>
        </w:rPr>
        <w:t>El uso excesivo de las tecnologías afecta el desenvolvimiento social de los usuarios (principalmente adolescentes), ya que les quita el interés en actividades físicas, la convivencia con las personas a su alrededor, ya sea de su familia, escuela, trabajo e incluso consecuencias psicológicas. Con la facilidad de conexión a través de los teléfonos inteligentes</w:t>
      </w:r>
      <w:r w:rsidR="00C4678A">
        <w:rPr>
          <w:rFonts w:ascii="Times New Roman" w:hAnsi="Times New Roman" w:cs="Times New Roman"/>
          <w:sz w:val="24"/>
        </w:rPr>
        <w:t>,</w:t>
      </w:r>
      <w:r>
        <w:rPr>
          <w:rFonts w:ascii="Times New Roman" w:hAnsi="Times New Roman" w:cs="Times New Roman"/>
          <w:sz w:val="24"/>
        </w:rPr>
        <w:t xml:space="preserve"> la interactividad virtual se vuelve su prioridad y su única interacción social, volviendo a los usuarios completamente aislados, </w:t>
      </w:r>
      <w:r w:rsidR="002C56E7">
        <w:rPr>
          <w:rFonts w:ascii="Times New Roman" w:hAnsi="Times New Roman" w:cs="Times New Roman"/>
          <w:sz w:val="24"/>
        </w:rPr>
        <w:t>sin posibilidad de comunicación, completamente independientes y con acceso a cualquier material en línea, sin supervisión adulta y sin límites de tiempo o espacio. A esto se anexa el impacto que producen dichos contenidos, uno de ellos se destaca por la propagación de la violencia y las conductas agresivas en contra de las mujeres, lo que implica baja au</w:t>
      </w:r>
      <w:r w:rsidR="005225AB">
        <w:rPr>
          <w:rFonts w:ascii="Times New Roman" w:hAnsi="Times New Roman" w:cs="Times New Roman"/>
          <w:sz w:val="24"/>
        </w:rPr>
        <w:t>toestima e inseguridad personal (</w:t>
      </w:r>
      <w:proofErr w:type="spellStart"/>
      <w:r w:rsidR="005225AB">
        <w:rPr>
          <w:rFonts w:ascii="Times New Roman" w:hAnsi="Times New Roman" w:cs="Times New Roman"/>
          <w:sz w:val="24"/>
        </w:rPr>
        <w:t>Tarriño</w:t>
      </w:r>
      <w:proofErr w:type="spellEnd"/>
      <w:r w:rsidR="005225AB">
        <w:rPr>
          <w:rFonts w:ascii="Times New Roman" w:hAnsi="Times New Roman" w:cs="Times New Roman"/>
          <w:sz w:val="24"/>
        </w:rPr>
        <w:t xml:space="preserve"> y García-Carpintero, 2009-2014).</w:t>
      </w:r>
    </w:p>
    <w:p w:rsidR="00F653F0" w:rsidRPr="001C6C39" w:rsidRDefault="00F653F0" w:rsidP="00937E37">
      <w:pPr>
        <w:spacing w:after="0" w:line="360" w:lineRule="auto"/>
        <w:jc w:val="both"/>
        <w:rPr>
          <w:rFonts w:ascii="Calibri" w:eastAsia="Calibri" w:hAnsi="Calibri" w:cs="Calibri"/>
          <w:b/>
          <w:sz w:val="28"/>
          <w:szCs w:val="28"/>
        </w:rPr>
      </w:pPr>
      <w:r w:rsidRPr="001C6C39">
        <w:rPr>
          <w:rFonts w:ascii="Calibri" w:eastAsia="Calibri" w:hAnsi="Calibri" w:cs="Calibri"/>
          <w:b/>
          <w:sz w:val="28"/>
          <w:szCs w:val="28"/>
        </w:rPr>
        <w:lastRenderedPageBreak/>
        <w:t>Método</w:t>
      </w:r>
    </w:p>
    <w:p w:rsidR="005768EB" w:rsidRDefault="000743CE" w:rsidP="00937E37">
      <w:pPr>
        <w:spacing w:after="0" w:line="360" w:lineRule="auto"/>
        <w:jc w:val="both"/>
        <w:rPr>
          <w:rFonts w:ascii="Times New Roman" w:hAnsi="Times New Roman" w:cs="Times New Roman"/>
          <w:color w:val="212121"/>
          <w:sz w:val="24"/>
          <w:szCs w:val="23"/>
          <w:shd w:val="clear" w:color="auto" w:fill="FFFFFF"/>
        </w:rPr>
      </w:pPr>
      <w:r>
        <w:rPr>
          <w:rFonts w:ascii="Times New Roman" w:hAnsi="Times New Roman" w:cs="Times New Roman"/>
          <w:color w:val="212121"/>
          <w:sz w:val="24"/>
          <w:szCs w:val="23"/>
          <w:shd w:val="clear" w:color="auto" w:fill="FFFFFF"/>
        </w:rPr>
        <w:t xml:space="preserve">El presente artículo recopiló la información de documentos elaborados por Organismos Nacionales e Internacionales que han </w:t>
      </w:r>
      <w:r w:rsidR="00441891">
        <w:rPr>
          <w:rFonts w:ascii="Times New Roman" w:hAnsi="Times New Roman" w:cs="Times New Roman"/>
          <w:color w:val="212121"/>
          <w:sz w:val="24"/>
          <w:szCs w:val="23"/>
          <w:shd w:val="clear" w:color="auto" w:fill="FFFFFF"/>
        </w:rPr>
        <w:t>basado sus informes y artículos en</w:t>
      </w:r>
      <w:r>
        <w:rPr>
          <w:rFonts w:ascii="Times New Roman" w:hAnsi="Times New Roman" w:cs="Times New Roman"/>
          <w:color w:val="212121"/>
          <w:sz w:val="24"/>
          <w:szCs w:val="23"/>
          <w:shd w:val="clear" w:color="auto" w:fill="FFFFFF"/>
        </w:rPr>
        <w:t xml:space="preserve"> casos, encuestas y denuncias</w:t>
      </w:r>
      <w:r w:rsidR="00441891">
        <w:rPr>
          <w:rFonts w:ascii="Times New Roman" w:hAnsi="Times New Roman" w:cs="Times New Roman"/>
          <w:color w:val="212121"/>
          <w:sz w:val="24"/>
          <w:szCs w:val="23"/>
          <w:shd w:val="clear" w:color="auto" w:fill="FFFFFF"/>
        </w:rPr>
        <w:t xml:space="preserve"> de las mil situaciones negativas que las mujeres han vivido. También se ha tomado la información de artículos científicos de investigadores expertos en la materia y de tesis que buscan proporcionar soluciones a la problemática existente.</w:t>
      </w:r>
      <w:r w:rsidR="00CA4AB8">
        <w:rPr>
          <w:rFonts w:ascii="Times New Roman" w:hAnsi="Times New Roman" w:cs="Times New Roman"/>
          <w:color w:val="212121"/>
          <w:sz w:val="24"/>
          <w:szCs w:val="23"/>
          <w:shd w:val="clear" w:color="auto" w:fill="FFFFFF"/>
        </w:rPr>
        <w:t xml:space="preserve"> </w:t>
      </w:r>
      <w:r w:rsidR="007B5073">
        <w:rPr>
          <w:rFonts w:ascii="Times New Roman" w:hAnsi="Times New Roman" w:cs="Times New Roman"/>
          <w:color w:val="212121"/>
          <w:sz w:val="24"/>
          <w:szCs w:val="23"/>
          <w:shd w:val="clear" w:color="auto" w:fill="FFFFFF"/>
        </w:rPr>
        <w:t>La metodología empleada, de acuerdo al campo se manejó</w:t>
      </w:r>
      <w:r w:rsidR="00F653F0" w:rsidRPr="00F653F0">
        <w:rPr>
          <w:rFonts w:ascii="Times New Roman" w:hAnsi="Times New Roman" w:cs="Times New Roman"/>
          <w:color w:val="212121"/>
          <w:sz w:val="24"/>
          <w:szCs w:val="23"/>
          <w:shd w:val="clear" w:color="auto" w:fill="FFFFFF"/>
        </w:rPr>
        <w:t xml:space="preserve"> de tipo descriptivo, pues buscará definir las situaciones de violencia que las mujeres viven en las redes sociales; con un método deductivo para analizar los resultados de las observaciones y materiales obtenidos, con un grado de abstracción básica y con una naturaleza cualitativa que interprete en un tiempo sincrónico, las situaciones que se analizaran en la investigación</w:t>
      </w:r>
      <w:r w:rsidR="007B5073">
        <w:rPr>
          <w:rFonts w:ascii="Times New Roman" w:hAnsi="Times New Roman" w:cs="Times New Roman"/>
          <w:color w:val="212121"/>
          <w:sz w:val="24"/>
          <w:szCs w:val="23"/>
          <w:shd w:val="clear" w:color="auto" w:fill="FFFFFF"/>
        </w:rPr>
        <w:t xml:space="preserve"> y que están enfocadas a analizar los comportamientos de los jóvenes y adolescentes en la actualidad, al igual que su comportamiento en las redes sociales.</w:t>
      </w:r>
    </w:p>
    <w:p w:rsidR="002E31FE" w:rsidRDefault="002E31FE" w:rsidP="00937E37">
      <w:pPr>
        <w:spacing w:after="0" w:line="360" w:lineRule="auto"/>
        <w:jc w:val="both"/>
        <w:rPr>
          <w:rFonts w:ascii="Calibri" w:eastAsia="Calibri" w:hAnsi="Calibri" w:cs="Calibri"/>
          <w:b/>
          <w:sz w:val="28"/>
          <w:szCs w:val="28"/>
        </w:rPr>
      </w:pPr>
    </w:p>
    <w:p w:rsidR="005768EB" w:rsidRPr="001C6C39" w:rsidRDefault="00104215" w:rsidP="00937E37">
      <w:pPr>
        <w:spacing w:after="0" w:line="360" w:lineRule="auto"/>
        <w:jc w:val="both"/>
        <w:rPr>
          <w:rFonts w:ascii="Calibri" w:eastAsia="Calibri" w:hAnsi="Calibri" w:cs="Calibri"/>
          <w:b/>
          <w:sz w:val="28"/>
          <w:szCs w:val="28"/>
        </w:rPr>
      </w:pPr>
      <w:r w:rsidRPr="001C6C39">
        <w:rPr>
          <w:rFonts w:ascii="Calibri" w:eastAsia="Calibri" w:hAnsi="Calibri" w:cs="Calibri"/>
          <w:b/>
          <w:sz w:val="28"/>
          <w:szCs w:val="28"/>
        </w:rPr>
        <w:t>Resultados</w:t>
      </w:r>
      <w:r w:rsidR="005768EB" w:rsidRPr="001C6C39">
        <w:rPr>
          <w:rFonts w:ascii="Calibri" w:eastAsia="Calibri" w:hAnsi="Calibri" w:cs="Calibri"/>
          <w:b/>
          <w:sz w:val="28"/>
          <w:szCs w:val="28"/>
        </w:rPr>
        <w:t xml:space="preserve"> </w:t>
      </w:r>
    </w:p>
    <w:p w:rsidR="00DF4E8B" w:rsidRDefault="00333FD9" w:rsidP="00937E3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Aunque parezca algo cotidiano y que no amerita de mucho esfuerzo o dificultad, el subir información personal dentro de las diferentes redes sociales implica que el manejo del sinnúmero de información y la filtración que existe permite intrusiones dentro de dicha información y al obtenerla, se puede relacionar, difundirla y guardarla de manera ilimitada. </w:t>
      </w:r>
    </w:p>
    <w:p w:rsidR="00DF4E8B" w:rsidRDefault="00DF4E8B" w:rsidP="00937E3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 violencia contra la mujer se ha ido incrementando y a pesar de los diversos instrumentos jurídicos implementados en el país no ha sido posible el prevenirla, controlarla y erradicarla (Grupo de Trabajo sobre género de la Comisión de Banda Ancha, 2015). </w:t>
      </w:r>
    </w:p>
    <w:p w:rsidR="00C30AEF" w:rsidRDefault="00C4678A" w:rsidP="00C30A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 </w:t>
      </w:r>
      <w:r w:rsidR="00333FD9">
        <w:rPr>
          <w:rFonts w:ascii="Times New Roman" w:hAnsi="Times New Roman" w:cs="Times New Roman"/>
          <w:bCs/>
          <w:sz w:val="24"/>
          <w:szCs w:val="24"/>
        </w:rPr>
        <w:t>libertad informática</w:t>
      </w:r>
      <w:r w:rsidR="0056695A">
        <w:rPr>
          <w:rFonts w:ascii="Times New Roman" w:hAnsi="Times New Roman" w:cs="Times New Roman"/>
          <w:bCs/>
          <w:sz w:val="24"/>
          <w:szCs w:val="24"/>
        </w:rPr>
        <w:t xml:space="preserve"> les brinda a las personas el blindaje legal para poder acceder a la información de los datos personales. Pero a esto se opone el derecho a la intimidad que permite proteger lo más esencial y eso incluye los datos que parecen irrelevantes, pero incluyen datos del ámbito privado y que se reservan de manera personal. </w:t>
      </w:r>
      <w:r>
        <w:rPr>
          <w:rFonts w:ascii="Times New Roman" w:hAnsi="Times New Roman" w:cs="Times New Roman"/>
          <w:bCs/>
          <w:sz w:val="24"/>
          <w:szCs w:val="24"/>
        </w:rPr>
        <w:t>L</w:t>
      </w:r>
      <w:r w:rsidR="00A506EC">
        <w:rPr>
          <w:rFonts w:ascii="Times New Roman" w:hAnsi="Times New Roman" w:cs="Times New Roman"/>
          <w:bCs/>
          <w:sz w:val="24"/>
          <w:szCs w:val="24"/>
        </w:rPr>
        <w:t>a intimidad se concibe como el derecho de un individuo a su espacio personal, privado y reservado en donde no existan indiscreciones</w:t>
      </w:r>
      <w:r w:rsidR="00E338AA">
        <w:rPr>
          <w:rFonts w:ascii="Times New Roman" w:hAnsi="Times New Roman" w:cs="Times New Roman"/>
          <w:bCs/>
          <w:sz w:val="24"/>
          <w:szCs w:val="24"/>
        </w:rPr>
        <w:t>, o protegido de otras personas</w:t>
      </w:r>
      <w:r w:rsidR="00B27F14">
        <w:rPr>
          <w:rFonts w:ascii="Times New Roman" w:hAnsi="Times New Roman" w:cs="Times New Roman"/>
          <w:bCs/>
          <w:sz w:val="24"/>
          <w:szCs w:val="24"/>
        </w:rPr>
        <w:t xml:space="preserve">, sin posibilidad de que accedan a ella, </w:t>
      </w:r>
      <w:r w:rsidR="00A506EC">
        <w:rPr>
          <w:rFonts w:ascii="Times New Roman" w:hAnsi="Times New Roman" w:cs="Times New Roman"/>
          <w:bCs/>
          <w:sz w:val="24"/>
          <w:szCs w:val="24"/>
        </w:rPr>
        <w:t>puesto que le fundamenta la libertad individual, lo que permite el buscar nuestro bienestar en nuestros</w:t>
      </w:r>
      <w:r w:rsidR="009A2E28">
        <w:rPr>
          <w:rFonts w:ascii="Times New Roman" w:hAnsi="Times New Roman" w:cs="Times New Roman"/>
          <w:bCs/>
          <w:sz w:val="24"/>
          <w:szCs w:val="24"/>
        </w:rPr>
        <w:t xml:space="preserve"> términos. </w:t>
      </w:r>
      <w:r>
        <w:rPr>
          <w:rFonts w:ascii="Times New Roman" w:hAnsi="Times New Roman" w:cs="Times New Roman"/>
          <w:bCs/>
          <w:sz w:val="24"/>
          <w:szCs w:val="24"/>
        </w:rPr>
        <w:t>D</w:t>
      </w:r>
      <w:r w:rsidR="00B27F14">
        <w:rPr>
          <w:rFonts w:ascii="Times New Roman" w:hAnsi="Times New Roman" w:cs="Times New Roman"/>
          <w:bCs/>
          <w:sz w:val="24"/>
          <w:szCs w:val="24"/>
        </w:rPr>
        <w:t>icha intimidad</w:t>
      </w:r>
      <w:r>
        <w:rPr>
          <w:rFonts w:ascii="Times New Roman" w:hAnsi="Times New Roman" w:cs="Times New Roman"/>
          <w:bCs/>
          <w:sz w:val="24"/>
          <w:szCs w:val="24"/>
        </w:rPr>
        <w:t>,</w:t>
      </w:r>
      <w:r w:rsidR="009A5F20">
        <w:rPr>
          <w:rFonts w:ascii="Times New Roman" w:hAnsi="Times New Roman" w:cs="Times New Roman"/>
          <w:bCs/>
          <w:sz w:val="24"/>
          <w:szCs w:val="24"/>
        </w:rPr>
        <w:t xml:space="preserve"> cuando es divulgada por decisión propia y </w:t>
      </w:r>
      <w:r w:rsidR="009A5F20">
        <w:rPr>
          <w:rFonts w:ascii="Times New Roman" w:hAnsi="Times New Roman" w:cs="Times New Roman"/>
          <w:bCs/>
          <w:sz w:val="24"/>
          <w:szCs w:val="24"/>
        </w:rPr>
        <w:lastRenderedPageBreak/>
        <w:t>de manera voluntaria para que todos puedan interpretarla, destruye su propio hermetismo y protección. Bajo esta premisa, intimidad</w:t>
      </w:r>
      <w:r>
        <w:rPr>
          <w:rFonts w:ascii="Times New Roman" w:hAnsi="Times New Roman" w:cs="Times New Roman"/>
          <w:bCs/>
          <w:sz w:val="24"/>
          <w:szCs w:val="24"/>
        </w:rPr>
        <w:t xml:space="preserve"> es</w:t>
      </w:r>
      <w:r w:rsidR="009A5F20">
        <w:rPr>
          <w:rFonts w:ascii="Times New Roman" w:hAnsi="Times New Roman" w:cs="Times New Roman"/>
          <w:bCs/>
          <w:sz w:val="24"/>
          <w:szCs w:val="24"/>
        </w:rPr>
        <w:t xml:space="preserve"> la información que se contiene dentro de cada ser humano y la información privada corresponde a la que se considera </w:t>
      </w:r>
      <w:r w:rsidR="00EC70A4">
        <w:rPr>
          <w:rFonts w:ascii="Times New Roman" w:hAnsi="Times New Roman" w:cs="Times New Roman"/>
          <w:bCs/>
          <w:sz w:val="24"/>
          <w:szCs w:val="24"/>
        </w:rPr>
        <w:t>propio</w:t>
      </w:r>
      <w:r>
        <w:rPr>
          <w:rFonts w:ascii="Times New Roman" w:hAnsi="Times New Roman" w:cs="Times New Roman"/>
          <w:bCs/>
          <w:sz w:val="24"/>
          <w:szCs w:val="24"/>
        </w:rPr>
        <w:t>,</w:t>
      </w:r>
      <w:r w:rsidR="00EC70A4">
        <w:rPr>
          <w:rFonts w:ascii="Times New Roman" w:hAnsi="Times New Roman" w:cs="Times New Roman"/>
          <w:bCs/>
          <w:sz w:val="24"/>
          <w:szCs w:val="24"/>
        </w:rPr>
        <w:t xml:space="preserve"> pero que</w:t>
      </w:r>
      <w:r>
        <w:rPr>
          <w:rFonts w:ascii="Times New Roman" w:hAnsi="Times New Roman" w:cs="Times New Roman"/>
          <w:bCs/>
          <w:sz w:val="24"/>
          <w:szCs w:val="24"/>
        </w:rPr>
        <w:t>,</w:t>
      </w:r>
      <w:r w:rsidR="00EC70A4">
        <w:rPr>
          <w:rFonts w:ascii="Times New Roman" w:hAnsi="Times New Roman" w:cs="Times New Roman"/>
          <w:bCs/>
          <w:sz w:val="24"/>
          <w:szCs w:val="24"/>
        </w:rPr>
        <w:t xml:space="preserve"> algunas personas también la comparten.</w:t>
      </w:r>
      <w:r w:rsidR="00CA4AB8">
        <w:rPr>
          <w:rFonts w:ascii="Times New Roman" w:hAnsi="Times New Roman" w:cs="Times New Roman"/>
          <w:bCs/>
          <w:sz w:val="24"/>
          <w:szCs w:val="24"/>
        </w:rPr>
        <w:t xml:space="preserve"> </w:t>
      </w:r>
      <w:r>
        <w:rPr>
          <w:rFonts w:ascii="Times New Roman" w:hAnsi="Times New Roman" w:cs="Times New Roman"/>
          <w:bCs/>
          <w:sz w:val="24"/>
          <w:szCs w:val="24"/>
        </w:rPr>
        <w:t>D</w:t>
      </w:r>
      <w:r w:rsidR="001B3CC5">
        <w:rPr>
          <w:rFonts w:ascii="Times New Roman" w:hAnsi="Times New Roman" w:cs="Times New Roman"/>
          <w:bCs/>
          <w:sz w:val="24"/>
          <w:szCs w:val="24"/>
        </w:rPr>
        <w:t>ebido a los avances de la tecnología, dicha intimidad pierde su toque de exclusividad y se vuelve del dominio público y de la comunidad</w:t>
      </w:r>
      <w:r>
        <w:rPr>
          <w:rFonts w:ascii="Times New Roman" w:hAnsi="Times New Roman" w:cs="Times New Roman"/>
          <w:bCs/>
          <w:sz w:val="24"/>
          <w:szCs w:val="24"/>
        </w:rPr>
        <w:t>,</w:t>
      </w:r>
      <w:r w:rsidRPr="00C4678A">
        <w:rPr>
          <w:rFonts w:ascii="Times New Roman" w:hAnsi="Times New Roman" w:cs="Times New Roman"/>
          <w:bCs/>
          <w:sz w:val="24"/>
          <w:szCs w:val="24"/>
        </w:rPr>
        <w:t xml:space="preserve"> </w:t>
      </w:r>
      <w:r>
        <w:rPr>
          <w:rFonts w:ascii="Times New Roman" w:hAnsi="Times New Roman" w:cs="Times New Roman"/>
          <w:bCs/>
          <w:sz w:val="24"/>
          <w:szCs w:val="24"/>
        </w:rPr>
        <w:t>se debió cambiar la manera de protegerla, por lo que este</w:t>
      </w:r>
      <w:r w:rsidRPr="00C4678A">
        <w:rPr>
          <w:rFonts w:ascii="Times New Roman" w:hAnsi="Times New Roman" w:cs="Times New Roman"/>
          <w:bCs/>
          <w:sz w:val="24"/>
          <w:szCs w:val="24"/>
        </w:rPr>
        <w:t xml:space="preserve"> </w:t>
      </w:r>
      <w:r>
        <w:rPr>
          <w:rFonts w:ascii="Times New Roman" w:hAnsi="Times New Roman" w:cs="Times New Roman"/>
          <w:bCs/>
          <w:sz w:val="24"/>
          <w:szCs w:val="24"/>
        </w:rPr>
        <w:t xml:space="preserve">derecho debió volverse más dinámico </w:t>
      </w:r>
      <w:r w:rsidR="00C30AEF">
        <w:rPr>
          <w:rFonts w:ascii="Times New Roman" w:hAnsi="Times New Roman" w:cs="Times New Roman"/>
          <w:bCs/>
          <w:sz w:val="24"/>
          <w:szCs w:val="24"/>
        </w:rPr>
        <w:t>(Díaz, 2013).</w:t>
      </w:r>
    </w:p>
    <w:p w:rsidR="00DF4E8B" w:rsidRDefault="00DF4E8B" w:rsidP="00C30AE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Las violaciones sufridas por las mujeres</w:t>
      </w:r>
      <w:r w:rsidR="00C4678A">
        <w:rPr>
          <w:rFonts w:ascii="Times New Roman" w:hAnsi="Times New Roman" w:cs="Times New Roman"/>
          <w:bCs/>
          <w:sz w:val="24"/>
          <w:szCs w:val="24"/>
        </w:rPr>
        <w:t xml:space="preserve"> les causan</w:t>
      </w:r>
      <w:r>
        <w:rPr>
          <w:rFonts w:ascii="Times New Roman" w:hAnsi="Times New Roman" w:cs="Times New Roman"/>
          <w:bCs/>
          <w:sz w:val="24"/>
          <w:szCs w:val="24"/>
        </w:rPr>
        <w:t xml:space="preserve"> impact</w:t>
      </w:r>
      <w:r w:rsidR="00C4678A">
        <w:rPr>
          <w:rFonts w:ascii="Times New Roman" w:hAnsi="Times New Roman" w:cs="Times New Roman"/>
          <w:bCs/>
          <w:sz w:val="24"/>
          <w:szCs w:val="24"/>
        </w:rPr>
        <w:t>o</w:t>
      </w:r>
      <w:r>
        <w:rPr>
          <w:rFonts w:ascii="Times New Roman" w:hAnsi="Times New Roman" w:cs="Times New Roman"/>
          <w:bCs/>
          <w:sz w:val="24"/>
          <w:szCs w:val="24"/>
        </w:rPr>
        <w:t xml:space="preserve"> emocional y provoca</w:t>
      </w:r>
      <w:r w:rsidR="00C4678A">
        <w:rPr>
          <w:rFonts w:ascii="Times New Roman" w:hAnsi="Times New Roman" w:cs="Times New Roman"/>
          <w:bCs/>
          <w:sz w:val="24"/>
          <w:szCs w:val="24"/>
        </w:rPr>
        <w:t>n el consumo de tiempo y dinero</w:t>
      </w:r>
      <w:r>
        <w:rPr>
          <w:rFonts w:ascii="Times New Roman" w:hAnsi="Times New Roman" w:cs="Times New Roman"/>
          <w:bCs/>
          <w:sz w:val="24"/>
          <w:szCs w:val="24"/>
        </w:rPr>
        <w:t xml:space="preserve"> de asesoría jurídica, búsqueda de servicios de protección en línea y salarios perdidos que</w:t>
      </w:r>
      <w:r w:rsidR="00C4678A">
        <w:rPr>
          <w:rFonts w:ascii="Times New Roman" w:hAnsi="Times New Roman" w:cs="Times New Roman"/>
          <w:bCs/>
          <w:sz w:val="24"/>
          <w:szCs w:val="24"/>
        </w:rPr>
        <w:t>,</w:t>
      </w:r>
      <w:r>
        <w:rPr>
          <w:rFonts w:ascii="Times New Roman" w:hAnsi="Times New Roman" w:cs="Times New Roman"/>
          <w:bCs/>
          <w:sz w:val="24"/>
          <w:szCs w:val="24"/>
        </w:rPr>
        <w:t xml:space="preserve"> principalmente</w:t>
      </w:r>
      <w:r w:rsidR="00C4678A">
        <w:rPr>
          <w:rFonts w:ascii="Times New Roman" w:hAnsi="Times New Roman" w:cs="Times New Roman"/>
          <w:bCs/>
          <w:sz w:val="24"/>
          <w:szCs w:val="24"/>
        </w:rPr>
        <w:t>,</w:t>
      </w:r>
      <w:r>
        <w:rPr>
          <w:rFonts w:ascii="Times New Roman" w:hAnsi="Times New Roman" w:cs="Times New Roman"/>
          <w:bCs/>
          <w:sz w:val="24"/>
          <w:szCs w:val="24"/>
        </w:rPr>
        <w:t xml:space="preserve"> afectan a la libertad de expresión (Grupo de Trabajo sobre género de la Comisión de Banda Ancha, 2015).</w:t>
      </w:r>
    </w:p>
    <w:p w:rsidR="0057419B" w:rsidRDefault="00DC716A" w:rsidP="004C0B7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El resguardar los datos en esta época moderna se ha vuelto un privilegio </w:t>
      </w:r>
      <w:proofErr w:type="gramStart"/>
      <w:r>
        <w:rPr>
          <w:rFonts w:ascii="Times New Roman" w:hAnsi="Times New Roman" w:cs="Times New Roman"/>
          <w:bCs/>
          <w:sz w:val="24"/>
          <w:szCs w:val="24"/>
        </w:rPr>
        <w:t>y</w:t>
      </w:r>
      <w:proofErr w:type="gramEnd"/>
      <w:r>
        <w:rPr>
          <w:rFonts w:ascii="Times New Roman" w:hAnsi="Times New Roman" w:cs="Times New Roman"/>
          <w:bCs/>
          <w:sz w:val="24"/>
          <w:szCs w:val="24"/>
        </w:rPr>
        <w:t xml:space="preserve"> por tanto, se debe ya, no solo verificar de que trata la red social en la que se desea participar, sino también el conocer </w:t>
      </w:r>
      <w:r w:rsidR="00E61EC2">
        <w:rPr>
          <w:rFonts w:ascii="Times New Roman" w:hAnsi="Times New Roman" w:cs="Times New Roman"/>
          <w:bCs/>
          <w:sz w:val="24"/>
          <w:szCs w:val="24"/>
        </w:rPr>
        <w:t>cuáles</w:t>
      </w:r>
      <w:r>
        <w:rPr>
          <w:rFonts w:ascii="Times New Roman" w:hAnsi="Times New Roman" w:cs="Times New Roman"/>
          <w:bCs/>
          <w:sz w:val="24"/>
          <w:szCs w:val="24"/>
        </w:rPr>
        <w:t xml:space="preserve"> son los parámetros de participación en ella y los derechos con los que se cuenta con referencia al uso de datos propios, verificando que la integridad física y moral no se vea afectada por ni</w:t>
      </w:r>
      <w:r w:rsidR="00C4678A">
        <w:rPr>
          <w:rFonts w:ascii="Times New Roman" w:hAnsi="Times New Roman" w:cs="Times New Roman"/>
          <w:bCs/>
          <w:sz w:val="24"/>
          <w:szCs w:val="24"/>
        </w:rPr>
        <w:t>nguna causa. Esto da la pauta a</w:t>
      </w:r>
      <w:r>
        <w:rPr>
          <w:rFonts w:ascii="Times New Roman" w:hAnsi="Times New Roman" w:cs="Times New Roman"/>
          <w:bCs/>
          <w:sz w:val="24"/>
          <w:szCs w:val="24"/>
        </w:rPr>
        <w:t xml:space="preserve">l mercado de información que consiste en el tratamiento y trasmisión de la información por medios virtuales. Cuando dicha información se controla y el proceso de </w:t>
      </w:r>
      <w:r w:rsidR="00DF27F0">
        <w:rPr>
          <w:rFonts w:ascii="Times New Roman" w:hAnsi="Times New Roman" w:cs="Times New Roman"/>
          <w:bCs/>
          <w:sz w:val="24"/>
          <w:szCs w:val="24"/>
        </w:rPr>
        <w:t>difusión, registro y movimientos</w:t>
      </w:r>
      <w:r>
        <w:rPr>
          <w:rFonts w:ascii="Times New Roman" w:hAnsi="Times New Roman" w:cs="Times New Roman"/>
          <w:bCs/>
          <w:sz w:val="24"/>
          <w:szCs w:val="24"/>
        </w:rPr>
        <w:t xml:space="preserve"> en redes con tarjetas de crédito</w:t>
      </w:r>
      <w:r w:rsidR="00DF27F0">
        <w:rPr>
          <w:rFonts w:ascii="Times New Roman" w:hAnsi="Times New Roman" w:cs="Times New Roman"/>
          <w:bCs/>
          <w:sz w:val="24"/>
          <w:szCs w:val="24"/>
        </w:rPr>
        <w:t xml:space="preserve"> es vigilado y monitoreado por el usuario hablamos de la libertad informática. Ya que, dentro del ámbito del internet, cualquier persona con acceso a datos para navegar puede definir un juicio de nuestros datos con solo revisarlos, sin siquiera corroborarlos y afectar así nuestro desarrollo emocional. Cada que dicha información se arriesga al publicarla o almacenarla en línea determina la urgencia de métodos legales apropiados de protección que también permitan el redimensionamiento del derecho a la </w:t>
      </w:r>
      <w:r w:rsidR="007516CF">
        <w:rPr>
          <w:rFonts w:ascii="Times New Roman" w:hAnsi="Times New Roman" w:cs="Times New Roman"/>
          <w:bCs/>
          <w:sz w:val="24"/>
          <w:szCs w:val="24"/>
        </w:rPr>
        <w:t>protección de datos personales</w:t>
      </w:r>
      <w:r w:rsidR="00DF27F0">
        <w:rPr>
          <w:rFonts w:ascii="Times New Roman" w:hAnsi="Times New Roman" w:cs="Times New Roman"/>
          <w:bCs/>
          <w:sz w:val="24"/>
          <w:szCs w:val="24"/>
        </w:rPr>
        <w:t xml:space="preserve"> y libertad informática</w:t>
      </w:r>
      <w:r w:rsidR="009A2E28">
        <w:rPr>
          <w:rFonts w:ascii="Times New Roman" w:hAnsi="Times New Roman" w:cs="Times New Roman"/>
          <w:bCs/>
          <w:sz w:val="24"/>
          <w:szCs w:val="24"/>
        </w:rPr>
        <w:t xml:space="preserve">. </w:t>
      </w:r>
      <w:r w:rsidR="00A60A5D">
        <w:rPr>
          <w:rFonts w:ascii="Times New Roman" w:hAnsi="Times New Roman" w:cs="Times New Roman"/>
          <w:bCs/>
          <w:sz w:val="24"/>
          <w:szCs w:val="24"/>
        </w:rPr>
        <w:t>Por lo tanto, se debe preponderar por el derecho de garantizar la posibilidad de cada individuo, de acceder a información que le concierna, archivarlo en su banco de datos, determinar la calidad de los mismos y corregir o editar datos incorrectos o difundidos indebidamente y determinar todo lo referente a su difusión</w:t>
      </w:r>
      <w:r w:rsidR="00C4678A">
        <w:rPr>
          <w:rFonts w:ascii="Times New Roman" w:hAnsi="Times New Roman" w:cs="Times New Roman"/>
          <w:bCs/>
          <w:sz w:val="24"/>
          <w:szCs w:val="24"/>
        </w:rPr>
        <w:t xml:space="preserve"> de manera</w:t>
      </w:r>
      <w:r w:rsidR="00C4678A" w:rsidRPr="00C4678A">
        <w:rPr>
          <w:rFonts w:ascii="Times New Roman" w:hAnsi="Times New Roman" w:cs="Times New Roman"/>
          <w:bCs/>
          <w:sz w:val="24"/>
          <w:szCs w:val="24"/>
        </w:rPr>
        <w:t xml:space="preserve"> </w:t>
      </w:r>
      <w:r w:rsidR="00C4678A">
        <w:rPr>
          <w:rFonts w:ascii="Times New Roman" w:hAnsi="Times New Roman" w:cs="Times New Roman"/>
          <w:bCs/>
          <w:sz w:val="24"/>
          <w:szCs w:val="24"/>
        </w:rPr>
        <w:t>prioritaria</w:t>
      </w:r>
      <w:r w:rsidR="00A60A5D">
        <w:rPr>
          <w:rFonts w:ascii="Times New Roman" w:hAnsi="Times New Roman" w:cs="Times New Roman"/>
          <w:bCs/>
          <w:sz w:val="24"/>
          <w:szCs w:val="24"/>
        </w:rPr>
        <w:t>.</w:t>
      </w:r>
      <w:r w:rsidR="004C0B7C">
        <w:rPr>
          <w:rFonts w:ascii="Times New Roman" w:hAnsi="Times New Roman" w:cs="Times New Roman"/>
          <w:bCs/>
          <w:sz w:val="24"/>
          <w:szCs w:val="24"/>
        </w:rPr>
        <w:t xml:space="preserve"> </w:t>
      </w:r>
      <w:r w:rsidR="00C4678A">
        <w:rPr>
          <w:rFonts w:ascii="Times New Roman" w:hAnsi="Times New Roman" w:cs="Times New Roman"/>
          <w:bCs/>
          <w:sz w:val="24"/>
          <w:szCs w:val="24"/>
        </w:rPr>
        <w:t>L</w:t>
      </w:r>
      <w:r w:rsidR="004C0B7C">
        <w:rPr>
          <w:rFonts w:ascii="Times New Roman" w:hAnsi="Times New Roman" w:cs="Times New Roman"/>
          <w:bCs/>
          <w:sz w:val="24"/>
          <w:szCs w:val="24"/>
        </w:rPr>
        <w:t xml:space="preserve">as situaciones que se desarrollan en las redes sociales implican una vulnerabilidad de la intimidad de los usuarios y se debe garantizar por parte del Estado la protección y defensa de los mismos, para que la interacción con terceros se realice sin miedos y se preserven sus </w:t>
      </w:r>
      <w:r w:rsidR="004C0B7C">
        <w:rPr>
          <w:rFonts w:ascii="Times New Roman" w:hAnsi="Times New Roman" w:cs="Times New Roman"/>
          <w:bCs/>
          <w:sz w:val="24"/>
          <w:szCs w:val="24"/>
        </w:rPr>
        <w:lastRenderedPageBreak/>
        <w:t>derechos fundamentales.</w:t>
      </w:r>
      <w:r w:rsidR="00C4678A">
        <w:rPr>
          <w:rFonts w:ascii="Times New Roman" w:hAnsi="Times New Roman" w:cs="Times New Roman"/>
          <w:bCs/>
          <w:sz w:val="24"/>
          <w:szCs w:val="24"/>
        </w:rPr>
        <w:t xml:space="preserve"> </w:t>
      </w:r>
      <w:r w:rsidR="00675BD2">
        <w:rPr>
          <w:rFonts w:ascii="Times New Roman" w:hAnsi="Times New Roman" w:cs="Times New Roman"/>
          <w:bCs/>
          <w:sz w:val="24"/>
          <w:szCs w:val="24"/>
        </w:rPr>
        <w:t>C</w:t>
      </w:r>
      <w:r w:rsidR="005E1AD2">
        <w:rPr>
          <w:rFonts w:ascii="Times New Roman" w:hAnsi="Times New Roman" w:cs="Times New Roman"/>
          <w:bCs/>
          <w:sz w:val="24"/>
          <w:szCs w:val="24"/>
        </w:rPr>
        <w:t>ualquier norma o instrumento jurídico que se quiera aplicar dentro del internet resultara incompetente, puesto que</w:t>
      </w:r>
      <w:r w:rsidR="00675BD2">
        <w:rPr>
          <w:rFonts w:ascii="Times New Roman" w:hAnsi="Times New Roman" w:cs="Times New Roman"/>
          <w:bCs/>
          <w:sz w:val="24"/>
          <w:szCs w:val="24"/>
        </w:rPr>
        <w:t>,</w:t>
      </w:r>
      <w:r w:rsidR="005E1AD2">
        <w:rPr>
          <w:rFonts w:ascii="Times New Roman" w:hAnsi="Times New Roman" w:cs="Times New Roman"/>
          <w:bCs/>
          <w:sz w:val="24"/>
          <w:szCs w:val="24"/>
        </w:rPr>
        <w:t xml:space="preserve"> no existe una legitimación o bases territoriales que determinen las fronteras entre un Estado y otro</w:t>
      </w:r>
      <w:r w:rsidR="00675BD2">
        <w:rPr>
          <w:rFonts w:ascii="Times New Roman" w:hAnsi="Times New Roman" w:cs="Times New Roman"/>
          <w:bCs/>
          <w:sz w:val="24"/>
          <w:szCs w:val="24"/>
        </w:rPr>
        <w:t>. S</w:t>
      </w:r>
      <w:r w:rsidR="005E1AD2">
        <w:rPr>
          <w:rFonts w:ascii="Times New Roman" w:hAnsi="Times New Roman" w:cs="Times New Roman"/>
          <w:bCs/>
          <w:sz w:val="24"/>
          <w:szCs w:val="24"/>
        </w:rPr>
        <w:t xml:space="preserve">u expansión es virtual y digital, por lo tanto, se vuelve inmaterial y no se ha considerado tampoco la determinación del espacio virtual como jurisdicción </w:t>
      </w:r>
      <w:r w:rsidR="00C30AEF">
        <w:rPr>
          <w:rFonts w:ascii="Times New Roman" w:hAnsi="Times New Roman" w:cs="Times New Roman"/>
          <w:bCs/>
          <w:sz w:val="24"/>
          <w:szCs w:val="24"/>
        </w:rPr>
        <w:t>independiente.</w:t>
      </w:r>
      <w:r w:rsidR="00675BD2">
        <w:rPr>
          <w:rFonts w:ascii="Times New Roman" w:hAnsi="Times New Roman" w:cs="Times New Roman"/>
          <w:bCs/>
          <w:sz w:val="24"/>
          <w:szCs w:val="24"/>
        </w:rPr>
        <w:t xml:space="preserve"> Es entendible</w:t>
      </w:r>
      <w:r w:rsidR="004C0B7C">
        <w:rPr>
          <w:rFonts w:ascii="Times New Roman" w:hAnsi="Times New Roman" w:cs="Times New Roman"/>
          <w:bCs/>
          <w:sz w:val="24"/>
          <w:szCs w:val="24"/>
        </w:rPr>
        <w:t xml:space="preserve"> que</w:t>
      </w:r>
      <w:r w:rsidR="00675BD2">
        <w:rPr>
          <w:rFonts w:ascii="Times New Roman" w:hAnsi="Times New Roman" w:cs="Times New Roman"/>
          <w:bCs/>
          <w:sz w:val="24"/>
          <w:szCs w:val="24"/>
        </w:rPr>
        <w:t>,</w:t>
      </w:r>
      <w:r w:rsidR="004C0B7C">
        <w:rPr>
          <w:rFonts w:ascii="Times New Roman" w:hAnsi="Times New Roman" w:cs="Times New Roman"/>
          <w:bCs/>
          <w:sz w:val="24"/>
          <w:szCs w:val="24"/>
        </w:rPr>
        <w:t xml:space="preserve"> no se puede regular</w:t>
      </w:r>
      <w:r w:rsidR="005E1AD2">
        <w:rPr>
          <w:rFonts w:ascii="Times New Roman" w:hAnsi="Times New Roman" w:cs="Times New Roman"/>
          <w:bCs/>
          <w:sz w:val="24"/>
          <w:szCs w:val="24"/>
        </w:rPr>
        <w:t xml:space="preserve"> apropiadamente,</w:t>
      </w:r>
      <w:r w:rsidR="004C0B7C">
        <w:rPr>
          <w:rFonts w:ascii="Times New Roman" w:hAnsi="Times New Roman" w:cs="Times New Roman"/>
          <w:bCs/>
          <w:sz w:val="24"/>
          <w:szCs w:val="24"/>
        </w:rPr>
        <w:t xml:space="preserve"> al intentar establecer una regulación jurídica correspondiente a un Estado, puede</w:t>
      </w:r>
      <w:r w:rsidR="00675BD2">
        <w:rPr>
          <w:rFonts w:ascii="Times New Roman" w:hAnsi="Times New Roman" w:cs="Times New Roman"/>
          <w:bCs/>
          <w:sz w:val="24"/>
          <w:szCs w:val="24"/>
        </w:rPr>
        <w:t>n</w:t>
      </w:r>
      <w:r w:rsidR="004C0B7C">
        <w:rPr>
          <w:rFonts w:ascii="Times New Roman" w:hAnsi="Times New Roman" w:cs="Times New Roman"/>
          <w:bCs/>
          <w:sz w:val="24"/>
          <w:szCs w:val="24"/>
        </w:rPr>
        <w:t xml:space="preserve"> violentar</w:t>
      </w:r>
      <w:r w:rsidR="00675BD2">
        <w:rPr>
          <w:rFonts w:ascii="Times New Roman" w:hAnsi="Times New Roman" w:cs="Times New Roman"/>
          <w:bCs/>
          <w:sz w:val="24"/>
          <w:szCs w:val="24"/>
        </w:rPr>
        <w:t>se</w:t>
      </w:r>
      <w:r w:rsidR="004C0B7C">
        <w:rPr>
          <w:rFonts w:ascii="Times New Roman" w:hAnsi="Times New Roman" w:cs="Times New Roman"/>
          <w:bCs/>
          <w:sz w:val="24"/>
          <w:szCs w:val="24"/>
        </w:rPr>
        <w:t xml:space="preserve"> los principios de soberanía de los demás</w:t>
      </w:r>
      <w:r w:rsidR="005E1AD2">
        <w:rPr>
          <w:rFonts w:ascii="Times New Roman" w:hAnsi="Times New Roman" w:cs="Times New Roman"/>
          <w:bCs/>
          <w:sz w:val="24"/>
          <w:szCs w:val="24"/>
        </w:rPr>
        <w:t>. Se</w:t>
      </w:r>
      <w:r w:rsidR="004C0B7C">
        <w:rPr>
          <w:rFonts w:ascii="Times New Roman" w:hAnsi="Times New Roman" w:cs="Times New Roman"/>
          <w:bCs/>
          <w:sz w:val="24"/>
          <w:szCs w:val="24"/>
        </w:rPr>
        <w:t xml:space="preserve"> exige</w:t>
      </w:r>
      <w:r w:rsidR="00675BD2">
        <w:rPr>
          <w:rFonts w:ascii="Times New Roman" w:hAnsi="Times New Roman" w:cs="Times New Roman"/>
          <w:bCs/>
          <w:sz w:val="24"/>
          <w:szCs w:val="24"/>
        </w:rPr>
        <w:t xml:space="preserve"> </w:t>
      </w:r>
      <w:r w:rsidR="004C0B7C">
        <w:rPr>
          <w:rFonts w:ascii="Times New Roman" w:hAnsi="Times New Roman" w:cs="Times New Roman"/>
          <w:bCs/>
          <w:sz w:val="24"/>
          <w:szCs w:val="24"/>
        </w:rPr>
        <w:t>la creación de pautas de conducta basados en la ética que den una solución a las diversas contro</w:t>
      </w:r>
      <w:r w:rsidR="00C30AEF">
        <w:rPr>
          <w:rFonts w:ascii="Times New Roman" w:hAnsi="Times New Roman" w:cs="Times New Roman"/>
          <w:bCs/>
          <w:sz w:val="24"/>
          <w:szCs w:val="24"/>
        </w:rPr>
        <w:t>versias (Díaz, 2013).</w:t>
      </w:r>
      <w:r w:rsidR="005E1AD2">
        <w:rPr>
          <w:rFonts w:ascii="Times New Roman" w:hAnsi="Times New Roman" w:cs="Times New Roman"/>
          <w:bCs/>
          <w:sz w:val="24"/>
          <w:szCs w:val="24"/>
        </w:rPr>
        <w:t xml:space="preserve"> </w:t>
      </w:r>
    </w:p>
    <w:p w:rsidR="00DC716A" w:rsidRDefault="005E1AD2" w:rsidP="004C0B7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Y en estos considerandos, surgen los parámetros de lo que se consideran los lineamientos de comportamiento dentro de las redes sociales, denominado netiqueta</w:t>
      </w:r>
      <w:r w:rsidR="00675BD2">
        <w:rPr>
          <w:rFonts w:ascii="Times New Roman" w:hAnsi="Times New Roman" w:cs="Times New Roman"/>
          <w:bCs/>
          <w:sz w:val="24"/>
          <w:szCs w:val="24"/>
        </w:rPr>
        <w:t>. E</w:t>
      </w:r>
      <w:r w:rsidR="0057419B">
        <w:rPr>
          <w:rFonts w:ascii="Times New Roman" w:hAnsi="Times New Roman" w:cs="Times New Roman"/>
          <w:bCs/>
          <w:sz w:val="24"/>
          <w:szCs w:val="24"/>
        </w:rPr>
        <w:t>n ellos se intentan plasmar los lineamientos de una buena convivencia que se determinan en la vida real aplicados al espacio virtual. El objetivo del establecimiento de dicho protocolo es el instaurar reglas basadas en la cortesía y el respeto, buscando la interacción apropiada, y estableciendo una conversación inclusiva y garante de derechos (Biblioteca de la Universidad de Alicante, s. f.).</w:t>
      </w:r>
    </w:p>
    <w:p w:rsidR="0057419B" w:rsidRDefault="00675BD2" w:rsidP="004C0B7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Es importante</w:t>
      </w:r>
      <w:r w:rsidR="0057419B">
        <w:rPr>
          <w:rFonts w:ascii="Times New Roman" w:hAnsi="Times New Roman" w:cs="Times New Roman"/>
          <w:bCs/>
          <w:sz w:val="24"/>
          <w:szCs w:val="24"/>
        </w:rPr>
        <w:t xml:space="preserve"> que los proveedores del servicio de cada red social estén involucrados en </w:t>
      </w:r>
      <w:r>
        <w:rPr>
          <w:rFonts w:ascii="Times New Roman" w:hAnsi="Times New Roman" w:cs="Times New Roman"/>
          <w:bCs/>
          <w:sz w:val="24"/>
          <w:szCs w:val="24"/>
        </w:rPr>
        <w:t>la protección de los datos de lo</w:t>
      </w:r>
      <w:r w:rsidR="0057419B">
        <w:rPr>
          <w:rFonts w:ascii="Times New Roman" w:hAnsi="Times New Roman" w:cs="Times New Roman"/>
          <w:bCs/>
          <w:sz w:val="24"/>
          <w:szCs w:val="24"/>
        </w:rPr>
        <w:t>s usuarios y que establezcan estrategias que permitan la re</w:t>
      </w:r>
      <w:r>
        <w:rPr>
          <w:rFonts w:ascii="Times New Roman" w:hAnsi="Times New Roman" w:cs="Times New Roman"/>
          <w:bCs/>
          <w:sz w:val="24"/>
          <w:szCs w:val="24"/>
        </w:rPr>
        <w:t>gulación de las interacciones, y fomenten</w:t>
      </w:r>
      <w:r w:rsidR="0057419B">
        <w:rPr>
          <w:rFonts w:ascii="Times New Roman" w:hAnsi="Times New Roman" w:cs="Times New Roman"/>
          <w:bCs/>
          <w:sz w:val="24"/>
          <w:szCs w:val="24"/>
        </w:rPr>
        <w:t xml:space="preserve"> la concientización del establecimiento de la Red como espacio de libertad</w:t>
      </w:r>
      <w:r w:rsidR="005D04AA">
        <w:rPr>
          <w:rFonts w:ascii="Times New Roman" w:hAnsi="Times New Roman" w:cs="Times New Roman"/>
          <w:bCs/>
          <w:sz w:val="24"/>
          <w:szCs w:val="24"/>
        </w:rPr>
        <w:t xml:space="preserve"> en donde los usuarios, por decisión propia determinen su comportamiento y tengan claro del impacto de su comportamiento en el resto d</w:t>
      </w:r>
      <w:r w:rsidR="00C30AEF">
        <w:rPr>
          <w:rFonts w:ascii="Times New Roman" w:hAnsi="Times New Roman" w:cs="Times New Roman"/>
          <w:bCs/>
          <w:sz w:val="24"/>
          <w:szCs w:val="24"/>
        </w:rPr>
        <w:t>e los usuarios.</w:t>
      </w:r>
    </w:p>
    <w:p w:rsidR="00F51CA4" w:rsidRDefault="00F51CA4" w:rsidP="004C0B7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Es una obligación del Estado de procurar el respeto de los derechos de sus ciudadanos, y en este caso, usuarios del internet. Dicha procuración debe, al mismo tiempo, garantizar la libertad del uso del internet y por lo tanto debe establecer parámetros para crear un marco jurídico apropiado que establezca la garantía a los usuarios de protección y los mecanismos de reparación de vulneraciones que pe</w:t>
      </w:r>
      <w:r w:rsidR="00C30AEF">
        <w:rPr>
          <w:rFonts w:ascii="Times New Roman" w:hAnsi="Times New Roman" w:cs="Times New Roman"/>
          <w:bCs/>
          <w:sz w:val="24"/>
          <w:szCs w:val="24"/>
        </w:rPr>
        <w:t>rmitan el buen uso del internet (Díaz, 2013).</w:t>
      </w:r>
    </w:p>
    <w:p w:rsidR="001C6C39" w:rsidRDefault="001C6C39" w:rsidP="00620128">
      <w:pPr>
        <w:spacing w:after="0" w:line="360" w:lineRule="auto"/>
        <w:jc w:val="both"/>
        <w:rPr>
          <w:rFonts w:ascii="Calibri" w:eastAsia="Calibri" w:hAnsi="Calibri" w:cs="Calibri"/>
          <w:b/>
          <w:sz w:val="28"/>
          <w:szCs w:val="28"/>
        </w:rPr>
      </w:pPr>
    </w:p>
    <w:p w:rsidR="002E31FE" w:rsidRDefault="002E31FE" w:rsidP="00620128">
      <w:pPr>
        <w:spacing w:after="0" w:line="360" w:lineRule="auto"/>
        <w:jc w:val="both"/>
        <w:rPr>
          <w:rFonts w:ascii="Calibri" w:eastAsia="Calibri" w:hAnsi="Calibri" w:cs="Calibri"/>
          <w:b/>
          <w:sz w:val="28"/>
          <w:szCs w:val="28"/>
        </w:rPr>
      </w:pPr>
    </w:p>
    <w:p w:rsidR="002E31FE" w:rsidRDefault="002E31FE" w:rsidP="00620128">
      <w:pPr>
        <w:spacing w:after="0" w:line="360" w:lineRule="auto"/>
        <w:jc w:val="both"/>
        <w:rPr>
          <w:rFonts w:ascii="Calibri" w:eastAsia="Calibri" w:hAnsi="Calibri" w:cs="Calibri"/>
          <w:b/>
          <w:sz w:val="28"/>
          <w:szCs w:val="28"/>
        </w:rPr>
      </w:pPr>
    </w:p>
    <w:p w:rsidR="005768EB" w:rsidRPr="001C6C39" w:rsidRDefault="005768EB" w:rsidP="00620128">
      <w:pPr>
        <w:spacing w:after="0" w:line="360" w:lineRule="auto"/>
        <w:jc w:val="both"/>
        <w:rPr>
          <w:rFonts w:ascii="Calibri" w:eastAsia="Calibri" w:hAnsi="Calibri" w:cs="Calibri"/>
          <w:b/>
          <w:sz w:val="28"/>
          <w:szCs w:val="28"/>
        </w:rPr>
      </w:pPr>
      <w:r w:rsidRPr="001C6C39">
        <w:rPr>
          <w:rFonts w:ascii="Calibri" w:eastAsia="Calibri" w:hAnsi="Calibri" w:cs="Calibri"/>
          <w:b/>
          <w:sz w:val="28"/>
          <w:szCs w:val="28"/>
        </w:rPr>
        <w:lastRenderedPageBreak/>
        <w:t>Conclusiones</w:t>
      </w:r>
    </w:p>
    <w:p w:rsidR="00620128" w:rsidRDefault="00DF4E8B" w:rsidP="0062012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Las actitudes violentas percibidas dentro del internet involucran conductas como acoso en línea, robo de identidad, desprestigio y agravio público, amenazas, suicidios inducidos, que se traspasan del ámbito virtual a la esfera real</w:t>
      </w:r>
      <w:r w:rsidR="001954F6">
        <w:rPr>
          <w:rFonts w:ascii="Times New Roman" w:hAnsi="Times New Roman" w:cs="Times New Roman"/>
          <w:bCs/>
          <w:sz w:val="24"/>
          <w:szCs w:val="24"/>
        </w:rPr>
        <w:t xml:space="preserve"> y se manifiestan en golpes, ataques sexuales y asesinato, por lo que es urgente que dejen de verse los casos como pertenecientes al primer mundo y considerar que la expansión del internet ha roto las barreras o límites territoriales. Eso involucra también otros límites, como el de la edad, el género, la cultura e incluso el de los valores, puesto que todo aquel que desee conectarse ingresa a las redes y al mismo tiempo, tiene acceso a todo tipo de contenidos, al igual que comportamientos socialmente aceptados como inaceptados, sociales y antisociales, agresivos y violentos.</w:t>
      </w:r>
      <w:r w:rsidR="00D068CB">
        <w:rPr>
          <w:rFonts w:ascii="Times New Roman" w:hAnsi="Times New Roman" w:cs="Times New Roman"/>
          <w:bCs/>
          <w:sz w:val="24"/>
          <w:szCs w:val="24"/>
        </w:rPr>
        <w:t xml:space="preserve"> Por esta razón, cualquiera puede acceder desde cualquier lugar a la red y en cualquier momento, al igual que, por medio de conductas violentas, el acosar, vigilar y suplantar la identidad de las víctimas.</w:t>
      </w:r>
      <w:r w:rsidR="00CA4AB8">
        <w:rPr>
          <w:rFonts w:ascii="Times New Roman" w:hAnsi="Times New Roman" w:cs="Times New Roman"/>
          <w:bCs/>
          <w:sz w:val="24"/>
          <w:szCs w:val="24"/>
        </w:rPr>
        <w:t xml:space="preserve"> </w:t>
      </w:r>
      <w:r w:rsidR="00D068CB">
        <w:rPr>
          <w:rFonts w:ascii="Times New Roman" w:hAnsi="Times New Roman" w:cs="Times New Roman"/>
          <w:bCs/>
          <w:sz w:val="24"/>
          <w:szCs w:val="24"/>
        </w:rPr>
        <w:t>Esto se complica debido a que las mujeres que viven este tipo de situaciones violentas las toman a la ligera en los inicios y cuando la agresión ya es muy fuerte, no la denuncian por considerar que no las tomaran en cuenta o porque temen que las dañen más y, anexo a esto, al denunciarlo, es poco probable que d</w:t>
      </w:r>
      <w:r w:rsidR="00620128">
        <w:rPr>
          <w:rFonts w:ascii="Times New Roman" w:hAnsi="Times New Roman" w:cs="Times New Roman"/>
          <w:bCs/>
          <w:sz w:val="24"/>
          <w:szCs w:val="24"/>
        </w:rPr>
        <w:t>ichas conductas sean castigadas</w:t>
      </w:r>
      <w:r w:rsidR="009A2E28">
        <w:rPr>
          <w:rFonts w:ascii="Times New Roman" w:hAnsi="Times New Roman" w:cs="Times New Roman"/>
          <w:bCs/>
          <w:sz w:val="24"/>
          <w:szCs w:val="24"/>
        </w:rPr>
        <w:t>.</w:t>
      </w:r>
      <w:r w:rsidR="00620128">
        <w:rPr>
          <w:rFonts w:ascii="Times New Roman" w:hAnsi="Times New Roman" w:cs="Times New Roman"/>
          <w:bCs/>
          <w:sz w:val="24"/>
          <w:szCs w:val="24"/>
        </w:rPr>
        <w:t xml:space="preserve"> </w:t>
      </w:r>
      <w:r w:rsidR="00D068CB">
        <w:rPr>
          <w:rFonts w:ascii="Times New Roman" w:hAnsi="Times New Roman" w:cs="Times New Roman"/>
          <w:bCs/>
          <w:sz w:val="24"/>
          <w:szCs w:val="24"/>
        </w:rPr>
        <w:t>Es importante tomar medidas para contrarrestar el desafío de los límites territoriales y una buena propuesta es el establecimiento de códigos de conducta por medio de la educación de los usuarios y usuarias, que permitan</w:t>
      </w:r>
      <w:r w:rsidR="00620128">
        <w:rPr>
          <w:rFonts w:ascii="Times New Roman" w:hAnsi="Times New Roman" w:cs="Times New Roman"/>
          <w:bCs/>
          <w:sz w:val="24"/>
          <w:szCs w:val="24"/>
        </w:rPr>
        <w:t xml:space="preserve"> el desenvolvimiento de las relaciones virtuales de manera cordial y basadas en el respeto de sus derechos humanos. También aquí es importante recalcar el responsabilizar a los proveedores de los servicios de comunicación o de las redes sociales de la regulación o control que manejan las mujeres, niñas y adolescentes. También se debe reconocer que las conductas agresivas aquí plasmadas caben dentro del rango de delitos al violentar derechos de los miembros del grupo vulnerable de las mujeres y buscar el que existan sanciones que las penalicen, tanto en el ámbito virtual, como en el ámbito presencial.</w:t>
      </w:r>
      <w:r w:rsidR="00CA4AB8">
        <w:rPr>
          <w:rFonts w:ascii="Times New Roman" w:hAnsi="Times New Roman" w:cs="Times New Roman"/>
          <w:bCs/>
          <w:sz w:val="24"/>
          <w:szCs w:val="24"/>
        </w:rPr>
        <w:t xml:space="preserve"> </w:t>
      </w:r>
      <w:r w:rsidR="00620128">
        <w:rPr>
          <w:rFonts w:ascii="Times New Roman" w:hAnsi="Times New Roman" w:cs="Times New Roman"/>
          <w:bCs/>
          <w:sz w:val="24"/>
          <w:szCs w:val="24"/>
        </w:rPr>
        <w:t xml:space="preserve">No es suficiente el sensibilizar a los usuarios masculinos del internet y sus peligros, que les permita concientizar el impacto de su comportamiento y no caer en actitudes abusivas y agresoras; es importante el monitoreo de redes y aunado a esto, la sanción correspondiente al delito realizado que permitan ir creando el marco de seguridad legal necesario que permita dar lugar a un espacio </w:t>
      </w:r>
      <w:r w:rsidR="00620128">
        <w:rPr>
          <w:rFonts w:ascii="Times New Roman" w:hAnsi="Times New Roman" w:cs="Times New Roman"/>
          <w:bCs/>
          <w:sz w:val="24"/>
          <w:szCs w:val="24"/>
        </w:rPr>
        <w:lastRenderedPageBreak/>
        <w:t>virtual inclusivo, respetuoso y cordial, para una convivencia equitativa (Grupo de Trabajo sobre género de la Comisión de Banda Ancha, 2015).</w:t>
      </w:r>
    </w:p>
    <w:p w:rsidR="001C6C39" w:rsidRDefault="001C6C39" w:rsidP="00F653F0">
      <w:pPr>
        <w:spacing w:after="0" w:line="360" w:lineRule="auto"/>
        <w:jc w:val="both"/>
        <w:rPr>
          <w:rFonts w:ascii="Calibri" w:eastAsia="Calibri" w:hAnsi="Calibri" w:cs="Calibri"/>
          <w:b/>
          <w:sz w:val="28"/>
          <w:szCs w:val="28"/>
        </w:rPr>
      </w:pPr>
    </w:p>
    <w:p w:rsidR="00F653F0" w:rsidRPr="001C6C39" w:rsidRDefault="00F653F0" w:rsidP="00F653F0">
      <w:pPr>
        <w:spacing w:after="0" w:line="360" w:lineRule="auto"/>
        <w:jc w:val="both"/>
        <w:rPr>
          <w:rFonts w:ascii="Calibri" w:eastAsia="Calibri" w:hAnsi="Calibri" w:cs="Calibri"/>
          <w:b/>
          <w:sz w:val="28"/>
          <w:szCs w:val="28"/>
        </w:rPr>
      </w:pPr>
      <w:r w:rsidRPr="001C6C39">
        <w:rPr>
          <w:rFonts w:ascii="Calibri" w:eastAsia="Calibri" w:hAnsi="Calibri" w:cs="Calibri"/>
          <w:b/>
          <w:sz w:val="28"/>
          <w:szCs w:val="28"/>
        </w:rPr>
        <w:t>Referencia</w:t>
      </w:r>
      <w:r w:rsidR="001C6C39">
        <w:rPr>
          <w:rFonts w:ascii="Calibri" w:eastAsia="Calibri" w:hAnsi="Calibri" w:cs="Calibri"/>
          <w:b/>
          <w:sz w:val="28"/>
          <w:szCs w:val="28"/>
        </w:rPr>
        <w:t>s</w:t>
      </w:r>
    </w:p>
    <w:p w:rsidR="00555D7F" w:rsidRDefault="0057419B" w:rsidP="001C6C39">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Biblioteca de la Universidad de Alicante, (s. f.). Netiqueta. Material formativo.</w:t>
      </w:r>
      <w:r w:rsidR="00B52FFA">
        <w:rPr>
          <w:rFonts w:ascii="Times New Roman" w:hAnsi="Times New Roman" w:cs="Times New Roman"/>
          <w:bCs/>
          <w:sz w:val="24"/>
          <w:szCs w:val="24"/>
        </w:rPr>
        <w:t xml:space="preserve"> </w:t>
      </w:r>
    </w:p>
    <w:p w:rsidR="0057419B" w:rsidRDefault="00B52FFA" w:rsidP="001C6C39">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Competencias Informáticas e informacionales.</w:t>
      </w:r>
      <w:r w:rsidR="0057419B">
        <w:rPr>
          <w:rFonts w:ascii="Times New Roman" w:hAnsi="Times New Roman" w:cs="Times New Roman"/>
          <w:bCs/>
          <w:sz w:val="24"/>
          <w:szCs w:val="24"/>
        </w:rPr>
        <w:t xml:space="preserve"> Recuperado en </w:t>
      </w:r>
      <w:hyperlink r:id="rId8" w:history="1">
        <w:r w:rsidR="0057419B" w:rsidRPr="00905F26">
          <w:rPr>
            <w:rStyle w:val="Hipervnculo"/>
            <w:rFonts w:ascii="Times New Roman" w:hAnsi="Times New Roman" w:cs="Times New Roman"/>
            <w:bCs/>
            <w:sz w:val="24"/>
            <w:szCs w:val="24"/>
          </w:rPr>
          <w:t>https://rua.ua.es/dspace/bitstream/10045/79601/2/CI2_intermedio_2017-18_Netiqueta.pdf</w:t>
        </w:r>
      </w:hyperlink>
    </w:p>
    <w:p w:rsidR="00555D7F" w:rsidRDefault="0081306D" w:rsidP="001C6C39">
      <w:pPr>
        <w:spacing w:after="0" w:line="360" w:lineRule="auto"/>
        <w:ind w:left="709" w:hanging="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Comisión de Derechos Humanos del Estado de México,</w:t>
      </w:r>
      <w:r w:rsidR="00555D7F">
        <w:rPr>
          <w:rFonts w:ascii="Times New Roman" w:eastAsia="Times New Roman" w:hAnsi="Times New Roman" w:cs="Times New Roman"/>
          <w:sz w:val="24"/>
          <w:szCs w:val="24"/>
          <w:lang w:eastAsia="es-MX"/>
        </w:rPr>
        <w:t xml:space="preserve"> [CDH]</w:t>
      </w:r>
      <w:r>
        <w:rPr>
          <w:rFonts w:ascii="Times New Roman" w:eastAsia="Times New Roman" w:hAnsi="Times New Roman" w:cs="Times New Roman"/>
          <w:sz w:val="24"/>
          <w:szCs w:val="24"/>
          <w:lang w:eastAsia="es-MX"/>
        </w:rPr>
        <w:t xml:space="preserve"> (s. f.). Un acercamiento a la </w:t>
      </w:r>
    </w:p>
    <w:p w:rsidR="0081306D" w:rsidRDefault="0081306D" w:rsidP="001C6C39">
      <w:pPr>
        <w:spacing w:after="0" w:line="360" w:lineRule="auto"/>
        <w:ind w:left="709" w:hanging="709"/>
        <w:jc w:val="both"/>
        <w:rPr>
          <w:rFonts w:ascii="Times New Roman" w:hAnsi="Times New Roman" w:cs="Times New Roman"/>
          <w:sz w:val="24"/>
          <w:szCs w:val="24"/>
        </w:rPr>
      </w:pPr>
      <w:r>
        <w:rPr>
          <w:rFonts w:ascii="Times New Roman" w:eastAsia="Times New Roman" w:hAnsi="Times New Roman" w:cs="Times New Roman"/>
          <w:sz w:val="24"/>
          <w:szCs w:val="24"/>
          <w:lang w:eastAsia="es-MX"/>
        </w:rPr>
        <w:t xml:space="preserve">discriminación. De la teoría a la realidad en el Estado de México. Toluca, México. ISBN: 978-968-5278-32-4. Recuperado en </w:t>
      </w:r>
      <w:bookmarkStart w:id="0" w:name="_GoBack"/>
      <w:bookmarkEnd w:id="0"/>
      <w:r w:rsidR="00946DE8">
        <w:rPr>
          <w:rStyle w:val="Hipervnculo"/>
          <w:rFonts w:ascii="Times New Roman" w:hAnsi="Times New Roman" w:cs="Times New Roman"/>
          <w:sz w:val="24"/>
          <w:szCs w:val="24"/>
        </w:rPr>
        <w:fldChar w:fldCharType="begin"/>
      </w:r>
      <w:r w:rsidR="00946DE8">
        <w:rPr>
          <w:rStyle w:val="Hipervnculo"/>
          <w:rFonts w:ascii="Times New Roman" w:hAnsi="Times New Roman" w:cs="Times New Roman"/>
          <w:sz w:val="24"/>
          <w:szCs w:val="24"/>
        </w:rPr>
        <w:instrText xml:space="preserve"> HYPERLINK "http://www.codhem.org.mx/localuser/codhem.org/difus/libros/libro%20discriminacion.pdf" </w:instrText>
      </w:r>
      <w:r w:rsidR="00946DE8">
        <w:rPr>
          <w:rStyle w:val="Hipervnculo"/>
          <w:rFonts w:ascii="Times New Roman" w:hAnsi="Times New Roman" w:cs="Times New Roman"/>
          <w:sz w:val="24"/>
          <w:szCs w:val="24"/>
        </w:rPr>
        <w:fldChar w:fldCharType="separate"/>
      </w:r>
      <w:r w:rsidR="00F54A9C" w:rsidRPr="00905F26">
        <w:rPr>
          <w:rStyle w:val="Hipervnculo"/>
          <w:rFonts w:ascii="Times New Roman" w:hAnsi="Times New Roman" w:cs="Times New Roman"/>
          <w:sz w:val="24"/>
          <w:szCs w:val="24"/>
        </w:rPr>
        <w:t>http://www.codhem.org.mx/localuser/codhem.org/difus/libros/libro%20discriminacion.pdf</w:t>
      </w:r>
      <w:r w:rsidR="00946DE8">
        <w:rPr>
          <w:rStyle w:val="Hipervnculo"/>
          <w:rFonts w:ascii="Times New Roman" w:hAnsi="Times New Roman" w:cs="Times New Roman"/>
          <w:sz w:val="24"/>
          <w:szCs w:val="24"/>
        </w:rPr>
        <w:fldChar w:fldCharType="end"/>
      </w:r>
    </w:p>
    <w:p w:rsidR="00071C74" w:rsidRDefault="00071C74" w:rsidP="001C6C39">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Delegación del Gobierno para la Violencia de Género, (s. f.). El ciberacoso como forma de </w:t>
      </w:r>
    </w:p>
    <w:p w:rsidR="00071C74" w:rsidRDefault="00071C74" w:rsidP="001C6C39">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ejercer la violencia de género en la juventud: un riesgo en la sociedad de la información y del conocimiento. Ministerio de Sanidad, Servicios Sociales e Igualdad. Madrid. Recuperado en </w:t>
      </w:r>
      <w:hyperlink r:id="rId9" w:history="1">
        <w:r w:rsidRPr="006073CF">
          <w:rPr>
            <w:rStyle w:val="Hipervnculo"/>
            <w:rFonts w:ascii="Times New Roman" w:hAnsi="Times New Roman" w:cs="Times New Roman"/>
            <w:bCs/>
            <w:sz w:val="24"/>
            <w:szCs w:val="24"/>
          </w:rPr>
          <w:t>http://www.mscbs.gob.es/va/ssi/violenciaGenero/publicaciones/estudiosinvestigaciones/PDFS/El_Ciberacos_Juvent.pdf</w:t>
        </w:r>
      </w:hyperlink>
    </w:p>
    <w:p w:rsidR="00AC723E" w:rsidRDefault="00F54A9C" w:rsidP="001C6C39">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Díaz, B., (2013). La autorregulación en redes sociales como forma de garantizar los derechos </w:t>
      </w:r>
    </w:p>
    <w:p w:rsidR="00F54A9C" w:rsidRDefault="00F54A9C" w:rsidP="001C6C39">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de intimidad, privacidad y protección de datos personales. ISSN: 1988-2629 No. 13. Nueva Época. </w:t>
      </w:r>
      <w:proofErr w:type="spellStart"/>
      <w:r>
        <w:rPr>
          <w:rFonts w:ascii="Times New Roman" w:hAnsi="Times New Roman" w:cs="Times New Roman"/>
          <w:bCs/>
          <w:sz w:val="24"/>
          <w:szCs w:val="24"/>
        </w:rPr>
        <w:t>Derecom</w:t>
      </w:r>
      <w:proofErr w:type="spellEnd"/>
      <w:r>
        <w:rPr>
          <w:rFonts w:ascii="Times New Roman" w:hAnsi="Times New Roman" w:cs="Times New Roman"/>
          <w:bCs/>
          <w:sz w:val="24"/>
          <w:szCs w:val="24"/>
        </w:rPr>
        <w:t xml:space="preserve">. Recuperado en </w:t>
      </w:r>
      <w:hyperlink r:id="rId10" w:history="1">
        <w:r w:rsidR="00675BD2" w:rsidRPr="00C30768">
          <w:rPr>
            <w:rStyle w:val="Hipervnculo"/>
            <w:rFonts w:ascii="Times New Roman" w:hAnsi="Times New Roman" w:cs="Times New Roman"/>
            <w:bCs/>
            <w:sz w:val="24"/>
            <w:szCs w:val="24"/>
          </w:rPr>
          <w:t>https://dialnet.unirioja.es/servlet/articulo?codigo=4330473</w:t>
        </w:r>
      </w:hyperlink>
    </w:p>
    <w:p w:rsidR="00AC723E" w:rsidRDefault="00B52FFA" w:rsidP="001C6C39">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Grupo de Trabajo sobre género de la Comisión de Banda Ancha, </w:t>
      </w:r>
      <w:r w:rsidR="00F54A9C">
        <w:rPr>
          <w:rFonts w:ascii="Times New Roman" w:hAnsi="Times New Roman" w:cs="Times New Roman"/>
          <w:bCs/>
          <w:sz w:val="24"/>
          <w:szCs w:val="24"/>
        </w:rPr>
        <w:t>(</w:t>
      </w:r>
      <w:r>
        <w:rPr>
          <w:rFonts w:ascii="Times New Roman" w:hAnsi="Times New Roman" w:cs="Times New Roman"/>
          <w:bCs/>
          <w:sz w:val="24"/>
          <w:szCs w:val="24"/>
        </w:rPr>
        <w:t>2015)</w:t>
      </w:r>
      <w:r w:rsidR="00F54A9C">
        <w:rPr>
          <w:rFonts w:ascii="Times New Roman" w:hAnsi="Times New Roman" w:cs="Times New Roman"/>
          <w:bCs/>
          <w:sz w:val="24"/>
          <w:szCs w:val="24"/>
        </w:rPr>
        <w:t xml:space="preserve">. Informe final del </w:t>
      </w:r>
    </w:p>
    <w:p w:rsidR="00F54A9C" w:rsidRDefault="00F54A9C" w:rsidP="001C6C39">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Grupo de Trabajo sobre género de la Comisión de Banda </w:t>
      </w:r>
      <w:r w:rsidR="00AC723E">
        <w:rPr>
          <w:rFonts w:ascii="Times New Roman" w:hAnsi="Times New Roman" w:cs="Times New Roman"/>
          <w:bCs/>
          <w:sz w:val="24"/>
          <w:szCs w:val="24"/>
        </w:rPr>
        <w:t xml:space="preserve">Ancha. Combatir la violencia en </w:t>
      </w:r>
      <w:r>
        <w:rPr>
          <w:rFonts w:ascii="Times New Roman" w:hAnsi="Times New Roman" w:cs="Times New Roman"/>
          <w:bCs/>
          <w:sz w:val="24"/>
          <w:szCs w:val="24"/>
        </w:rPr>
        <w:t xml:space="preserve">línea contra las mujeres y las niñas: una llamada de atención al mundo. Informaciones destacadas. Recuperado en </w:t>
      </w:r>
      <w:hyperlink r:id="rId11" w:history="1">
        <w:r w:rsidR="00555D7F" w:rsidRPr="00C30768">
          <w:rPr>
            <w:rStyle w:val="Hipervnculo"/>
            <w:rFonts w:ascii="Times New Roman" w:hAnsi="Times New Roman" w:cs="Times New Roman"/>
            <w:bCs/>
            <w:sz w:val="24"/>
            <w:szCs w:val="24"/>
          </w:rPr>
          <w:t>https://en.unesco.org/sites/default/files/highlightdocumentspanish.pdf</w:t>
        </w:r>
      </w:hyperlink>
    </w:p>
    <w:p w:rsidR="00C53714" w:rsidRDefault="006C1387" w:rsidP="001C6C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Instituto Nacio</w:t>
      </w:r>
      <w:r w:rsidR="00C53714">
        <w:rPr>
          <w:rFonts w:ascii="Times New Roman" w:hAnsi="Times New Roman" w:cs="Times New Roman"/>
          <w:sz w:val="24"/>
          <w:szCs w:val="24"/>
        </w:rPr>
        <w:t xml:space="preserve">nal de Estadística y Geografía [INEGI], (2015). Módulo sobre ciberacoso </w:t>
      </w:r>
    </w:p>
    <w:p w:rsidR="006C1387" w:rsidRDefault="00C53714" w:rsidP="001C6C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2015. MOCIBA. Documento metodológico. Encuesta Nacional sobre disponibilidad y Uso de Tecnologías de la Información en los hogares. ISBN: 978-607-739-918-6. Recuperado en </w:t>
      </w:r>
      <w:hyperlink r:id="rId12" w:history="1">
        <w:r w:rsidRPr="006073CF">
          <w:rPr>
            <w:rStyle w:val="Hipervnculo"/>
            <w:rFonts w:ascii="Times New Roman" w:hAnsi="Times New Roman" w:cs="Times New Roman"/>
            <w:sz w:val="24"/>
            <w:szCs w:val="24"/>
          </w:rPr>
          <w:t>http://www.beta.inegi.org.mx/contenidos/proyectos/investigacion/ciberacoso/2015/doc/702825084745.pdf</w:t>
        </w:r>
      </w:hyperlink>
    </w:p>
    <w:p w:rsidR="00555D7F" w:rsidRDefault="0081306D" w:rsidP="001C6C39">
      <w:pPr>
        <w:spacing w:after="0" w:line="360" w:lineRule="auto"/>
        <w:ind w:left="709" w:hanging="709"/>
        <w:jc w:val="both"/>
        <w:rPr>
          <w:rFonts w:ascii="Times New Roman" w:hAnsi="Times New Roman" w:cs="Times New Roman"/>
          <w:sz w:val="24"/>
          <w:szCs w:val="24"/>
        </w:rPr>
      </w:pPr>
      <w:r w:rsidRPr="0081306D">
        <w:rPr>
          <w:rFonts w:ascii="Times New Roman" w:hAnsi="Times New Roman" w:cs="Times New Roman"/>
          <w:sz w:val="24"/>
          <w:szCs w:val="24"/>
        </w:rPr>
        <w:t>Lamas, M. (2000). Diferencias de sexo, género y diferencia sexual. Cuicuilco, 7 (18), 0.</w:t>
      </w:r>
      <w:r>
        <w:rPr>
          <w:rFonts w:ascii="Times New Roman" w:hAnsi="Times New Roman" w:cs="Times New Roman"/>
          <w:sz w:val="24"/>
          <w:szCs w:val="24"/>
        </w:rPr>
        <w:t xml:space="preserve"> </w:t>
      </w:r>
    </w:p>
    <w:p w:rsidR="0081306D" w:rsidRDefault="0081306D" w:rsidP="001C6C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Recuperado en </w:t>
      </w:r>
      <w:hyperlink r:id="rId13" w:history="1">
        <w:r w:rsidRPr="00934E4B">
          <w:rPr>
            <w:rStyle w:val="Hipervnculo"/>
            <w:rFonts w:ascii="Times New Roman" w:hAnsi="Times New Roman" w:cs="Times New Roman"/>
            <w:sz w:val="24"/>
            <w:szCs w:val="24"/>
          </w:rPr>
          <w:t>http://www.redalyc.org/pdf/351/35101807.pdf</w:t>
        </w:r>
      </w:hyperlink>
    </w:p>
    <w:p w:rsidR="00555D7F" w:rsidRDefault="00DB373C" w:rsidP="001C6C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Martínez</w:t>
      </w:r>
      <w:r w:rsidR="00555D7F">
        <w:rPr>
          <w:rFonts w:ascii="Times New Roman" w:hAnsi="Times New Roman" w:cs="Times New Roman"/>
          <w:sz w:val="24"/>
          <w:szCs w:val="24"/>
        </w:rPr>
        <w:t>, M. C.</w:t>
      </w:r>
      <w:r>
        <w:rPr>
          <w:rFonts w:ascii="Times New Roman" w:hAnsi="Times New Roman" w:cs="Times New Roman"/>
          <w:sz w:val="24"/>
          <w:szCs w:val="24"/>
        </w:rPr>
        <w:t xml:space="preserve"> y Mújica,</w:t>
      </w:r>
      <w:r w:rsidR="00555D7F">
        <w:rPr>
          <w:rFonts w:ascii="Times New Roman" w:hAnsi="Times New Roman" w:cs="Times New Roman"/>
          <w:sz w:val="24"/>
          <w:szCs w:val="24"/>
        </w:rPr>
        <w:t xml:space="preserve"> A.,</w:t>
      </w:r>
      <w:r>
        <w:rPr>
          <w:rFonts w:ascii="Times New Roman" w:hAnsi="Times New Roman" w:cs="Times New Roman"/>
          <w:sz w:val="24"/>
          <w:szCs w:val="24"/>
        </w:rPr>
        <w:t xml:space="preserve"> (mayo 2010). México: violencia contra las mujeres y las </w:t>
      </w:r>
    </w:p>
    <w:p w:rsidR="00DB373C" w:rsidRDefault="00DB373C" w:rsidP="001C6C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tecnologías de información y comunicación. Asociación para el progreso de las Comunicaciones.</w:t>
      </w:r>
      <w:r w:rsidR="005A55E4">
        <w:rPr>
          <w:rFonts w:ascii="Times New Roman" w:hAnsi="Times New Roman" w:cs="Times New Roman"/>
          <w:sz w:val="24"/>
          <w:szCs w:val="24"/>
        </w:rPr>
        <w:t xml:space="preserve"> Programa de Apoyo a Redes de Mujeres. MDG3 </w:t>
      </w:r>
      <w:proofErr w:type="spellStart"/>
      <w:r w:rsidR="005A55E4">
        <w:rPr>
          <w:rFonts w:ascii="Times New Roman" w:hAnsi="Times New Roman" w:cs="Times New Roman"/>
          <w:sz w:val="24"/>
          <w:szCs w:val="24"/>
        </w:rPr>
        <w:t>Fund</w:t>
      </w:r>
      <w:proofErr w:type="spellEnd"/>
      <w:r w:rsidR="005A55E4">
        <w:rPr>
          <w:rFonts w:ascii="Times New Roman" w:hAnsi="Times New Roman" w:cs="Times New Roman"/>
          <w:sz w:val="24"/>
          <w:szCs w:val="24"/>
        </w:rPr>
        <w:t xml:space="preserve">. Recuperado en </w:t>
      </w:r>
      <w:hyperlink r:id="rId14" w:history="1">
        <w:r w:rsidR="005A55E4" w:rsidRPr="00934E4B">
          <w:rPr>
            <w:rStyle w:val="Hipervnculo"/>
            <w:rFonts w:ascii="Times New Roman" w:hAnsi="Times New Roman" w:cs="Times New Roman"/>
            <w:sz w:val="24"/>
            <w:szCs w:val="24"/>
          </w:rPr>
          <w:t>https://docplayer.es/6063480-Mexico-violencia-contra-las-mujeres-y-las-tecnologias-de-informacion-y-comunicacion.html</w:t>
        </w:r>
      </w:hyperlink>
    </w:p>
    <w:p w:rsidR="00555D7F" w:rsidRDefault="005A55E4" w:rsidP="001C6C3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Naciones Unidas [UN], (2010). Manual de legislación sobre la violencia contra la mujer. </w:t>
      </w:r>
    </w:p>
    <w:p w:rsidR="005A55E4" w:rsidRPr="0081306D" w:rsidRDefault="005A55E4" w:rsidP="001C6C39">
      <w:pPr>
        <w:spacing w:after="0" w:line="360" w:lineRule="auto"/>
        <w:ind w:left="709" w:hanging="709"/>
        <w:jc w:val="both"/>
        <w:rPr>
          <w:rFonts w:ascii="Times New Roman" w:eastAsia="Times New Roman" w:hAnsi="Times New Roman" w:cs="Times New Roman"/>
          <w:sz w:val="24"/>
          <w:szCs w:val="24"/>
          <w:lang w:eastAsia="es-MX"/>
        </w:rPr>
      </w:pPr>
      <w:r>
        <w:rPr>
          <w:rFonts w:ascii="Times New Roman" w:hAnsi="Times New Roman" w:cs="Times New Roman"/>
          <w:sz w:val="24"/>
          <w:szCs w:val="24"/>
        </w:rPr>
        <w:t xml:space="preserve">Departamento de Asuntos Económicos y Sociales. División para el Adelanto de la Mujer. Nueva York. ISBN 978-92-1-330212-5. Recuperado en </w:t>
      </w:r>
      <w:hyperlink r:id="rId15" w:history="1">
        <w:r w:rsidRPr="00776725">
          <w:rPr>
            <w:rStyle w:val="Hipervnculo"/>
            <w:rFonts w:ascii="Times New Roman" w:hAnsi="Times New Roman" w:cs="Times New Roman"/>
            <w:sz w:val="24"/>
          </w:rPr>
          <w:t>http://www.un.org/womenwatch/daw/vaw/handbook/Handbook-for-legislation-on-VAW-(Spanish).pdf</w:t>
        </w:r>
      </w:hyperlink>
    </w:p>
    <w:p w:rsidR="00071C74" w:rsidRDefault="00071C74" w:rsidP="001C6C39">
      <w:pPr>
        <w:spacing w:after="0" w:line="360" w:lineRule="auto"/>
        <w:ind w:left="709" w:hanging="709"/>
        <w:jc w:val="both"/>
        <w:rPr>
          <w:rFonts w:ascii="Times New Roman" w:hAnsi="Times New Roman" w:cs="Times New Roman"/>
          <w:sz w:val="24"/>
        </w:rPr>
      </w:pPr>
      <w:r>
        <w:rPr>
          <w:rFonts w:ascii="Times New Roman" w:hAnsi="Times New Roman" w:cs="Times New Roman"/>
          <w:sz w:val="24"/>
        </w:rPr>
        <w:t xml:space="preserve">Red Nacional de Organismos Civiles de Derechos Humanos, [Red TDT], (2018).  Derechos </w:t>
      </w:r>
    </w:p>
    <w:p w:rsidR="00071C74" w:rsidRDefault="00071C74" w:rsidP="001C6C39">
      <w:pPr>
        <w:spacing w:after="0" w:line="360" w:lineRule="auto"/>
        <w:ind w:left="709" w:hanging="709"/>
        <w:jc w:val="both"/>
        <w:rPr>
          <w:rFonts w:ascii="Times New Roman" w:hAnsi="Times New Roman" w:cs="Times New Roman"/>
          <w:sz w:val="24"/>
        </w:rPr>
      </w:pPr>
      <w:r>
        <w:rPr>
          <w:rFonts w:ascii="Times New Roman" w:hAnsi="Times New Roman" w:cs="Times New Roman"/>
          <w:sz w:val="24"/>
        </w:rPr>
        <w:t xml:space="preserve">y Violencias: La experiencia de ser mujer. Situación nacional 2008-2017. Ciudad de México. Primera Edición. Recuperado en </w:t>
      </w:r>
      <w:hyperlink r:id="rId16" w:history="1">
        <w:r w:rsidRPr="006073CF">
          <w:rPr>
            <w:rStyle w:val="Hipervnculo"/>
            <w:rFonts w:ascii="Times New Roman" w:hAnsi="Times New Roman" w:cs="Times New Roman"/>
            <w:sz w:val="24"/>
          </w:rPr>
          <w:t>https://redtdt.org.mx/violencias_mujeres/wp-content/uploads/sites/6/2018/03/180307-Informe-Violencias-Mujeres_Final_Web_VersionPublica.pdf</w:t>
        </w:r>
      </w:hyperlink>
    </w:p>
    <w:p w:rsidR="00555D7F" w:rsidRDefault="002B71FE" w:rsidP="001C6C39">
      <w:pPr>
        <w:spacing w:after="0" w:line="360" w:lineRule="auto"/>
        <w:ind w:left="709" w:hanging="709"/>
        <w:jc w:val="both"/>
        <w:rPr>
          <w:rFonts w:ascii="Times New Roman" w:hAnsi="Times New Roman" w:cs="Times New Roman"/>
          <w:sz w:val="24"/>
        </w:rPr>
      </w:pPr>
      <w:r>
        <w:rPr>
          <w:rFonts w:ascii="Times New Roman" w:hAnsi="Times New Roman" w:cs="Times New Roman"/>
          <w:sz w:val="24"/>
        </w:rPr>
        <w:t xml:space="preserve">Ríos, F., (marzo 2018). Derechos y violencias: La experiencia de ser mujer. Situación </w:t>
      </w:r>
    </w:p>
    <w:p w:rsidR="002B71FE" w:rsidRDefault="002B71FE" w:rsidP="001C6C39">
      <w:pPr>
        <w:spacing w:after="0" w:line="360" w:lineRule="auto"/>
        <w:ind w:left="709" w:hanging="709"/>
        <w:jc w:val="both"/>
        <w:rPr>
          <w:rFonts w:ascii="Times New Roman" w:hAnsi="Times New Roman" w:cs="Times New Roman"/>
          <w:sz w:val="24"/>
        </w:rPr>
      </w:pPr>
      <w:r>
        <w:rPr>
          <w:rFonts w:ascii="Times New Roman" w:hAnsi="Times New Roman" w:cs="Times New Roman"/>
          <w:sz w:val="24"/>
        </w:rPr>
        <w:t xml:space="preserve">nacional 2008-2017. Red Nacional de Organismos Civiles de Derechos Humanos “Todos los Derechos para Todas y Todos”. Ed. Ideas en punto. Recuperado en </w:t>
      </w:r>
      <w:hyperlink r:id="rId17" w:history="1">
        <w:r w:rsidRPr="00776725">
          <w:rPr>
            <w:rStyle w:val="Hipervnculo"/>
            <w:rFonts w:ascii="Times New Roman" w:hAnsi="Times New Roman" w:cs="Times New Roman"/>
            <w:sz w:val="24"/>
          </w:rPr>
          <w:t>https://redtdt.org.mx/violencias_mujeres/</w:t>
        </w:r>
      </w:hyperlink>
    </w:p>
    <w:p w:rsidR="00555D7F" w:rsidRDefault="00F653F0" w:rsidP="001C6C39">
      <w:pPr>
        <w:spacing w:after="0" w:line="360" w:lineRule="auto"/>
        <w:ind w:left="709" w:hanging="709"/>
        <w:jc w:val="both"/>
        <w:rPr>
          <w:rFonts w:ascii="Times New Roman" w:hAnsi="Times New Roman" w:cs="Times New Roman"/>
          <w:bCs/>
          <w:i/>
          <w:sz w:val="24"/>
          <w:szCs w:val="24"/>
        </w:rPr>
      </w:pPr>
      <w:r w:rsidRPr="0043612B">
        <w:rPr>
          <w:rFonts w:ascii="Times New Roman" w:hAnsi="Times New Roman" w:cs="Times New Roman"/>
          <w:sz w:val="24"/>
        </w:rPr>
        <w:t>Šimonović</w:t>
      </w:r>
      <w:r>
        <w:rPr>
          <w:rFonts w:ascii="Times New Roman" w:hAnsi="Times New Roman" w:cs="Times New Roman"/>
          <w:sz w:val="24"/>
        </w:rPr>
        <w:t xml:space="preserve">, D., (noviembre 1, 2017). </w:t>
      </w:r>
      <w:r w:rsidRPr="006038CE">
        <w:rPr>
          <w:rFonts w:ascii="Times New Roman" w:hAnsi="Times New Roman" w:cs="Times New Roman"/>
          <w:bCs/>
          <w:i/>
          <w:sz w:val="24"/>
          <w:szCs w:val="24"/>
        </w:rPr>
        <w:t xml:space="preserve">Violencia en línea contra las mujeres en México. </w:t>
      </w:r>
    </w:p>
    <w:p w:rsidR="00F653F0" w:rsidRDefault="00F653F0" w:rsidP="001C6C39">
      <w:pPr>
        <w:spacing w:after="0" w:line="360" w:lineRule="auto"/>
        <w:ind w:left="709" w:hanging="709"/>
        <w:jc w:val="both"/>
        <w:rPr>
          <w:rFonts w:ascii="Times New Roman" w:hAnsi="Times New Roman" w:cs="Times New Roman"/>
          <w:sz w:val="24"/>
        </w:rPr>
      </w:pPr>
      <w:r w:rsidRPr="006038CE">
        <w:rPr>
          <w:rFonts w:ascii="Times New Roman" w:hAnsi="Times New Roman" w:cs="Times New Roman"/>
          <w:bCs/>
          <w:i/>
          <w:sz w:val="24"/>
          <w:szCs w:val="24"/>
        </w:rPr>
        <w:t>Informe para la relatora sobre la violencia contra las mujeres</w:t>
      </w:r>
      <w:r w:rsidRPr="0043612B">
        <w:rPr>
          <w:rFonts w:ascii="Times New Roman" w:hAnsi="Times New Roman" w:cs="Times New Roman"/>
          <w:sz w:val="24"/>
        </w:rPr>
        <w:t xml:space="preserve">. </w:t>
      </w:r>
      <w:r>
        <w:rPr>
          <w:rFonts w:ascii="Times New Roman" w:hAnsi="Times New Roman" w:cs="Times New Roman"/>
          <w:sz w:val="24"/>
        </w:rPr>
        <w:t xml:space="preserve">Coordinado por Luchadoras. Recuperado en </w:t>
      </w:r>
      <w:hyperlink r:id="rId18" w:history="1">
        <w:r w:rsidRPr="004277B7">
          <w:rPr>
            <w:rStyle w:val="Hipervnculo"/>
            <w:rFonts w:ascii="Times New Roman" w:hAnsi="Times New Roman" w:cs="Times New Roman"/>
            <w:sz w:val="24"/>
          </w:rPr>
          <w:t>https://luchadoras.mx/wp-content/uploads/2017/12/Informe_ViolenciaEnLineaMexico_InternetEsNuestra.pdf</w:t>
        </w:r>
      </w:hyperlink>
    </w:p>
    <w:p w:rsidR="00555D7F" w:rsidRDefault="00BF413C" w:rsidP="001C6C39">
      <w:pPr>
        <w:spacing w:after="0" w:line="360" w:lineRule="auto"/>
        <w:ind w:left="709" w:hanging="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Soto, S. D., (20 septiembre 2007). Capítulo 1. Discriminación y Violencia contra las Mujeres, </w:t>
      </w:r>
    </w:p>
    <w:p w:rsidR="00BF413C" w:rsidRDefault="00BF413C" w:rsidP="001C6C39">
      <w:pPr>
        <w:spacing w:after="0" w:line="360" w:lineRule="auto"/>
        <w:ind w:left="709" w:hanging="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¿Qué es discriminación y violencia contra las mujeres? Los feminicidios de Ciudad Juárez en el marco de la Convención sobre la Eliminación de todas las formas de Discriminación contra la mujer. Tesis licenciatura. </w:t>
      </w:r>
      <w:r w:rsidRPr="00BF413C">
        <w:rPr>
          <w:rFonts w:ascii="Times New Roman" w:eastAsia="Times New Roman" w:hAnsi="Times New Roman" w:cs="Times New Roman"/>
          <w:sz w:val="24"/>
          <w:szCs w:val="24"/>
          <w:lang w:eastAsia="es-MX"/>
        </w:rPr>
        <w:t>Relaciones Internacionales. Departamento de Relaciones Internacionales y Ciencias Políticas, Escuela de Ciencias Sociales, Artes y Humanidades, Universidad de las Américas Puebla.</w:t>
      </w:r>
      <w:r>
        <w:rPr>
          <w:rFonts w:ascii="Times New Roman" w:eastAsia="Times New Roman" w:hAnsi="Times New Roman" w:cs="Times New Roman"/>
          <w:sz w:val="24"/>
          <w:szCs w:val="24"/>
          <w:lang w:eastAsia="es-MX"/>
        </w:rPr>
        <w:t xml:space="preserve"> Recuperado en </w:t>
      </w:r>
      <w:hyperlink r:id="rId19" w:history="1">
        <w:r w:rsidRPr="00934E4B">
          <w:rPr>
            <w:rStyle w:val="Hipervnculo"/>
            <w:rFonts w:ascii="Times New Roman" w:eastAsia="Times New Roman" w:hAnsi="Times New Roman" w:cs="Times New Roman"/>
            <w:sz w:val="24"/>
            <w:szCs w:val="24"/>
            <w:lang w:eastAsia="es-MX"/>
          </w:rPr>
          <w:t>http://catarina.udlap.mx/u_dl_a/tales/documentos/lri/soto_m_sd/capitulo1.pdf</w:t>
        </w:r>
      </w:hyperlink>
    </w:p>
    <w:p w:rsidR="00555D7F" w:rsidRDefault="004B3406" w:rsidP="001C6C39">
      <w:pPr>
        <w:spacing w:after="0" w:line="360" w:lineRule="auto"/>
        <w:ind w:left="709" w:hanging="709"/>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Tarriño, L. y García-Carpintero, M. A., (2014). </w:t>
      </w:r>
      <w:r w:rsidRPr="004B3406">
        <w:rPr>
          <w:rFonts w:ascii="Times New Roman" w:eastAsia="Times New Roman" w:hAnsi="Times New Roman" w:cs="Times New Roman"/>
          <w:sz w:val="24"/>
          <w:szCs w:val="24"/>
          <w:lang w:eastAsia="es-MX"/>
        </w:rPr>
        <w:t xml:space="preserve">Adolescentes y violencia </w:t>
      </w:r>
      <w:r>
        <w:rPr>
          <w:rFonts w:ascii="Times New Roman" w:eastAsia="Times New Roman" w:hAnsi="Times New Roman" w:cs="Times New Roman"/>
          <w:sz w:val="24"/>
          <w:szCs w:val="24"/>
          <w:lang w:eastAsia="es-MX"/>
        </w:rPr>
        <w:t xml:space="preserve">de género en las </w:t>
      </w:r>
    </w:p>
    <w:p w:rsidR="00BF413C" w:rsidRDefault="004B3406" w:rsidP="001C6C39">
      <w:pPr>
        <w:spacing w:after="0" w:line="360" w:lineRule="auto"/>
        <w:ind w:left="709" w:hanging="709"/>
        <w:jc w:val="both"/>
        <w:rPr>
          <w:rStyle w:val="Hipervnculo"/>
          <w:rFonts w:ascii="Times New Roman" w:hAnsi="Times New Roman" w:cs="Times New Roman"/>
          <w:color w:val="990000"/>
          <w:sz w:val="24"/>
          <w:szCs w:val="24"/>
          <w:shd w:val="clear" w:color="auto" w:fill="FFFFFF"/>
        </w:rPr>
      </w:pPr>
      <w:r>
        <w:rPr>
          <w:rFonts w:ascii="Times New Roman" w:eastAsia="Times New Roman" w:hAnsi="Times New Roman" w:cs="Times New Roman"/>
          <w:sz w:val="24"/>
          <w:szCs w:val="24"/>
          <w:lang w:eastAsia="es-MX"/>
        </w:rPr>
        <w:t xml:space="preserve">redes sociales. Universidad de Sevilla. Departamento de enfermería. </w:t>
      </w:r>
      <w:r w:rsidRPr="004B3406">
        <w:rPr>
          <w:rFonts w:ascii="Times New Roman" w:eastAsia="Times New Roman" w:hAnsi="Times New Roman" w:cs="Times New Roman"/>
          <w:sz w:val="24"/>
          <w:szCs w:val="24"/>
          <w:lang w:eastAsia="es-MX"/>
        </w:rPr>
        <w:t>V Congreso Universitario Internacional Investigación y Género (pp. 426-439)</w:t>
      </w:r>
      <w:r>
        <w:rPr>
          <w:rFonts w:ascii="Times New Roman" w:eastAsia="Times New Roman" w:hAnsi="Times New Roman" w:cs="Times New Roman"/>
          <w:sz w:val="24"/>
          <w:szCs w:val="24"/>
          <w:lang w:eastAsia="es-MX"/>
        </w:rPr>
        <w:t xml:space="preserve">. ISBN </w:t>
      </w:r>
      <w:r w:rsidRPr="004B3406">
        <w:rPr>
          <w:rFonts w:ascii="Times New Roman" w:eastAsia="Times New Roman" w:hAnsi="Times New Roman" w:cs="Times New Roman"/>
          <w:sz w:val="24"/>
          <w:szCs w:val="24"/>
          <w:lang w:eastAsia="es-MX"/>
        </w:rPr>
        <w:t>9788494312038</w:t>
      </w:r>
      <w:r>
        <w:rPr>
          <w:rFonts w:ascii="Times New Roman" w:eastAsia="Times New Roman" w:hAnsi="Times New Roman" w:cs="Times New Roman"/>
          <w:sz w:val="24"/>
          <w:szCs w:val="24"/>
          <w:lang w:eastAsia="es-MX"/>
        </w:rPr>
        <w:t xml:space="preserve">. Recuperado </w:t>
      </w:r>
      <w:r w:rsidRPr="004B3406">
        <w:rPr>
          <w:rFonts w:ascii="Times New Roman" w:eastAsia="Times New Roman" w:hAnsi="Times New Roman" w:cs="Times New Roman"/>
          <w:sz w:val="24"/>
          <w:szCs w:val="24"/>
          <w:lang w:eastAsia="es-MX"/>
        </w:rPr>
        <w:t xml:space="preserve">en </w:t>
      </w:r>
      <w:hyperlink r:id="rId20" w:history="1">
        <w:r w:rsidRPr="004B3406">
          <w:rPr>
            <w:rStyle w:val="Hipervnculo"/>
            <w:rFonts w:ascii="Times New Roman" w:hAnsi="Times New Roman" w:cs="Times New Roman"/>
            <w:color w:val="990000"/>
            <w:sz w:val="24"/>
            <w:szCs w:val="24"/>
            <w:shd w:val="clear" w:color="auto" w:fill="FFFFFF"/>
          </w:rPr>
          <w:t>http://hdl.handle.net/11441/40800</w:t>
        </w:r>
      </w:hyperlink>
    </w:p>
    <w:p w:rsidR="00AC723E" w:rsidRDefault="00AC723E" w:rsidP="00555D7F">
      <w:pPr>
        <w:spacing w:after="0" w:line="360" w:lineRule="auto"/>
        <w:ind w:left="708"/>
        <w:jc w:val="both"/>
        <w:rPr>
          <w:rFonts w:ascii="Times New Roman" w:hAnsi="Times New Roman" w:cs="Times New Roman"/>
          <w:sz w:val="24"/>
          <w:szCs w:val="24"/>
        </w:rPr>
      </w:pPr>
    </w:p>
    <w:p w:rsidR="004B3406" w:rsidRPr="004B3406" w:rsidRDefault="004B3406" w:rsidP="00555D7F">
      <w:pPr>
        <w:spacing w:after="0" w:line="360" w:lineRule="auto"/>
        <w:jc w:val="both"/>
        <w:rPr>
          <w:rFonts w:ascii="Times New Roman" w:eastAsia="Times New Roman" w:hAnsi="Times New Roman" w:cs="Times New Roman"/>
          <w:sz w:val="24"/>
          <w:szCs w:val="24"/>
          <w:lang w:eastAsia="es-MX"/>
        </w:rPr>
      </w:pPr>
    </w:p>
    <w:p w:rsidR="008E030D" w:rsidRDefault="008E030D" w:rsidP="00555D7F">
      <w:pPr>
        <w:spacing w:after="0" w:line="360" w:lineRule="auto"/>
      </w:pPr>
    </w:p>
    <w:p w:rsidR="008E030D" w:rsidRPr="005768EB" w:rsidRDefault="008E030D" w:rsidP="00555D7F">
      <w:pPr>
        <w:spacing w:after="0" w:line="360" w:lineRule="auto"/>
        <w:jc w:val="both"/>
        <w:rPr>
          <w:rFonts w:ascii="Times New Roman" w:hAnsi="Times New Roman" w:cs="Times New Roman"/>
          <w:sz w:val="24"/>
          <w:szCs w:val="24"/>
        </w:rPr>
      </w:pPr>
    </w:p>
    <w:sectPr w:rsidR="008E030D" w:rsidRPr="005768EB" w:rsidSect="001C6C39">
      <w:headerReference w:type="default" r:id="rId21"/>
      <w:footerReference w:type="default" r:id="rId22"/>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DE8" w:rsidRDefault="00946DE8" w:rsidP="005768EB">
      <w:pPr>
        <w:spacing w:after="0" w:line="240" w:lineRule="auto"/>
      </w:pPr>
      <w:r>
        <w:separator/>
      </w:r>
    </w:p>
  </w:endnote>
  <w:endnote w:type="continuationSeparator" w:id="0">
    <w:p w:rsidR="00946DE8" w:rsidRDefault="00946DE8" w:rsidP="0057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C39" w:rsidRDefault="001C6C39" w:rsidP="001C6C39">
    <w:pPr>
      <w:pStyle w:val="Piedepgina"/>
      <w:jc w:val="center"/>
    </w:pPr>
    <w:r w:rsidRPr="00870C00">
      <w:rPr>
        <w:rFonts w:cs="Calibri"/>
        <w:b/>
      </w:rPr>
      <w:t xml:space="preserve">Vol. 5, Núm. </w:t>
    </w:r>
    <w:r>
      <w:rPr>
        <w:rFonts w:cs="Calibri"/>
        <w:b/>
      </w:rPr>
      <w:t>10</w:t>
    </w:r>
    <w:r w:rsidRPr="00870C00">
      <w:rPr>
        <w:rFonts w:cs="Calibri"/>
        <w:b/>
      </w:rPr>
      <w:t xml:space="preserve">                   </w:t>
    </w:r>
    <w:r>
      <w:rPr>
        <w:rFonts w:cs="Calibri"/>
        <w:b/>
      </w:rPr>
      <w:t xml:space="preserve">Julio - </w:t>
    </w:r>
    <w:proofErr w:type="gramStart"/>
    <w:r>
      <w:rPr>
        <w:rFonts w:cs="Calibri"/>
        <w:b/>
      </w:rPr>
      <w:t>Diciembre</w:t>
    </w:r>
    <w:proofErr w:type="gramEnd"/>
    <w:r w:rsidRPr="00870C00">
      <w:rPr>
        <w:rFonts w:cs="Calibri"/>
        <w:b/>
      </w:rPr>
      <w:t xml:space="preserve"> 2018                           </w:t>
    </w:r>
    <w:r>
      <w:rPr>
        <w:rFonts w:cs="Calibri"/>
        <w:b/>
      </w:rPr>
      <w:t>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DE8" w:rsidRDefault="00946DE8" w:rsidP="005768EB">
      <w:pPr>
        <w:spacing w:after="0" w:line="240" w:lineRule="auto"/>
      </w:pPr>
      <w:r>
        <w:separator/>
      </w:r>
    </w:p>
  </w:footnote>
  <w:footnote w:type="continuationSeparator" w:id="0">
    <w:p w:rsidR="00946DE8" w:rsidRDefault="00946DE8" w:rsidP="00576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CD1" w:rsidRDefault="001C6C39" w:rsidP="001C6C39">
    <w:pPr>
      <w:pStyle w:val="Encabezado"/>
      <w:jc w:val="center"/>
    </w:pPr>
    <w:r>
      <w:rPr>
        <w:noProof/>
        <w:lang w:eastAsia="zh-TW"/>
      </w:rPr>
      <w:drawing>
        <wp:inline distT="0" distB="0" distL="0" distR="0" wp14:anchorId="5F92E945" wp14:editId="220BE20C">
          <wp:extent cx="5610225" cy="600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13A6C"/>
    <w:multiLevelType w:val="hybridMultilevel"/>
    <w:tmpl w:val="FB5A5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A7E"/>
    <w:rsid w:val="000029DB"/>
    <w:rsid w:val="00010DB2"/>
    <w:rsid w:val="00011DC7"/>
    <w:rsid w:val="0001234E"/>
    <w:rsid w:val="0001622A"/>
    <w:rsid w:val="000359D7"/>
    <w:rsid w:val="00046F4E"/>
    <w:rsid w:val="00060738"/>
    <w:rsid w:val="00061749"/>
    <w:rsid w:val="000661A6"/>
    <w:rsid w:val="00071C74"/>
    <w:rsid w:val="00072D46"/>
    <w:rsid w:val="000743CE"/>
    <w:rsid w:val="000752AD"/>
    <w:rsid w:val="00084657"/>
    <w:rsid w:val="00085671"/>
    <w:rsid w:val="000859BF"/>
    <w:rsid w:val="00091E98"/>
    <w:rsid w:val="00095717"/>
    <w:rsid w:val="000B6009"/>
    <w:rsid w:val="000D12CE"/>
    <w:rsid w:val="000D6125"/>
    <w:rsid w:val="000E1F44"/>
    <w:rsid w:val="000E2B9B"/>
    <w:rsid w:val="000F0983"/>
    <w:rsid w:val="00104215"/>
    <w:rsid w:val="00106F95"/>
    <w:rsid w:val="00112C89"/>
    <w:rsid w:val="001179B4"/>
    <w:rsid w:val="00122D88"/>
    <w:rsid w:val="00123536"/>
    <w:rsid w:val="00144711"/>
    <w:rsid w:val="001453CF"/>
    <w:rsid w:val="001511BA"/>
    <w:rsid w:val="0015326B"/>
    <w:rsid w:val="0016338E"/>
    <w:rsid w:val="0018517A"/>
    <w:rsid w:val="001901B3"/>
    <w:rsid w:val="001954F6"/>
    <w:rsid w:val="001A2DCA"/>
    <w:rsid w:val="001A6617"/>
    <w:rsid w:val="001B3CC5"/>
    <w:rsid w:val="001C23EA"/>
    <w:rsid w:val="001C6C39"/>
    <w:rsid w:val="001E105D"/>
    <w:rsid w:val="001F674F"/>
    <w:rsid w:val="001F74D4"/>
    <w:rsid w:val="00222C6E"/>
    <w:rsid w:val="002379AC"/>
    <w:rsid w:val="00240492"/>
    <w:rsid w:val="002474C1"/>
    <w:rsid w:val="00257B0B"/>
    <w:rsid w:val="0028546D"/>
    <w:rsid w:val="00291FF6"/>
    <w:rsid w:val="002A4124"/>
    <w:rsid w:val="002B71FE"/>
    <w:rsid w:val="002C1FF8"/>
    <w:rsid w:val="002C56E7"/>
    <w:rsid w:val="002D01B3"/>
    <w:rsid w:val="002D3FEB"/>
    <w:rsid w:val="002D5EFC"/>
    <w:rsid w:val="002D6529"/>
    <w:rsid w:val="002E31FE"/>
    <w:rsid w:val="00305BC4"/>
    <w:rsid w:val="00306C0C"/>
    <w:rsid w:val="00306E41"/>
    <w:rsid w:val="00333FD9"/>
    <w:rsid w:val="003342DF"/>
    <w:rsid w:val="00334E43"/>
    <w:rsid w:val="00340BD6"/>
    <w:rsid w:val="00351FF2"/>
    <w:rsid w:val="00353F8D"/>
    <w:rsid w:val="00367B2E"/>
    <w:rsid w:val="00372BCA"/>
    <w:rsid w:val="003A0DB8"/>
    <w:rsid w:val="003B3319"/>
    <w:rsid w:val="003B5672"/>
    <w:rsid w:val="003C109F"/>
    <w:rsid w:val="003C7603"/>
    <w:rsid w:val="003D4B99"/>
    <w:rsid w:val="003D62C0"/>
    <w:rsid w:val="003D79CB"/>
    <w:rsid w:val="003E1DAE"/>
    <w:rsid w:val="003F2A48"/>
    <w:rsid w:val="003F6E13"/>
    <w:rsid w:val="00407950"/>
    <w:rsid w:val="00432FFE"/>
    <w:rsid w:val="004337F6"/>
    <w:rsid w:val="00434906"/>
    <w:rsid w:val="0043612B"/>
    <w:rsid w:val="00441891"/>
    <w:rsid w:val="004461A2"/>
    <w:rsid w:val="004607F8"/>
    <w:rsid w:val="00460DFD"/>
    <w:rsid w:val="00465900"/>
    <w:rsid w:val="004724E1"/>
    <w:rsid w:val="00497A82"/>
    <w:rsid w:val="004A3B21"/>
    <w:rsid w:val="004B0931"/>
    <w:rsid w:val="004B0B3F"/>
    <w:rsid w:val="004B2928"/>
    <w:rsid w:val="004B2DDD"/>
    <w:rsid w:val="004B3406"/>
    <w:rsid w:val="004B648A"/>
    <w:rsid w:val="004C0B7C"/>
    <w:rsid w:val="004C338F"/>
    <w:rsid w:val="004C35E3"/>
    <w:rsid w:val="004E1708"/>
    <w:rsid w:val="004E29A1"/>
    <w:rsid w:val="004E75A2"/>
    <w:rsid w:val="004F0EEE"/>
    <w:rsid w:val="005119D0"/>
    <w:rsid w:val="005225AB"/>
    <w:rsid w:val="005269F5"/>
    <w:rsid w:val="00530120"/>
    <w:rsid w:val="005359AD"/>
    <w:rsid w:val="00543083"/>
    <w:rsid w:val="0054574B"/>
    <w:rsid w:val="00545C98"/>
    <w:rsid w:val="005526D9"/>
    <w:rsid w:val="00555D7F"/>
    <w:rsid w:val="00565435"/>
    <w:rsid w:val="0056695A"/>
    <w:rsid w:val="00571CA6"/>
    <w:rsid w:val="00572DA3"/>
    <w:rsid w:val="0057419B"/>
    <w:rsid w:val="005768EB"/>
    <w:rsid w:val="0058750C"/>
    <w:rsid w:val="005931FE"/>
    <w:rsid w:val="005A1632"/>
    <w:rsid w:val="005A55E4"/>
    <w:rsid w:val="005A561E"/>
    <w:rsid w:val="005D04AA"/>
    <w:rsid w:val="005D27B0"/>
    <w:rsid w:val="005D753A"/>
    <w:rsid w:val="005E0A34"/>
    <w:rsid w:val="005E1AD2"/>
    <w:rsid w:val="005E1C20"/>
    <w:rsid w:val="005E58A5"/>
    <w:rsid w:val="006038CE"/>
    <w:rsid w:val="00620128"/>
    <w:rsid w:val="006350AC"/>
    <w:rsid w:val="006423ED"/>
    <w:rsid w:val="00670A3A"/>
    <w:rsid w:val="00675BD2"/>
    <w:rsid w:val="00677CFB"/>
    <w:rsid w:val="00677FF9"/>
    <w:rsid w:val="006900CC"/>
    <w:rsid w:val="00696C63"/>
    <w:rsid w:val="00697075"/>
    <w:rsid w:val="006A7307"/>
    <w:rsid w:val="006C1387"/>
    <w:rsid w:val="006F7EC4"/>
    <w:rsid w:val="007073DA"/>
    <w:rsid w:val="00717CD1"/>
    <w:rsid w:val="007324F6"/>
    <w:rsid w:val="007326C3"/>
    <w:rsid w:val="007516CF"/>
    <w:rsid w:val="00756C8C"/>
    <w:rsid w:val="00762183"/>
    <w:rsid w:val="00771197"/>
    <w:rsid w:val="00775A7E"/>
    <w:rsid w:val="00785061"/>
    <w:rsid w:val="007A37FA"/>
    <w:rsid w:val="007B1EF2"/>
    <w:rsid w:val="007B5073"/>
    <w:rsid w:val="007B5B7E"/>
    <w:rsid w:val="007B7573"/>
    <w:rsid w:val="007C35EB"/>
    <w:rsid w:val="007E3EEE"/>
    <w:rsid w:val="007F36DF"/>
    <w:rsid w:val="007F6096"/>
    <w:rsid w:val="00810BD9"/>
    <w:rsid w:val="0081306D"/>
    <w:rsid w:val="008154AF"/>
    <w:rsid w:val="00826509"/>
    <w:rsid w:val="00827BBF"/>
    <w:rsid w:val="0084732B"/>
    <w:rsid w:val="00850DF5"/>
    <w:rsid w:val="00852354"/>
    <w:rsid w:val="00856D42"/>
    <w:rsid w:val="00861F79"/>
    <w:rsid w:val="00863943"/>
    <w:rsid w:val="008763CF"/>
    <w:rsid w:val="008A6BA5"/>
    <w:rsid w:val="008B23F3"/>
    <w:rsid w:val="008B3FA2"/>
    <w:rsid w:val="008C61AB"/>
    <w:rsid w:val="008E030D"/>
    <w:rsid w:val="008E7504"/>
    <w:rsid w:val="008F11ED"/>
    <w:rsid w:val="008F51CD"/>
    <w:rsid w:val="008F6AA3"/>
    <w:rsid w:val="008F70BC"/>
    <w:rsid w:val="00903332"/>
    <w:rsid w:val="00904B77"/>
    <w:rsid w:val="009051E4"/>
    <w:rsid w:val="009136F8"/>
    <w:rsid w:val="0092553B"/>
    <w:rsid w:val="00934704"/>
    <w:rsid w:val="00937E37"/>
    <w:rsid w:val="009452EA"/>
    <w:rsid w:val="00946DE8"/>
    <w:rsid w:val="009544CD"/>
    <w:rsid w:val="009651AD"/>
    <w:rsid w:val="00966E55"/>
    <w:rsid w:val="00971D68"/>
    <w:rsid w:val="00992D38"/>
    <w:rsid w:val="00994564"/>
    <w:rsid w:val="009966C0"/>
    <w:rsid w:val="009A2E28"/>
    <w:rsid w:val="009A588B"/>
    <w:rsid w:val="009A5F20"/>
    <w:rsid w:val="009A7AD6"/>
    <w:rsid w:val="009A7DA1"/>
    <w:rsid w:val="009B0430"/>
    <w:rsid w:val="009B4585"/>
    <w:rsid w:val="009E3165"/>
    <w:rsid w:val="009E48D0"/>
    <w:rsid w:val="009F1383"/>
    <w:rsid w:val="009F2831"/>
    <w:rsid w:val="009F7BED"/>
    <w:rsid w:val="00A007FF"/>
    <w:rsid w:val="00A01E6B"/>
    <w:rsid w:val="00A34C17"/>
    <w:rsid w:val="00A506EC"/>
    <w:rsid w:val="00A51E4D"/>
    <w:rsid w:val="00A60A5D"/>
    <w:rsid w:val="00A73FD5"/>
    <w:rsid w:val="00A76B76"/>
    <w:rsid w:val="00A91E32"/>
    <w:rsid w:val="00A92181"/>
    <w:rsid w:val="00A943A3"/>
    <w:rsid w:val="00A95DAB"/>
    <w:rsid w:val="00AA6CF6"/>
    <w:rsid w:val="00AB3BDB"/>
    <w:rsid w:val="00AC09BB"/>
    <w:rsid w:val="00AC723E"/>
    <w:rsid w:val="00AC7A79"/>
    <w:rsid w:val="00AF4108"/>
    <w:rsid w:val="00AF48E8"/>
    <w:rsid w:val="00B100CD"/>
    <w:rsid w:val="00B12219"/>
    <w:rsid w:val="00B1519E"/>
    <w:rsid w:val="00B27F14"/>
    <w:rsid w:val="00B30812"/>
    <w:rsid w:val="00B35352"/>
    <w:rsid w:val="00B445D9"/>
    <w:rsid w:val="00B52FFA"/>
    <w:rsid w:val="00B7405D"/>
    <w:rsid w:val="00B77B71"/>
    <w:rsid w:val="00B81D0B"/>
    <w:rsid w:val="00B85FDF"/>
    <w:rsid w:val="00BA256A"/>
    <w:rsid w:val="00BA65A4"/>
    <w:rsid w:val="00BB4DDD"/>
    <w:rsid w:val="00BC149B"/>
    <w:rsid w:val="00BD7A9C"/>
    <w:rsid w:val="00BF413C"/>
    <w:rsid w:val="00C027A8"/>
    <w:rsid w:val="00C04CC2"/>
    <w:rsid w:val="00C05FE7"/>
    <w:rsid w:val="00C07DEB"/>
    <w:rsid w:val="00C127D2"/>
    <w:rsid w:val="00C13503"/>
    <w:rsid w:val="00C30AEF"/>
    <w:rsid w:val="00C329B7"/>
    <w:rsid w:val="00C35F3F"/>
    <w:rsid w:val="00C3744E"/>
    <w:rsid w:val="00C44449"/>
    <w:rsid w:val="00C4678A"/>
    <w:rsid w:val="00C53714"/>
    <w:rsid w:val="00C61D25"/>
    <w:rsid w:val="00C8146D"/>
    <w:rsid w:val="00C9268C"/>
    <w:rsid w:val="00C932CC"/>
    <w:rsid w:val="00CA281F"/>
    <w:rsid w:val="00CA4AB8"/>
    <w:rsid w:val="00CB2015"/>
    <w:rsid w:val="00CC3699"/>
    <w:rsid w:val="00CC5EE0"/>
    <w:rsid w:val="00CD3264"/>
    <w:rsid w:val="00CD3F4C"/>
    <w:rsid w:val="00CF42AE"/>
    <w:rsid w:val="00CF6AEF"/>
    <w:rsid w:val="00D0533D"/>
    <w:rsid w:val="00D068CB"/>
    <w:rsid w:val="00D114EF"/>
    <w:rsid w:val="00D23D16"/>
    <w:rsid w:val="00D31E16"/>
    <w:rsid w:val="00D35CAB"/>
    <w:rsid w:val="00D53195"/>
    <w:rsid w:val="00D671C9"/>
    <w:rsid w:val="00D745BD"/>
    <w:rsid w:val="00D833FA"/>
    <w:rsid w:val="00D931CA"/>
    <w:rsid w:val="00DA3988"/>
    <w:rsid w:val="00DB373C"/>
    <w:rsid w:val="00DB4430"/>
    <w:rsid w:val="00DC716A"/>
    <w:rsid w:val="00DD62B6"/>
    <w:rsid w:val="00DF27F0"/>
    <w:rsid w:val="00DF4E8B"/>
    <w:rsid w:val="00E02EB2"/>
    <w:rsid w:val="00E0453E"/>
    <w:rsid w:val="00E058DE"/>
    <w:rsid w:val="00E131D4"/>
    <w:rsid w:val="00E16EB5"/>
    <w:rsid w:val="00E2003D"/>
    <w:rsid w:val="00E217EC"/>
    <w:rsid w:val="00E22D91"/>
    <w:rsid w:val="00E237DD"/>
    <w:rsid w:val="00E259A6"/>
    <w:rsid w:val="00E338AA"/>
    <w:rsid w:val="00E522CC"/>
    <w:rsid w:val="00E559AC"/>
    <w:rsid w:val="00E61EC2"/>
    <w:rsid w:val="00E710C9"/>
    <w:rsid w:val="00E7500B"/>
    <w:rsid w:val="00E8466E"/>
    <w:rsid w:val="00E85231"/>
    <w:rsid w:val="00E85FE1"/>
    <w:rsid w:val="00E86260"/>
    <w:rsid w:val="00EC70A4"/>
    <w:rsid w:val="00ED3CDD"/>
    <w:rsid w:val="00ED43E0"/>
    <w:rsid w:val="00EF314F"/>
    <w:rsid w:val="00EF7387"/>
    <w:rsid w:val="00F05EE8"/>
    <w:rsid w:val="00F10FF1"/>
    <w:rsid w:val="00F20430"/>
    <w:rsid w:val="00F30B81"/>
    <w:rsid w:val="00F314BB"/>
    <w:rsid w:val="00F4633F"/>
    <w:rsid w:val="00F51CA4"/>
    <w:rsid w:val="00F544FB"/>
    <w:rsid w:val="00F54A9C"/>
    <w:rsid w:val="00F653F0"/>
    <w:rsid w:val="00F85F2E"/>
    <w:rsid w:val="00F93929"/>
    <w:rsid w:val="00F96D6E"/>
    <w:rsid w:val="00FA504B"/>
    <w:rsid w:val="00FA54FC"/>
    <w:rsid w:val="00FD715F"/>
    <w:rsid w:val="00FF0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4CCA"/>
  <w15:chartTrackingRefBased/>
  <w15:docId w15:val="{C4A2E83C-BCA4-406F-9B27-793D0789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030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68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68EB"/>
  </w:style>
  <w:style w:type="paragraph" w:styleId="Piedepgina">
    <w:name w:val="footer"/>
    <w:basedOn w:val="Normal"/>
    <w:link w:val="PiedepginaCar"/>
    <w:uiPriority w:val="99"/>
    <w:unhideWhenUsed/>
    <w:rsid w:val="005768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68EB"/>
  </w:style>
  <w:style w:type="paragraph" w:customStyle="1" w:styleId="Default">
    <w:name w:val="Default"/>
    <w:rsid w:val="005768EB"/>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F30B81"/>
    <w:rPr>
      <w:color w:val="0563C1" w:themeColor="hyperlink"/>
      <w:u w:val="single"/>
    </w:rPr>
  </w:style>
  <w:style w:type="paragraph" w:styleId="Prrafodelista">
    <w:name w:val="List Paragraph"/>
    <w:basedOn w:val="Normal"/>
    <w:uiPriority w:val="34"/>
    <w:qFormat/>
    <w:rsid w:val="00771197"/>
    <w:pPr>
      <w:ind w:left="720"/>
      <w:contextualSpacing/>
    </w:pPr>
  </w:style>
  <w:style w:type="character" w:customStyle="1" w:styleId="Ttulo1Car">
    <w:name w:val="Título 1 Car"/>
    <w:basedOn w:val="Fuentedeprrafopredeter"/>
    <w:link w:val="Ttulo1"/>
    <w:uiPriority w:val="9"/>
    <w:rsid w:val="008E030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8E030D"/>
  </w:style>
  <w:style w:type="paragraph" w:styleId="HTMLconformatoprevio">
    <w:name w:val="HTML Preformatted"/>
    <w:basedOn w:val="Normal"/>
    <w:link w:val="HTMLconformatoprevioCar"/>
    <w:uiPriority w:val="99"/>
    <w:semiHidden/>
    <w:unhideWhenUsed/>
    <w:rsid w:val="00C3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C329B7"/>
    <w:rPr>
      <w:rFonts w:ascii="Courier New" w:eastAsia="Times New Roman" w:hAnsi="Courier New" w:cs="Courier New"/>
      <w:sz w:val="20"/>
      <w:szCs w:val="20"/>
      <w:lang w:eastAsia="es-MX"/>
    </w:rPr>
  </w:style>
  <w:style w:type="paragraph" w:styleId="NormalWeb">
    <w:name w:val="Normal (Web)"/>
    <w:basedOn w:val="Normal"/>
    <w:uiPriority w:val="99"/>
    <w:unhideWhenUsed/>
    <w:rsid w:val="001C6C39"/>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39801">
      <w:bodyDiv w:val="1"/>
      <w:marLeft w:val="0"/>
      <w:marRight w:val="0"/>
      <w:marTop w:val="0"/>
      <w:marBottom w:val="0"/>
      <w:divBdr>
        <w:top w:val="none" w:sz="0" w:space="0" w:color="auto"/>
        <w:left w:val="none" w:sz="0" w:space="0" w:color="auto"/>
        <w:bottom w:val="none" w:sz="0" w:space="0" w:color="auto"/>
        <w:right w:val="none" w:sz="0" w:space="0" w:color="auto"/>
      </w:divBdr>
    </w:div>
    <w:div w:id="703675481">
      <w:bodyDiv w:val="1"/>
      <w:marLeft w:val="0"/>
      <w:marRight w:val="0"/>
      <w:marTop w:val="0"/>
      <w:marBottom w:val="0"/>
      <w:divBdr>
        <w:top w:val="none" w:sz="0" w:space="0" w:color="auto"/>
        <w:left w:val="none" w:sz="0" w:space="0" w:color="auto"/>
        <w:bottom w:val="none" w:sz="0" w:space="0" w:color="auto"/>
        <w:right w:val="none" w:sz="0" w:space="0" w:color="auto"/>
      </w:divBdr>
    </w:div>
    <w:div w:id="1727996161">
      <w:bodyDiv w:val="1"/>
      <w:marLeft w:val="0"/>
      <w:marRight w:val="0"/>
      <w:marTop w:val="0"/>
      <w:marBottom w:val="0"/>
      <w:divBdr>
        <w:top w:val="none" w:sz="0" w:space="0" w:color="auto"/>
        <w:left w:val="none" w:sz="0" w:space="0" w:color="auto"/>
        <w:bottom w:val="none" w:sz="0" w:space="0" w:color="auto"/>
        <w:right w:val="none" w:sz="0" w:space="0" w:color="auto"/>
      </w:divBdr>
    </w:div>
    <w:div w:id="18292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a.ua.es/dspace/bitstream/10045/79601/2/CI2_intermedio_2017-18_Netiqueta.pdf" TargetMode="External"/><Relationship Id="rId13" Type="http://schemas.openxmlformats.org/officeDocument/2006/relationships/hyperlink" Target="http://www.redalyc.org/pdf/351/35101807.pdf" TargetMode="External"/><Relationship Id="rId18" Type="http://schemas.openxmlformats.org/officeDocument/2006/relationships/hyperlink" Target="https://luchadoras.mx/wp-content/uploads/2017/12/Informe_ViolenciaEnLineaMexico_InternetEsNuestra.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eta.inegi.org.mx/contenidos/proyectos/investigacion/ciberacoso/2015/doc/702825084745.pdf" TargetMode="External"/><Relationship Id="rId17" Type="http://schemas.openxmlformats.org/officeDocument/2006/relationships/hyperlink" Target="https://redtdt.org.mx/violencias_mujeres/" TargetMode="External"/><Relationship Id="rId2" Type="http://schemas.openxmlformats.org/officeDocument/2006/relationships/numbering" Target="numbering.xml"/><Relationship Id="rId16" Type="http://schemas.openxmlformats.org/officeDocument/2006/relationships/hyperlink" Target="https://redtdt.org.mx/violencias_mujeres/wp-content/uploads/sites/6/2018/03/180307-Informe-Violencias-Mujeres_Final_Web_VersionPublica.pdf" TargetMode="External"/><Relationship Id="rId20" Type="http://schemas.openxmlformats.org/officeDocument/2006/relationships/hyperlink" Target="http://hdl.handle.net/11441/408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unesco.org/sites/default/files/highlightdocumentspanish.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rg/womenwatch/daw/vaw/handbook/Handbook-for-legislation-on-VAW-(Spanish).pdf" TargetMode="External"/><Relationship Id="rId23" Type="http://schemas.openxmlformats.org/officeDocument/2006/relationships/fontTable" Target="fontTable.xml"/><Relationship Id="rId10" Type="http://schemas.openxmlformats.org/officeDocument/2006/relationships/hyperlink" Target="https://dialnet.unirioja.es/servlet/articulo?codigo=4330473" TargetMode="External"/><Relationship Id="rId19" Type="http://schemas.openxmlformats.org/officeDocument/2006/relationships/hyperlink" Target="http://catarina.udlap.mx/u_dl_a/tales/documentos/lri/soto_m_sd/capitulo1.pdf" TargetMode="External"/><Relationship Id="rId4" Type="http://schemas.openxmlformats.org/officeDocument/2006/relationships/settings" Target="settings.xml"/><Relationship Id="rId9" Type="http://schemas.openxmlformats.org/officeDocument/2006/relationships/hyperlink" Target="http://www.mscbs.gob.es/va/ssi/violenciaGenero/publicaciones/estudiosinvestigaciones/PDFS/El_Ciberacos_Juvent.pdf" TargetMode="External"/><Relationship Id="rId14" Type="http://schemas.openxmlformats.org/officeDocument/2006/relationships/hyperlink" Target="https://docplayer.es/6063480-Mexico-violencia-contra-las-mujeres-y-las-tecnologias-de-informacion-y-comunicacion.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MEN14</b:Tag>
    <b:SourceType>Book</b:SourceType>
    <b:Guid>{DFAA3DD7-AC7F-4FC6-AC0C-A7B9C9C0A468}</b:Guid>
    <b:Title>LAS CABEZAS DE GANADO</b:Title>
    <b:Year>2014</b:Year>
    <b:URL>http://catarina.udlap.mx/u_dl_a/tales/documentos/lri/soto_m_sd/capitulo1.pdf</b:URL>
    <b:City>VILLAHERMOSA</b:City>
    <b:CountryRegion>MEXICO</b:CountryRegion>
    <b:Publisher>SANTILLANA</b:Publisher>
    <b:Author>
      <b:Author>
        <b:NameList>
          <b:Person>
            <b:Last>MENDOZA</b:Last>
            <b:First>MANUEL</b:First>
          </b:Person>
        </b:NameList>
      </b:Author>
    </b:Author>
    <b:Volume>II</b:Volume>
    <b:DOI>123-342-56</b:DOI>
    <b:RefOrder>1</b:RefOrder>
  </b:Source>
</b:Sources>
</file>

<file path=customXml/itemProps1.xml><?xml version="1.0" encoding="utf-8"?>
<ds:datastoreItem xmlns:ds="http://schemas.openxmlformats.org/officeDocument/2006/customXml" ds:itemID="{095AC0A0-F806-4B48-9AE0-F7EAECB8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14831</TotalTime>
  <Pages>27</Pages>
  <Words>10312</Words>
  <Characters>56720</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De la Cruz Izquierdo</dc:creator>
  <cp:keywords/>
  <dc:description/>
  <cp:lastModifiedBy>Naira Niktè Santillan</cp:lastModifiedBy>
  <cp:revision>136</cp:revision>
  <dcterms:created xsi:type="dcterms:W3CDTF">2018-09-23T03:29:00Z</dcterms:created>
  <dcterms:modified xsi:type="dcterms:W3CDTF">2018-10-19T01:31:00Z</dcterms:modified>
</cp:coreProperties>
</file>